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3CEA888E"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113C46">
        <w:rPr>
          <w:rFonts w:ascii="Arial" w:hAnsi="Arial" w:cs="Arial"/>
          <w:b/>
          <w:bCs/>
        </w:rPr>
        <w:t>CAIXA</w:t>
      </w:r>
      <w:r w:rsidRPr="00113C46">
        <w:rPr>
          <w:rFonts w:ascii="Arial" w:hAnsi="Arial" w:cs="Arial"/>
          <w:b/>
          <w:bCs/>
        </w:rPr>
        <w:t xml:space="preserve"> </w:t>
      </w:r>
      <w:r w:rsidR="00113C46" w:rsidRPr="00113C46">
        <w:rPr>
          <w:rFonts w:ascii="Arial" w:hAnsi="Arial" w:cs="Arial"/>
          <w:b/>
          <w:bCs/>
        </w:rPr>
        <w:t>0116/2025</w:t>
      </w:r>
      <w:r w:rsidRPr="00113C46">
        <w:rPr>
          <w:rFonts w:ascii="Arial" w:hAnsi="Arial" w:cs="Arial"/>
          <w:b/>
          <w:bCs/>
        </w:rPr>
        <w:t xml:space="preserve"> – CECO</w:t>
      </w:r>
      <w:r w:rsidRPr="00F60FA3">
        <w:rPr>
          <w:rFonts w:ascii="Arial" w:hAnsi="Arial" w:cs="Arial"/>
          <w:b/>
        </w:rPr>
        <w:t>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Pr="00F60FA3" w:rsidRDefault="0066353C" w:rsidP="0066353C">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2B3944C" w14:textId="77777777" w:rsidR="0066353C" w:rsidRPr="00F60FA3" w:rsidRDefault="0066353C" w:rsidP="0066353C">
      <w:pPr>
        <w:widowControl w:val="0"/>
        <w:autoSpaceDE w:val="0"/>
        <w:autoSpaceDN w:val="0"/>
        <w:adjustRightInd w:val="0"/>
        <w:jc w:val="both"/>
        <w:rPr>
          <w:rFonts w:ascii="Arial" w:hAnsi="Arial" w:cs="Arial"/>
          <w:b/>
          <w:bCs/>
          <w:color w:val="FF0000"/>
        </w:rPr>
      </w:pPr>
      <w:bookmarkStart w:id="3" w:name="_Hlk121753672"/>
    </w:p>
    <w:p w14:paraId="6E4D0D22"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Pr="00192A6B">
        <w:rPr>
          <w:rFonts w:ascii="Arial" w:hAnsi="Arial" w:cs="Arial"/>
          <w:color w:val="FF0000"/>
        </w:rPr>
        <w:t>Os certames licitatórios da CAIXA passam a ser exclusivamente por meio eletrônico</w:t>
      </w:r>
      <w:r>
        <w:rPr>
          <w:rFonts w:ascii="Arial" w:hAnsi="Arial" w:cs="Arial"/>
          <w:color w:val="FF0000"/>
        </w:rPr>
        <w:t>.</w:t>
      </w:r>
    </w:p>
    <w:p w14:paraId="1CFDD65A" w14:textId="77777777" w:rsidR="0066353C" w:rsidRDefault="0066353C" w:rsidP="0066353C">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5114FE0E"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3"/>
    <w:p w14:paraId="2D63443E" w14:textId="77777777" w:rsidR="0066353C" w:rsidRPr="00F60FA3" w:rsidRDefault="0066353C" w:rsidP="0066353C">
      <w:pPr>
        <w:keepNext/>
        <w:widowControl w:val="0"/>
        <w:rPr>
          <w:rFonts w:ascii="Arial" w:hAnsi="Arial" w:cs="Arial"/>
          <w:b/>
          <w:bCs/>
          <w:color w:val="000000"/>
        </w:rPr>
      </w:pPr>
    </w:p>
    <w:p w14:paraId="543DBA3E" w14:textId="77777777" w:rsidR="0066353C" w:rsidRPr="001509F1" w:rsidRDefault="0066353C" w:rsidP="0066353C">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w:t>
      </w:r>
      <w:r>
        <w:rPr>
          <w:rFonts w:ascii="Arial" w:hAnsi="Arial" w:cs="Arial"/>
          <w:color w:val="FF0000"/>
        </w:rPr>
        <w:t>a</w:t>
      </w:r>
      <w:r w:rsidRPr="00F60FA3">
        <w:rPr>
          <w:rFonts w:ascii="Arial" w:hAnsi="Arial" w:cs="Arial"/>
          <w:color w:val="FF0000"/>
        </w:rPr>
        <w:t>,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5F1EAD72" w14:textId="77777777" w:rsidR="0066353C" w:rsidRPr="001509F1" w:rsidRDefault="0066353C" w:rsidP="0066353C">
      <w:pPr>
        <w:keepNext/>
        <w:widowControl w:val="0"/>
        <w:jc w:val="both"/>
        <w:rPr>
          <w:rFonts w:ascii="Arial" w:hAnsi="Arial" w:cs="Arial"/>
          <w:color w:val="FF0000"/>
        </w:rPr>
      </w:pPr>
      <w:r w:rsidRPr="001509F1">
        <w:rPr>
          <w:rFonts w:ascii="Arial" w:hAnsi="Arial" w:cs="Arial"/>
          <w:color w:val="FF0000"/>
        </w:rPr>
        <w:t xml:space="preserve">O repositório visa a otimização dos documentos enviados para o Portal de Licitações CAIXA, assim o licitante não terá mais que realizar individualmente o </w:t>
      </w:r>
      <w:r w:rsidRPr="00CC6D0A">
        <w:rPr>
          <w:rFonts w:ascii="Arial" w:hAnsi="Arial" w:cs="Arial"/>
          <w:i/>
          <w:iCs/>
          <w:color w:val="FF0000"/>
        </w:rPr>
        <w:t>upload</w:t>
      </w:r>
      <w:r w:rsidRPr="001509F1">
        <w:rPr>
          <w:rFonts w:ascii="Arial" w:hAnsi="Arial" w:cs="Arial"/>
          <w:color w:val="FF0000"/>
        </w:rPr>
        <w:t xml:space="preserve"> dos documentos de habilitação para cada certame que tenha interesse de participar.</w:t>
      </w:r>
    </w:p>
    <w:p w14:paraId="36F0CED9" w14:textId="77777777" w:rsidR="0066353C" w:rsidRPr="001509F1" w:rsidRDefault="0066353C" w:rsidP="0066353C">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5B26C9E7" w:rsidR="00350388"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disponíveis no endereço: </w:t>
      </w:r>
      <w:hyperlink r:id="rId13" w:history="1">
        <w:r w:rsidRPr="00F60FA3">
          <w:rPr>
            <w:rStyle w:val="Hyperlink"/>
            <w:rFonts w:ascii="Arial" w:hAnsi="Arial" w:cs="Arial"/>
            <w:b/>
          </w:rPr>
          <w:t>http://licitacoes.caixa.gov.br</w:t>
        </w:r>
      </w:hyperlink>
      <w:r w:rsidRPr="00F60FA3">
        <w:rPr>
          <w:rFonts w:ascii="Arial" w:hAnsi="Arial" w:cs="Arial"/>
          <w:bCs/>
        </w:rPr>
        <w:t xml:space="preserve">, </w:t>
      </w:r>
      <w:r w:rsidR="00350388" w:rsidRPr="0010363D">
        <w:rPr>
          <w:rFonts w:ascii="Arial" w:hAnsi="Arial" w:cs="Arial"/>
          <w:bCs/>
        </w:rPr>
        <w:t>opção “</w:t>
      </w:r>
      <w:r w:rsidR="00350388" w:rsidRPr="0010363D">
        <w:rPr>
          <w:rFonts w:ascii="Arial" w:hAnsi="Arial" w:cs="Arial"/>
          <w:b/>
          <w:bCs/>
        </w:rPr>
        <w:t>Pesquisa de Certame</w:t>
      </w:r>
      <w:r w:rsidR="00350388" w:rsidRPr="0010363D">
        <w:rPr>
          <w:rFonts w:ascii="Arial" w:hAnsi="Arial" w:cs="Arial"/>
          <w:bCs/>
        </w:rPr>
        <w:t xml:space="preserve">”, </w:t>
      </w:r>
      <w:r w:rsidR="00350388">
        <w:rPr>
          <w:rFonts w:ascii="Arial" w:hAnsi="Arial" w:cs="Arial"/>
          <w:bCs/>
        </w:rPr>
        <w:t xml:space="preserve">em modalidade </w:t>
      </w:r>
      <w:r w:rsidR="00350388" w:rsidRPr="0010363D">
        <w:rPr>
          <w:rFonts w:ascii="Arial" w:hAnsi="Arial" w:cs="Arial"/>
          <w:bCs/>
        </w:rPr>
        <w:t xml:space="preserve">selecionar </w:t>
      </w:r>
      <w:r w:rsidR="00350388">
        <w:rPr>
          <w:rFonts w:ascii="Arial" w:hAnsi="Arial" w:cs="Arial"/>
          <w:bCs/>
        </w:rPr>
        <w:t>“</w:t>
      </w:r>
      <w:r w:rsidR="001509F1">
        <w:rPr>
          <w:rFonts w:ascii="Arial" w:hAnsi="Arial" w:cs="Arial"/>
          <w:b/>
        </w:rPr>
        <w:t>Licitação CAIXA</w:t>
      </w:r>
      <w:r w:rsidR="00350388" w:rsidRPr="0010363D">
        <w:rPr>
          <w:rFonts w:ascii="Arial" w:hAnsi="Arial" w:cs="Arial"/>
          <w:bCs/>
        </w:rPr>
        <w:t>”,</w:t>
      </w:r>
      <w:r w:rsidR="00350388">
        <w:rPr>
          <w:rFonts w:ascii="Arial" w:hAnsi="Arial" w:cs="Arial"/>
          <w:bCs/>
        </w:rPr>
        <w:t xml:space="preserve"> </w:t>
      </w:r>
      <w:r w:rsidR="00350388" w:rsidRPr="0010363D">
        <w:rPr>
          <w:rFonts w:ascii="Arial" w:hAnsi="Arial" w:cs="Arial"/>
          <w:bCs/>
        </w:rPr>
        <w:t>selecionar comprador “</w:t>
      </w:r>
      <w:r w:rsidR="00350388" w:rsidRPr="0010363D">
        <w:rPr>
          <w:rFonts w:ascii="Arial" w:hAnsi="Arial" w:cs="Arial"/>
          <w:b/>
          <w:bCs/>
        </w:rPr>
        <w:t>CAIXA</w:t>
      </w:r>
      <w:r w:rsidR="00350388" w:rsidRPr="0010363D">
        <w:rPr>
          <w:rFonts w:ascii="Arial" w:hAnsi="Arial" w:cs="Arial"/>
          <w:bCs/>
        </w:rPr>
        <w:t xml:space="preserve">”, em certame informar o número </w:t>
      </w:r>
      <w:r w:rsidR="00350388" w:rsidRPr="0010363D">
        <w:rPr>
          <w:rFonts w:ascii="Arial" w:hAnsi="Arial" w:cs="Arial"/>
          <w:b/>
          <w:bCs/>
        </w:rPr>
        <w:t>“</w:t>
      </w:r>
      <w:r w:rsidR="00113C46">
        <w:rPr>
          <w:rFonts w:ascii="Arial" w:hAnsi="Arial" w:cs="Arial"/>
          <w:b/>
          <w:bCs/>
        </w:rPr>
        <w:t>0116</w:t>
      </w:r>
      <w:r w:rsidR="00350388" w:rsidRPr="0010363D">
        <w:rPr>
          <w:rFonts w:ascii="Arial" w:hAnsi="Arial" w:cs="Arial"/>
          <w:b/>
          <w:bCs/>
        </w:rPr>
        <w:t>”</w:t>
      </w:r>
      <w:r w:rsidR="00350388" w:rsidRPr="0010363D">
        <w:rPr>
          <w:rFonts w:ascii="Arial" w:hAnsi="Arial" w:cs="Arial"/>
          <w:bCs/>
        </w:rPr>
        <w:t>, em ano informar “</w:t>
      </w:r>
      <w:r w:rsidR="00113C46" w:rsidRPr="00113C46">
        <w:rPr>
          <w:rFonts w:ascii="Arial" w:hAnsi="Arial" w:cs="Arial"/>
          <w:b/>
        </w:rPr>
        <w:t>2025</w:t>
      </w:r>
      <w:r w:rsidR="00350388" w:rsidRPr="0010363D">
        <w:rPr>
          <w:rFonts w:ascii="Arial" w:hAnsi="Arial" w:cs="Arial"/>
          <w:bCs/>
        </w:rPr>
        <w:t>”</w:t>
      </w:r>
      <w:r w:rsidR="001509F1">
        <w:rPr>
          <w:rFonts w:ascii="Arial" w:hAnsi="Arial" w:cs="Arial"/>
          <w:bCs/>
        </w:rPr>
        <w:t xml:space="preserve"> </w:t>
      </w:r>
      <w:r w:rsidR="00350388" w:rsidRPr="0010363D">
        <w:rPr>
          <w:rFonts w:ascii="Arial" w:hAnsi="Arial" w:cs="Arial"/>
          <w:bCs/>
        </w:rPr>
        <w:t xml:space="preserve">e clicar em pesquisar. Após, localizar o link do certame </w:t>
      </w:r>
      <w:r w:rsidR="00113C46" w:rsidRPr="00113C46">
        <w:rPr>
          <w:rFonts w:ascii="Arial" w:hAnsi="Arial" w:cs="Arial"/>
          <w:b/>
        </w:rPr>
        <w:t>0116/2025</w:t>
      </w:r>
      <w:r w:rsidR="00350388" w:rsidRPr="0010363D">
        <w:rPr>
          <w:rFonts w:ascii="Arial" w:hAnsi="Arial" w:cs="Arial"/>
          <w:b/>
        </w:rPr>
        <w:t xml:space="preserve"> </w:t>
      </w:r>
      <w:r w:rsidR="00350388" w:rsidRPr="0010363D">
        <w:rPr>
          <w:rFonts w:ascii="Arial" w:hAnsi="Arial" w:cs="Arial"/>
          <w:bCs/>
        </w:rPr>
        <w:t xml:space="preserve">da </w:t>
      </w:r>
      <w:r w:rsidR="00350388" w:rsidRPr="0010363D">
        <w:rPr>
          <w:rFonts w:ascii="Arial" w:hAnsi="Arial" w:cs="Arial"/>
          <w:b/>
          <w:bCs/>
        </w:rPr>
        <w:t xml:space="preserve">CECOT </w:t>
      </w:r>
      <w:r w:rsidR="00350388" w:rsidRPr="0010363D">
        <w:rPr>
          <w:rFonts w:ascii="Arial" w:hAnsi="Arial" w:cs="Arial"/>
          <w:bCs/>
        </w:rPr>
        <w:t>e</w:t>
      </w:r>
      <w:r w:rsidR="00350388" w:rsidRPr="0010363D">
        <w:rPr>
          <w:rFonts w:ascii="Arial" w:hAnsi="Arial" w:cs="Arial"/>
          <w:b/>
          <w:bCs/>
        </w:rPr>
        <w:t xml:space="preserve"> </w:t>
      </w:r>
      <w:r w:rsidR="00350388" w:rsidRPr="0010363D">
        <w:rPr>
          <w:rFonts w:ascii="Arial" w:hAnsi="Arial" w:cs="Arial"/>
          <w:bCs/>
        </w:rPr>
        <w:t>efetuar download</w:t>
      </w:r>
      <w:r w:rsidR="00350388" w:rsidRPr="0010363D">
        <w:rPr>
          <w:rFonts w:ascii="Arial" w:hAnsi="Arial" w:cs="Arial"/>
          <w:bCs/>
          <w:i/>
        </w:rPr>
        <w:t xml:space="preserve"> </w:t>
      </w:r>
      <w:r w:rsidR="00350388" w:rsidRPr="0010363D">
        <w:rPr>
          <w:rFonts w:ascii="Arial" w:hAnsi="Arial" w:cs="Arial"/>
          <w:bCs/>
        </w:rPr>
        <w:t>do edital.</w:t>
      </w:r>
    </w:p>
    <w:p w14:paraId="3514D3E7" w14:textId="77777777" w:rsidR="00A55C8F" w:rsidRPr="00F60FA3"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34FD8088" w14:textId="77777777" w:rsidR="00113C46" w:rsidRPr="00113C46" w:rsidRDefault="00113C46" w:rsidP="00113C46">
      <w:pPr>
        <w:ind w:left="1134" w:hanging="1134"/>
        <w:jc w:val="center"/>
        <w:rPr>
          <w:rFonts w:ascii="Arial" w:hAnsi="Arial" w:cs="Arial"/>
          <w:b/>
        </w:rPr>
      </w:pPr>
      <w:r w:rsidRPr="00113C46">
        <w:rPr>
          <w:rFonts w:ascii="Arial" w:hAnsi="Arial" w:cs="Arial"/>
          <w:b/>
        </w:rPr>
        <w:t>Mailza Caixeta Arakaki Tossi</w:t>
      </w:r>
    </w:p>
    <w:p w14:paraId="0325AE69" w14:textId="7C38BDF0" w:rsidR="00A55C8F" w:rsidRPr="00F60FA3" w:rsidRDefault="00113C46" w:rsidP="00113C46">
      <w:pPr>
        <w:ind w:left="1134" w:hanging="1134"/>
        <w:jc w:val="center"/>
        <w:rPr>
          <w:rFonts w:ascii="Arial" w:hAnsi="Arial" w:cs="Arial"/>
          <w:bCs/>
        </w:rPr>
      </w:pPr>
      <w:r w:rsidRPr="00113C46">
        <w:rPr>
          <w:rFonts w:ascii="Arial" w:hAnsi="Arial" w:cs="Arial"/>
          <w:bCs/>
        </w:rPr>
        <w:t>Licitadora</w:t>
      </w:r>
    </w:p>
    <w:p w14:paraId="565CB3A6" w14:textId="7F0E45CE" w:rsidR="00A55C8F" w:rsidRPr="00F60FA3" w:rsidRDefault="00A55C8F" w:rsidP="00A55C8F">
      <w:pPr>
        <w:ind w:left="1134" w:hanging="1134"/>
        <w:jc w:val="center"/>
        <w:rPr>
          <w:rFonts w:ascii="Arial" w:hAnsi="Arial" w:cs="Arial"/>
          <w:bCs/>
        </w:rPr>
      </w:pPr>
      <w:r w:rsidRPr="00F60FA3">
        <w:rPr>
          <w:rFonts w:ascii="Arial" w:hAnsi="Arial" w:cs="Arial"/>
          <w:bCs/>
        </w:rPr>
        <w:t>CN Contratações</w:t>
      </w:r>
      <w:r w:rsidR="00BC5596">
        <w:rPr>
          <w:rFonts w:ascii="Arial" w:hAnsi="Arial" w:cs="Arial"/>
          <w:bCs/>
        </w:rPr>
        <w:t xml:space="preserve"> Administrativas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DD770C">
      <w:pPr>
        <w:pStyle w:val="PargrafodaLista"/>
        <w:numPr>
          <w:ilvl w:val="0"/>
          <w:numId w:val="15"/>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DD770C">
      <w:pPr>
        <w:pStyle w:val="PargrafodaLista"/>
        <w:numPr>
          <w:ilvl w:val="0"/>
          <w:numId w:val="15"/>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lastRenderedPageBreak/>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6F3A2859"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113C46">
        <w:rPr>
          <w:rFonts w:ascii="Arial" w:hAnsi="Arial" w:cs="Arial"/>
          <w:b/>
          <w:bCs/>
        </w:rPr>
        <w:t>0116/2025</w:t>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1501A51B"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CA0FE0">
        <w:rPr>
          <w:rFonts w:ascii="Arial" w:hAnsi="Arial" w:cs="Arial"/>
          <w:b/>
        </w:rPr>
        <w:t>17/04/2025</w:t>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55F1156C" w:rsidR="00A937A6" w:rsidRPr="00F60FA3"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deverá ser efetuado até às</w:t>
      </w:r>
      <w:r w:rsidR="004D10FD" w:rsidRPr="00F60FA3">
        <w:rPr>
          <w:rFonts w:cs="Arial"/>
          <w:b w:val="0"/>
          <w:sz w:val="20"/>
        </w:rPr>
        <w:t xml:space="preserve"> </w:t>
      </w:r>
      <w:r w:rsidR="00CA0FE0" w:rsidRPr="00CA0FE0">
        <w:rPr>
          <w:rFonts w:cs="Arial"/>
          <w:bCs/>
          <w:sz w:val="20"/>
        </w:rPr>
        <w:t>09h00min</w:t>
      </w:r>
      <w:r w:rsidR="004D10FD" w:rsidRPr="00F60FA3">
        <w:rPr>
          <w:rFonts w:cs="Arial"/>
          <w:b w:val="0"/>
          <w:sz w:val="20"/>
        </w:rPr>
        <w:t xml:space="preserve"> </w:t>
      </w:r>
      <w:r w:rsidRPr="00F60FA3">
        <w:rPr>
          <w:rFonts w:cs="Arial"/>
          <w:b w:val="0"/>
          <w:sz w:val="20"/>
        </w:rPr>
        <w:t>do dia</w:t>
      </w:r>
      <w:r w:rsidR="004D10FD" w:rsidRPr="00F60FA3">
        <w:rPr>
          <w:rFonts w:cs="Arial"/>
          <w:b w:val="0"/>
          <w:sz w:val="20"/>
        </w:rPr>
        <w:t xml:space="preserve"> </w:t>
      </w:r>
      <w:r w:rsidR="00CA0FE0" w:rsidRPr="00CA0FE0">
        <w:rPr>
          <w:rFonts w:cs="Arial"/>
          <w:bCs/>
          <w:sz w:val="20"/>
        </w:rPr>
        <w:t>13/05/2025</w:t>
      </w:r>
      <w:r w:rsidRPr="00F60FA3">
        <w:rPr>
          <w:rFonts w:cs="Arial"/>
          <w:b w:val="0"/>
          <w:bCs/>
          <w:iCs/>
          <w:color w:val="FF0000"/>
          <w:sz w:val="20"/>
        </w:rPr>
        <w:t xml:space="preserve"> </w:t>
      </w:r>
      <w:r w:rsidRPr="00F60FA3">
        <w:rPr>
          <w:rFonts w:cs="Arial"/>
          <w:b w:val="0"/>
          <w:sz w:val="20"/>
        </w:rPr>
        <w:t xml:space="preserve">- HORÁRIO DE BRASÍLIA/DF, exclusivamente por meio do endereço </w:t>
      </w:r>
      <w:r w:rsidRPr="00F60FA3">
        <w:rPr>
          <w:rFonts w:cs="Arial"/>
          <w:b w:val="0"/>
          <w:color w:val="000000"/>
          <w:sz w:val="20"/>
        </w:rPr>
        <w:t xml:space="preserve">eletrônico, conforme </w:t>
      </w:r>
      <w:r w:rsidRPr="00F60FA3">
        <w:rPr>
          <w:rFonts w:cs="Arial"/>
          <w:color w:val="000000"/>
          <w:sz w:val="20"/>
        </w:rPr>
        <w:t>item 3.4</w:t>
      </w:r>
      <w:r w:rsidRPr="00F60FA3">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50FF30D5" w:rsidR="00A52238" w:rsidRPr="00F60FA3" w:rsidRDefault="00057EAC" w:rsidP="00F60FA3">
      <w:pPr>
        <w:pStyle w:val="Corpodetexto"/>
        <w:widowControl w:val="0"/>
        <w:ind w:right="0"/>
        <w:rPr>
          <w:rFonts w:cs="Arial"/>
          <w:b w:val="0"/>
          <w:sz w:val="20"/>
        </w:rPr>
      </w:pPr>
      <w:r w:rsidRPr="00F60FA3">
        <w:rPr>
          <w:rFonts w:cs="Arial"/>
          <w:b w:val="0"/>
          <w:sz w:val="20"/>
        </w:rPr>
        <w:t xml:space="preserve">As </w:t>
      </w:r>
      <w:r w:rsidRPr="00F60FA3">
        <w:rPr>
          <w:rFonts w:cs="Arial"/>
          <w:sz w:val="20"/>
        </w:rPr>
        <w:t>PROPOSTAS COMERCIAIS</w:t>
      </w:r>
      <w:r w:rsidRPr="00F60FA3">
        <w:rPr>
          <w:rFonts w:cs="Arial"/>
          <w:b w:val="0"/>
          <w:sz w:val="20"/>
        </w:rPr>
        <w:t xml:space="preserve"> poderão ser enviadas depois de efetuado o CREDENCIAMENTO e serão recebidas até às</w:t>
      </w:r>
      <w:r w:rsidR="004D10FD" w:rsidRPr="00F60FA3">
        <w:rPr>
          <w:rFonts w:cs="Arial"/>
          <w:b w:val="0"/>
          <w:sz w:val="20"/>
        </w:rPr>
        <w:t xml:space="preserve"> </w:t>
      </w:r>
      <w:r w:rsidR="00CA0FE0" w:rsidRPr="00CA0FE0">
        <w:rPr>
          <w:rFonts w:cs="Arial"/>
          <w:bCs/>
          <w:sz w:val="20"/>
        </w:rPr>
        <w:t>10h00min</w:t>
      </w:r>
      <w:r w:rsidRPr="00F60FA3">
        <w:rPr>
          <w:rFonts w:cs="Arial"/>
          <w:b w:val="0"/>
          <w:sz w:val="20"/>
        </w:rPr>
        <w:t xml:space="preserve"> do dia</w:t>
      </w:r>
      <w:r w:rsidR="004D10FD" w:rsidRPr="00F60FA3">
        <w:rPr>
          <w:rFonts w:cs="Arial"/>
          <w:b w:val="0"/>
          <w:sz w:val="20"/>
        </w:rPr>
        <w:t xml:space="preserve"> </w:t>
      </w:r>
      <w:r w:rsidR="00CA0FE0" w:rsidRPr="00CA0FE0">
        <w:rPr>
          <w:rFonts w:cs="Arial"/>
          <w:bCs/>
          <w:sz w:val="20"/>
        </w:rPr>
        <w:t>13/05/2025</w:t>
      </w:r>
      <w:r w:rsidRPr="00F60FA3">
        <w:rPr>
          <w:rFonts w:cs="Arial"/>
          <w:b w:val="0"/>
          <w:sz w:val="20"/>
        </w:rPr>
        <w:t xml:space="preserve">, HORÁRIO DE BRASÍLIA/DF, exclusivamente por meio eletrônico, conforme formulário disponibilizado no endereço eletrônico,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4F332259" w:rsidR="00D52206" w:rsidRPr="00F60FA3" w:rsidRDefault="00057EAC" w:rsidP="00F60FA3">
      <w:pPr>
        <w:pStyle w:val="Recuodecorpodetexto"/>
        <w:widowControl w:val="0"/>
        <w:ind w:firstLine="0"/>
        <w:rPr>
          <w:rFonts w:cs="Arial"/>
          <w:b/>
        </w:rPr>
      </w:pPr>
      <w:r w:rsidRPr="00F60FA3">
        <w:rPr>
          <w:rFonts w:cs="Arial"/>
        </w:rPr>
        <w:t xml:space="preserve">A </w:t>
      </w:r>
      <w:r w:rsidR="003E3A64" w:rsidRPr="00F60FA3">
        <w:rPr>
          <w:rFonts w:cs="Arial"/>
        </w:rPr>
        <w:t xml:space="preserve">abertura da </w:t>
      </w:r>
      <w:r w:rsidRPr="00F60FA3">
        <w:rPr>
          <w:rFonts w:cs="Arial"/>
          <w:b/>
        </w:rPr>
        <w:t>SESSÃO PÚBLICA</w:t>
      </w:r>
      <w:r w:rsidRPr="00F60FA3">
        <w:rPr>
          <w:rFonts w:cs="Arial"/>
        </w:rPr>
        <w:t xml:space="preserve">, para todos os efeitos, inclusive para o fim de impugnação do Edital, </w:t>
      </w:r>
      <w:r w:rsidR="003E3A64" w:rsidRPr="00F60FA3">
        <w:rPr>
          <w:rFonts w:cs="Arial"/>
        </w:rPr>
        <w:t>inicia-se após a data e horário limites para o</w:t>
      </w:r>
      <w:r w:rsidRPr="00F60FA3">
        <w:rPr>
          <w:rFonts w:cs="Arial"/>
        </w:rPr>
        <w:t xml:space="preserve"> recebimento das propostas, às</w:t>
      </w:r>
      <w:r w:rsidR="00393CDC" w:rsidRPr="00F60FA3">
        <w:rPr>
          <w:rFonts w:cs="Arial"/>
        </w:rPr>
        <w:t xml:space="preserve"> </w:t>
      </w:r>
      <w:r w:rsidR="00CA0FE0" w:rsidRPr="00CA0FE0">
        <w:rPr>
          <w:rFonts w:cs="Arial"/>
          <w:b/>
          <w:bCs/>
        </w:rPr>
        <w:t>10h00min</w:t>
      </w:r>
      <w:r w:rsidR="00393CDC" w:rsidRPr="00F60FA3">
        <w:rPr>
          <w:rFonts w:cs="Arial"/>
        </w:rPr>
        <w:t xml:space="preserve"> do dia</w:t>
      </w:r>
      <w:r w:rsidR="00393CDC" w:rsidRPr="00F60FA3">
        <w:rPr>
          <w:rFonts w:cs="Arial"/>
          <w:b/>
        </w:rPr>
        <w:t xml:space="preserve"> </w:t>
      </w:r>
      <w:r w:rsidR="00CA0FE0">
        <w:rPr>
          <w:rFonts w:cs="Arial"/>
          <w:b/>
        </w:rPr>
        <w:t>13/05/2025</w:t>
      </w:r>
      <w:r w:rsidRPr="00F60FA3">
        <w:rPr>
          <w:rFonts w:cs="Arial"/>
        </w:rPr>
        <w:t xml:space="preserve">, HORÁRIO DE BRASÍLIA/DF, no endereço eletrônico </w:t>
      </w:r>
      <w:hyperlink r:id="rId14" w:history="1">
        <w:r w:rsidRPr="00F60FA3">
          <w:rPr>
            <w:rStyle w:val="Hyperlink"/>
            <w:rFonts w:cs="Arial"/>
            <w:color w:val="000000"/>
          </w:rPr>
          <w:t>http://licitacoes.caixa.gov.br</w:t>
        </w:r>
      </w:hyperlink>
      <w:r w:rsidR="00D52206" w:rsidRPr="00F60FA3">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213DD4AF" w:rsidR="00B314B5" w:rsidRPr="00B314B5" w:rsidRDefault="00B314B5" w:rsidP="00B314B5">
      <w:pPr>
        <w:pStyle w:val="Corpodetexto"/>
        <w:rPr>
          <w:rFonts w:cs="Arial"/>
          <w:b w:val="0"/>
          <w:sz w:val="20"/>
        </w:rPr>
      </w:pPr>
      <w:r w:rsidRPr="00B314B5">
        <w:rPr>
          <w:rFonts w:cs="Arial"/>
          <w:b w:val="0"/>
          <w:sz w:val="20"/>
        </w:rPr>
        <w:t xml:space="preserve">A etapa de </w:t>
      </w:r>
      <w:bookmarkStart w:id="5" w:name="_Hlk16008523"/>
      <w:r w:rsidRPr="00B314B5">
        <w:rPr>
          <w:rFonts w:cs="Arial"/>
          <w:sz w:val="20"/>
        </w:rPr>
        <w:t>RECEBIMENTO DOS LANCES</w:t>
      </w:r>
      <w:r w:rsidRPr="00B314B5">
        <w:rPr>
          <w:rFonts w:cs="Arial"/>
          <w:b w:val="0"/>
          <w:sz w:val="20"/>
        </w:rPr>
        <w:t xml:space="preserve"> </w:t>
      </w:r>
      <w:bookmarkEnd w:id="5"/>
      <w:r w:rsidRPr="00B314B5">
        <w:rPr>
          <w:rFonts w:cs="Arial"/>
          <w:b w:val="0"/>
          <w:sz w:val="20"/>
        </w:rPr>
        <w:t xml:space="preserve">na Internet será aberta </w:t>
      </w:r>
      <w:bookmarkStart w:id="6" w:name="_Hlk16008544"/>
      <w:r w:rsidRPr="00B314B5">
        <w:rPr>
          <w:rFonts w:cs="Arial"/>
          <w:bCs/>
          <w:sz w:val="20"/>
        </w:rPr>
        <w:t xml:space="preserve">das </w:t>
      </w:r>
      <w:bookmarkStart w:id="7" w:name="OLE_LINK20"/>
      <w:r w:rsidR="00CA0FE0">
        <w:rPr>
          <w:rFonts w:cs="Arial"/>
          <w:bCs/>
          <w:sz w:val="20"/>
        </w:rPr>
        <w:t>11h00min às 11h15min</w:t>
      </w:r>
      <w:r w:rsidRPr="00B314B5">
        <w:rPr>
          <w:rFonts w:cs="Arial"/>
          <w:sz w:val="20"/>
        </w:rPr>
        <w:t xml:space="preserve"> do dia</w:t>
      </w:r>
      <w:r w:rsidR="00CA0FE0">
        <w:rPr>
          <w:rFonts w:cs="Arial"/>
          <w:sz w:val="20"/>
        </w:rPr>
        <w:t xml:space="preserve"> 14/05/2025</w:t>
      </w:r>
      <w:bookmarkEnd w:id="7"/>
      <w:r w:rsidRPr="00B314B5">
        <w:rPr>
          <w:rFonts w:cs="Arial"/>
          <w:b w:val="0"/>
          <w:sz w:val="20"/>
        </w:rPr>
        <w:t>, HORÁRIO DE BRASÍLIA/DF</w:t>
      </w:r>
      <w:bookmarkEnd w:id="6"/>
      <w:r w:rsidRPr="00B314B5">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40543738" w14:textId="2781DA4F" w:rsidR="0089307C" w:rsidRDefault="00766191" w:rsidP="0008130A">
      <w:pPr>
        <w:pStyle w:val="Corpodetexto"/>
        <w:widowControl w:val="0"/>
        <w:ind w:right="0"/>
        <w:rPr>
          <w:rFonts w:cs="Arial"/>
          <w:b w:val="0"/>
          <w:color w:val="000000"/>
          <w:sz w:val="20"/>
        </w:rPr>
      </w:pPr>
      <w:r w:rsidRPr="00F60FA3">
        <w:rPr>
          <w:rFonts w:cs="Arial"/>
          <w:b w:val="0"/>
          <w:sz w:val="20"/>
        </w:rPr>
        <w:t xml:space="preserve">Poderá ser apresentada </w:t>
      </w:r>
      <w:r w:rsidRPr="00F60FA3">
        <w:rPr>
          <w:rFonts w:cs="Arial"/>
          <w:sz w:val="20"/>
        </w:rPr>
        <w:t>IMPUGNAÇÃO</w:t>
      </w:r>
      <w:r w:rsidRPr="00F60FA3">
        <w:rPr>
          <w:rFonts w:cs="Arial"/>
          <w:b w:val="0"/>
          <w:sz w:val="20"/>
        </w:rPr>
        <w:t xml:space="preserve"> ao Edital dest</w:t>
      </w:r>
      <w:r w:rsidR="00DB21D9" w:rsidRPr="00F60FA3">
        <w:rPr>
          <w:rFonts w:cs="Arial"/>
          <w:b w:val="0"/>
          <w:sz w:val="20"/>
        </w:rPr>
        <w:t>a</w:t>
      </w:r>
      <w:r w:rsidRPr="00F60FA3">
        <w:rPr>
          <w:rFonts w:cs="Arial"/>
          <w:b w:val="0"/>
          <w:sz w:val="20"/>
        </w:rPr>
        <w:t xml:space="preserve"> </w:t>
      </w:r>
      <w:r w:rsidR="00DB21D9" w:rsidRPr="00F60FA3">
        <w:rPr>
          <w:rFonts w:cs="Arial"/>
          <w:b w:val="0"/>
          <w:sz w:val="20"/>
        </w:rPr>
        <w:t>Licitação CAIXA</w:t>
      </w:r>
      <w:r w:rsidRPr="00F60FA3">
        <w:rPr>
          <w:rFonts w:cs="Arial"/>
          <w:b w:val="0"/>
          <w:sz w:val="20"/>
        </w:rPr>
        <w:t xml:space="preserve"> até </w:t>
      </w:r>
      <w:r w:rsidR="004D37D8" w:rsidRPr="00F60FA3">
        <w:rPr>
          <w:rFonts w:cs="Arial"/>
          <w:b w:val="0"/>
          <w:sz w:val="20"/>
        </w:rPr>
        <w:t xml:space="preserve">o dia </w:t>
      </w:r>
      <w:r w:rsidR="00CA0FE0" w:rsidRPr="00CA0FE0">
        <w:rPr>
          <w:rFonts w:cs="Arial"/>
          <w:bCs/>
          <w:sz w:val="20"/>
        </w:rPr>
        <w:t>06/05/2025</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7A337997"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poderão ser feitos</w:t>
      </w:r>
      <w:r w:rsidRPr="006608F0">
        <w:rPr>
          <w:rFonts w:cs="Arial"/>
          <w:sz w:val="20"/>
        </w:rPr>
        <w:t xml:space="preserve"> </w:t>
      </w:r>
      <w:r w:rsidRPr="006608F0">
        <w:rPr>
          <w:rFonts w:cs="Arial"/>
          <w:b w:val="0"/>
          <w:sz w:val="20"/>
        </w:rPr>
        <w:t xml:space="preserve">até </w:t>
      </w:r>
      <w:r w:rsidR="00CA0FE0">
        <w:rPr>
          <w:rFonts w:cs="Arial"/>
          <w:b w:val="0"/>
          <w:sz w:val="20"/>
        </w:rPr>
        <w:t>à</w:t>
      </w:r>
      <w:r w:rsidRPr="006608F0">
        <w:rPr>
          <w:rFonts w:cs="Arial"/>
          <w:b w:val="0"/>
          <w:sz w:val="20"/>
        </w:rPr>
        <w:t>s</w:t>
      </w:r>
      <w:r w:rsidR="006608F0">
        <w:rPr>
          <w:rFonts w:cs="Arial"/>
          <w:b w:val="0"/>
          <w:sz w:val="20"/>
        </w:rPr>
        <w:t xml:space="preserve"> </w:t>
      </w:r>
      <w:r w:rsidR="00CA0FE0" w:rsidRPr="00CA0FE0">
        <w:rPr>
          <w:rFonts w:cs="Arial"/>
          <w:bCs/>
          <w:sz w:val="20"/>
        </w:rPr>
        <w:t>23h59min</w:t>
      </w:r>
      <w:r w:rsidR="006608F0">
        <w:rPr>
          <w:rFonts w:cs="Arial"/>
          <w:sz w:val="20"/>
        </w:rPr>
        <w:t xml:space="preserve"> </w:t>
      </w:r>
      <w:r w:rsidR="000429C1" w:rsidRPr="006608F0">
        <w:rPr>
          <w:rFonts w:cs="Arial"/>
          <w:b w:val="0"/>
          <w:sz w:val="20"/>
        </w:rPr>
        <w:t xml:space="preserve">do dia </w:t>
      </w:r>
      <w:r w:rsidR="00CA0FE0" w:rsidRPr="00CA0FE0">
        <w:rPr>
          <w:rFonts w:cs="Arial"/>
          <w:bCs/>
          <w:sz w:val="20"/>
        </w:rPr>
        <w:t>06/05/2025</w:t>
      </w:r>
      <w:r w:rsidRPr="006608F0">
        <w:rPr>
          <w:rFonts w:cs="Arial"/>
          <w:b w:val="0"/>
          <w:sz w:val="20"/>
        </w:rPr>
        <w:t xml:space="preserve">, exclusivamente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w:t>
      </w:r>
      <w:r w:rsidR="00764FEB" w:rsidRPr="00764FEB">
        <w:rPr>
          <w:rFonts w:cs="Arial"/>
          <w:b w:val="0"/>
          <w:color w:val="000000"/>
          <w:sz w:val="20"/>
        </w:rPr>
        <w:lastRenderedPageBreak/>
        <w:t xml:space="preserve">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032B7D1A"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4F2F8A">
        <w:rPr>
          <w:rFonts w:ascii="Arial" w:hAnsi="Arial" w:cs="Arial"/>
        </w:rPr>
        <w:t>p</w:t>
      </w:r>
      <w:r w:rsidR="004F2F8A" w:rsidRPr="004F2F8A">
        <w:rPr>
          <w:rFonts w:ascii="Arial" w:hAnsi="Arial" w:cs="Arial"/>
        </w:rPr>
        <w:t xml:space="preserve">restação de serviços técnicos especializados em escritório de engenharia e arquitetura terceirizado - EEAT, compreendendo consultoria, assessoramento, elaboração de manuais conceituais, especificações, orçamentos, cronogramas físico-financeiro, acompanhamento de protótipos, laudos, levantamentos, pesquisas, estudos de caso, estudos de viabilidade técnica, elaboração de projetos em plataforma CAD (Computer </w:t>
      </w:r>
      <w:proofErr w:type="spellStart"/>
      <w:r w:rsidR="004F2F8A" w:rsidRPr="004F2F8A">
        <w:rPr>
          <w:rFonts w:ascii="Arial" w:hAnsi="Arial" w:cs="Arial"/>
        </w:rPr>
        <w:t>Aided</w:t>
      </w:r>
      <w:proofErr w:type="spellEnd"/>
      <w:r w:rsidR="004F2F8A" w:rsidRPr="004F2F8A">
        <w:rPr>
          <w:rFonts w:ascii="Arial" w:hAnsi="Arial" w:cs="Arial"/>
        </w:rPr>
        <w:t xml:space="preserve"> Design) e BIM (Building </w:t>
      </w:r>
      <w:proofErr w:type="spellStart"/>
      <w:r w:rsidR="004F2F8A" w:rsidRPr="004F2F8A">
        <w:rPr>
          <w:rFonts w:ascii="Arial" w:hAnsi="Arial" w:cs="Arial"/>
        </w:rPr>
        <w:t>Information</w:t>
      </w:r>
      <w:proofErr w:type="spellEnd"/>
      <w:r w:rsidR="004F2F8A" w:rsidRPr="004F2F8A">
        <w:rPr>
          <w:rFonts w:ascii="Arial" w:hAnsi="Arial" w:cs="Arial"/>
        </w:rPr>
        <w:t xml:space="preserve"> </w:t>
      </w:r>
      <w:proofErr w:type="spellStart"/>
      <w:r w:rsidR="004F2F8A" w:rsidRPr="004F2F8A">
        <w:rPr>
          <w:rFonts w:ascii="Arial" w:hAnsi="Arial" w:cs="Arial"/>
        </w:rPr>
        <w:t>Modeling</w:t>
      </w:r>
      <w:proofErr w:type="spellEnd"/>
      <w:r w:rsidR="004F2F8A" w:rsidRPr="004F2F8A">
        <w:rPr>
          <w:rFonts w:ascii="Arial" w:hAnsi="Arial" w:cs="Arial"/>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Infraestrutura e Logística, em âmbito nacional, pelo prazo de 24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438E04B1" w:rsidR="00EC0F50" w:rsidRPr="000408AE" w:rsidRDefault="00EC0F50" w:rsidP="00A74C37">
            <w:pPr>
              <w:jc w:val="both"/>
              <w:rPr>
                <w:rFonts w:ascii="Arial" w:hAnsi="Arial" w:cs="Arial"/>
                <w:color w:val="000000"/>
              </w:rPr>
            </w:pPr>
            <w:r w:rsidRPr="000408AE">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757EB1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56158C52" w:rsidR="00ED253B" w:rsidRPr="0084360A" w:rsidRDefault="00ED253B" w:rsidP="00ED253B">
            <w:pPr>
              <w:jc w:val="both"/>
              <w:rPr>
                <w:rFonts w:ascii="Arial" w:hAnsi="Arial" w:cs="Arial"/>
              </w:rPr>
            </w:pPr>
            <w:r w:rsidRPr="008255C9">
              <w:rPr>
                <w:rFonts w:ascii="Arial" w:hAnsi="Arial" w:cs="Arial"/>
              </w:rPr>
              <w:t>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25F86489" w:rsidR="00ED253B" w:rsidRPr="008255C9" w:rsidRDefault="00ED253B" w:rsidP="00ED253B">
            <w:pPr>
              <w:jc w:val="both"/>
              <w:rPr>
                <w:rFonts w:ascii="Arial" w:hAnsi="Arial" w:cs="Arial"/>
              </w:rPr>
            </w:pPr>
            <w:r w:rsidRPr="00B10E0A">
              <w:rPr>
                <w:rFonts w:ascii="Arial" w:hAnsi="Arial" w:cs="Arial"/>
              </w:rPr>
              <w:t>Termo de Recebimento, ciência e adesão ao código de conduta do fornecedor CAIXA.</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634CDFC" w:rsidR="00ED253B" w:rsidRPr="00B10E0A" w:rsidRDefault="00ED253B" w:rsidP="00ED253B">
            <w:pPr>
              <w:jc w:val="both"/>
              <w:rPr>
                <w:rFonts w:ascii="Arial" w:hAnsi="Arial" w:cs="Arial"/>
              </w:rPr>
            </w:pPr>
            <w:r w:rsidRPr="00B10E0A">
              <w:rPr>
                <w:rFonts w:ascii="Arial" w:hAnsi="Arial" w:cs="Arial"/>
              </w:rPr>
              <w:t>Declaração de Empresa Optante do Simples Nacional</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7E471DE0" w:rsidR="00ED253B" w:rsidRPr="00B10E0A" w:rsidRDefault="00ED253B" w:rsidP="00ED253B">
            <w:pPr>
              <w:jc w:val="both"/>
              <w:rPr>
                <w:rFonts w:ascii="Arial" w:hAnsi="Arial" w:cs="Arial"/>
              </w:rPr>
            </w:pPr>
            <w:r>
              <w:rPr>
                <w:rFonts w:ascii="Arial" w:hAnsi="Arial" w:cs="Arial"/>
              </w:rPr>
              <w:t>Termo de Responsabilidade de Segurança da Informação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2B31CFC7" w:rsidR="00ED253B" w:rsidRPr="00B10E0A" w:rsidRDefault="00ED253B"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6C0C7AEF" w:rsidR="00ED253B" w:rsidRDefault="00ED253B"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47A2EF6F" w:rsidR="00ED253B" w:rsidRDefault="00ED253B"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93C1D" w:rsidRPr="00B10E0A" w14:paraId="4A25ABA1" w14:textId="77777777" w:rsidTr="00A74C37">
        <w:tc>
          <w:tcPr>
            <w:tcW w:w="795" w:type="pct"/>
            <w:shd w:val="clear" w:color="auto" w:fill="D0CECE"/>
            <w:vAlign w:val="center"/>
          </w:tcPr>
          <w:p w14:paraId="022ED2C9" w14:textId="61755BC7" w:rsidR="00493C1D" w:rsidRPr="00456786" w:rsidRDefault="00493C1D" w:rsidP="00ED253B">
            <w:pPr>
              <w:rPr>
                <w:rFonts w:ascii="Arial" w:hAnsi="Arial" w:cs="Arial"/>
                <w:color w:val="000000" w:themeColor="text1"/>
              </w:rPr>
            </w:pPr>
            <w:r>
              <w:rPr>
                <w:rFonts w:ascii="Arial" w:hAnsi="Arial" w:cs="Arial"/>
                <w:color w:val="000000" w:themeColor="text1"/>
              </w:rPr>
              <w:t>Anexo XI</w:t>
            </w:r>
          </w:p>
        </w:tc>
        <w:tc>
          <w:tcPr>
            <w:tcW w:w="4205" w:type="pct"/>
          </w:tcPr>
          <w:p w14:paraId="5959191F" w14:textId="30903955" w:rsidR="00493C1D" w:rsidRPr="000408AE" w:rsidRDefault="00493C1D" w:rsidP="00ED253B">
            <w:pPr>
              <w:jc w:val="both"/>
              <w:rPr>
                <w:rFonts w:ascii="Arial" w:hAnsi="Arial" w:cs="Arial"/>
                <w:color w:val="000000" w:themeColor="text1"/>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012034" w:rsidRPr="00B10E0A" w14:paraId="4405B2C0" w14:textId="77777777" w:rsidTr="00A74C37">
        <w:tc>
          <w:tcPr>
            <w:tcW w:w="795" w:type="pct"/>
            <w:shd w:val="clear" w:color="auto" w:fill="D0CECE"/>
            <w:vAlign w:val="center"/>
          </w:tcPr>
          <w:p w14:paraId="6B82310E" w14:textId="6E4EBE80" w:rsidR="00012034" w:rsidRDefault="00012034" w:rsidP="00ED253B">
            <w:pPr>
              <w:rPr>
                <w:rFonts w:ascii="Arial" w:hAnsi="Arial" w:cs="Arial"/>
                <w:color w:val="000000" w:themeColor="text1"/>
              </w:rPr>
            </w:pPr>
            <w:r>
              <w:rPr>
                <w:rFonts w:ascii="Arial" w:hAnsi="Arial" w:cs="Arial"/>
                <w:color w:val="000000" w:themeColor="text1"/>
              </w:rPr>
              <w:t>Anexo XII</w:t>
            </w:r>
          </w:p>
        </w:tc>
        <w:tc>
          <w:tcPr>
            <w:tcW w:w="4205" w:type="pct"/>
          </w:tcPr>
          <w:p w14:paraId="7CA0E888" w14:textId="798EB08B" w:rsidR="00012034" w:rsidRPr="00493C1D" w:rsidRDefault="00012034"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6AC22D3E"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VII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w:t>
      </w:r>
      <w:r w:rsidRPr="00444BBE">
        <w:rPr>
          <w:rFonts w:ascii="Arial" w:hAnsi="Arial" w:cs="Arial"/>
        </w:rPr>
        <w:lastRenderedPageBreak/>
        <w:t>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lastRenderedPageBreak/>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A204E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1F739A58"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362C42">
        <w:rPr>
          <w:rFonts w:ascii="Arial" w:hAnsi="Arial" w:cs="Arial"/>
          <w:color w:val="000000"/>
        </w:rPr>
        <w:t xml:space="preserve"> </w:t>
      </w:r>
      <w:r w:rsidR="006B2BEF">
        <w:rPr>
          <w:rFonts w:ascii="Arial" w:hAnsi="Arial" w:cs="Arial"/>
          <w:color w:val="000000"/>
        </w:rPr>
        <w:t>p</w:t>
      </w:r>
      <w:r w:rsidR="006B2BEF" w:rsidRPr="006B2BEF">
        <w:rPr>
          <w:rFonts w:ascii="Arial" w:hAnsi="Arial" w:cs="Arial"/>
          <w:color w:val="000000"/>
        </w:rPr>
        <w:t xml:space="preserve">restação de serviços técnicos especializados em escritório de engenharia e arquitetura terceirizado - EEAT, compreendendo consultoria, assessoramento, elaboração de manuais conceituais, especificações, orçamentos, cronogramas físico-financeiro, acompanhamento de protótipos, laudos, levantamentos, pesquisas, estudos de caso, estudos de viabilidade técnica, elaboração de projetos em plataforma CAD (Computer </w:t>
      </w:r>
      <w:proofErr w:type="spellStart"/>
      <w:r w:rsidR="006B2BEF" w:rsidRPr="006B2BEF">
        <w:rPr>
          <w:rFonts w:ascii="Arial" w:hAnsi="Arial" w:cs="Arial"/>
          <w:color w:val="000000"/>
        </w:rPr>
        <w:t>Aided</w:t>
      </w:r>
      <w:proofErr w:type="spellEnd"/>
      <w:r w:rsidR="006B2BEF" w:rsidRPr="006B2BEF">
        <w:rPr>
          <w:rFonts w:ascii="Arial" w:hAnsi="Arial" w:cs="Arial"/>
          <w:color w:val="000000"/>
        </w:rPr>
        <w:t xml:space="preserve"> Design) e BIM (Building </w:t>
      </w:r>
      <w:proofErr w:type="spellStart"/>
      <w:r w:rsidR="006B2BEF" w:rsidRPr="006B2BEF">
        <w:rPr>
          <w:rFonts w:ascii="Arial" w:hAnsi="Arial" w:cs="Arial"/>
          <w:color w:val="000000"/>
        </w:rPr>
        <w:t>Information</w:t>
      </w:r>
      <w:proofErr w:type="spellEnd"/>
      <w:r w:rsidR="006B2BEF" w:rsidRPr="006B2BEF">
        <w:rPr>
          <w:rFonts w:ascii="Arial" w:hAnsi="Arial" w:cs="Arial"/>
          <w:color w:val="000000"/>
        </w:rPr>
        <w:t xml:space="preserve"> </w:t>
      </w:r>
      <w:proofErr w:type="spellStart"/>
      <w:r w:rsidR="006B2BEF" w:rsidRPr="006B2BEF">
        <w:rPr>
          <w:rFonts w:ascii="Arial" w:hAnsi="Arial" w:cs="Arial"/>
          <w:color w:val="000000"/>
        </w:rPr>
        <w:t>Modeling</w:t>
      </w:r>
      <w:proofErr w:type="spellEnd"/>
      <w:r w:rsidR="006B2BEF" w:rsidRPr="006B2BEF">
        <w:rPr>
          <w:rFonts w:ascii="Arial" w:hAnsi="Arial" w:cs="Arial"/>
          <w:color w:val="000000"/>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Infraestrutura e Logística, em âmbito nacional, pelo prazo de 24 meses</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lastRenderedPageBreak/>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lastRenderedPageBreak/>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1F8DE788" w14:textId="77777777" w:rsidR="00761EFE" w:rsidRPr="00761EFE" w:rsidRDefault="00761EFE" w:rsidP="00761EFE">
      <w:pPr>
        <w:widowControl w:val="0"/>
        <w:ind w:left="1418" w:hanging="284"/>
        <w:jc w:val="both"/>
        <w:outlineLvl w:val="0"/>
        <w:rPr>
          <w:rFonts w:ascii="Arial" w:hAnsi="Arial" w:cs="Arial"/>
        </w:rPr>
      </w:pP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4" w:name="_Hlk177731727"/>
      <w:bookmarkStart w:id="25" w:name="_Hlk121759665"/>
      <w:r w:rsidRPr="008B5153">
        <w:rPr>
          <w:rFonts w:ascii="Arial" w:hAnsi="Arial" w:cs="Arial"/>
        </w:rPr>
        <w:t>6.5.5.1</w:t>
      </w:r>
      <w:r w:rsidRPr="008B5153">
        <w:rPr>
          <w:rFonts w:ascii="Arial" w:hAnsi="Arial" w:cs="Arial"/>
        </w:rPr>
        <w:tab/>
        <w:t xml:space="preserve">Transcorrida a etapa de lances e negociação, será considerado excessivo o preço global e unitário(s), que se apresentem superior ao máximo admitido pela CAIXA, </w:t>
      </w:r>
      <w:r w:rsidR="00DB6233" w:rsidRPr="008B5153">
        <w:rPr>
          <w:rFonts w:ascii="Arial" w:hAnsi="Arial" w:cs="Arial"/>
        </w:rPr>
        <w:t>conforme a estimativa de custos constante na Planilha de Composição de Preços (Modelo IV)</w:t>
      </w:r>
      <w:r w:rsidR="004460CD" w:rsidRPr="008B5153">
        <w:rPr>
          <w:rFonts w:ascii="Arial" w:hAnsi="Arial" w:cs="Arial"/>
        </w:rPr>
        <w:t xml:space="preserve">, </w:t>
      </w:r>
      <w:r w:rsidR="00BE4DBC" w:rsidRPr="008B5153">
        <w:rPr>
          <w:rFonts w:ascii="Arial" w:hAnsi="Arial" w:cs="Arial"/>
        </w:rPr>
        <w:t xml:space="preserve">disponibilizada </w:t>
      </w:r>
      <w:r w:rsidR="004460CD" w:rsidRPr="008B5153">
        <w:rPr>
          <w:rFonts w:ascii="Arial" w:hAnsi="Arial" w:cs="Arial"/>
        </w:rPr>
        <w:t>juntamente com o</w:t>
      </w:r>
      <w:r w:rsidR="00BE4DBC" w:rsidRPr="008B5153">
        <w:rPr>
          <w:rFonts w:ascii="Arial" w:hAnsi="Arial" w:cs="Arial"/>
        </w:rPr>
        <w:t xml:space="preserve"> edital</w:t>
      </w:r>
      <w:r w:rsidR="00440FD2" w:rsidRPr="008B5153">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F4F7A9"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w:t>
      </w:r>
      <w:r w:rsidR="00944421">
        <w:rPr>
          <w:rFonts w:ascii="Arial" w:hAnsi="Arial" w:cs="Arial"/>
          <w:color w:val="000000"/>
        </w:rPr>
        <w:t>2</w:t>
      </w:r>
      <w:r w:rsidR="003A4BDE" w:rsidRPr="003A4BDE">
        <w:rPr>
          <w:rFonts w:ascii="Arial" w:hAnsi="Arial" w:cs="Arial"/>
          <w:color w:val="000000"/>
        </w:rPr>
        <w:t>,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404CFD33"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944421">
        <w:rPr>
          <w:rFonts w:ascii="Arial" w:hAnsi="Arial" w:cs="Arial"/>
        </w:rPr>
        <w:t>1</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lastRenderedPageBreak/>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0F577709"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944421">
        <w:rPr>
          <w:rFonts w:ascii="Arial" w:hAnsi="Arial" w:cs="Arial"/>
        </w:rPr>
        <w:t>1</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6AC50347" w14:textId="6D2D13A0"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2F269751" w14:textId="77777777" w:rsidR="00FD22E4" w:rsidRDefault="00FD22E4" w:rsidP="00761FDC">
      <w:pPr>
        <w:widowControl w:val="0"/>
        <w:tabs>
          <w:tab w:val="center" w:pos="1418"/>
        </w:tabs>
        <w:ind w:left="993" w:hanging="993"/>
        <w:jc w:val="both"/>
        <w:rPr>
          <w:rFonts w:ascii="Arial" w:hAnsi="Arial" w:cs="Arial"/>
        </w:rPr>
      </w:pPr>
    </w:p>
    <w:p w14:paraId="20CDB68F" w14:textId="4B187015" w:rsidR="00FD22E4" w:rsidRDefault="00FD22E4" w:rsidP="00761FDC">
      <w:pPr>
        <w:widowControl w:val="0"/>
        <w:tabs>
          <w:tab w:val="center" w:pos="1418"/>
        </w:tabs>
        <w:ind w:left="993" w:hanging="993"/>
        <w:jc w:val="both"/>
        <w:rPr>
          <w:rFonts w:ascii="Arial" w:hAnsi="Arial" w:cs="Arial"/>
        </w:rPr>
      </w:pPr>
      <w:r>
        <w:rPr>
          <w:rFonts w:ascii="Arial" w:hAnsi="Arial" w:cs="Arial"/>
        </w:rPr>
        <w:t>7.11.1</w:t>
      </w:r>
      <w:r>
        <w:rPr>
          <w:rFonts w:ascii="Arial" w:hAnsi="Arial" w:cs="Arial"/>
        </w:rPr>
        <w:tab/>
        <w:t>Para todos os objetos, na apresentação das propostas ajustadas, não será admitida majoração de preços unitários e taxas:</w:t>
      </w:r>
    </w:p>
    <w:p w14:paraId="5F079304" w14:textId="77777777" w:rsidR="00FD22E4" w:rsidRDefault="00FD22E4" w:rsidP="00761FDC">
      <w:pPr>
        <w:widowControl w:val="0"/>
        <w:tabs>
          <w:tab w:val="center" w:pos="1418"/>
        </w:tabs>
        <w:ind w:left="993" w:hanging="993"/>
        <w:jc w:val="both"/>
        <w:rPr>
          <w:rFonts w:ascii="Arial" w:hAnsi="Arial" w:cs="Arial"/>
        </w:rPr>
      </w:pPr>
    </w:p>
    <w:p w14:paraId="447C7890" w14:textId="7F0B350D" w:rsidR="00FD22E4" w:rsidRDefault="00FD22E4" w:rsidP="00FD22E4">
      <w:pPr>
        <w:pStyle w:val="PargrafodaLista"/>
        <w:widowControl w:val="0"/>
        <w:numPr>
          <w:ilvl w:val="0"/>
          <w:numId w:val="63"/>
        </w:numPr>
        <w:tabs>
          <w:tab w:val="center" w:pos="1418"/>
        </w:tabs>
        <w:jc w:val="both"/>
        <w:rPr>
          <w:rFonts w:ascii="Arial" w:hAnsi="Arial" w:cs="Arial"/>
        </w:rPr>
      </w:pPr>
      <w:r>
        <w:rPr>
          <w:rFonts w:ascii="Arial" w:hAnsi="Arial" w:cs="Arial"/>
        </w:rPr>
        <w:t>da proposta da fase de lances em relação à proposta inicial ofertada pelo licitante;</w:t>
      </w:r>
    </w:p>
    <w:p w14:paraId="3527E2EC" w14:textId="37C93188" w:rsidR="00FD22E4" w:rsidRDefault="00FD22E4" w:rsidP="00FD22E4">
      <w:pPr>
        <w:pStyle w:val="PargrafodaLista"/>
        <w:widowControl w:val="0"/>
        <w:numPr>
          <w:ilvl w:val="0"/>
          <w:numId w:val="63"/>
        </w:numPr>
        <w:tabs>
          <w:tab w:val="center" w:pos="1418"/>
        </w:tabs>
        <w:jc w:val="both"/>
        <w:rPr>
          <w:rFonts w:ascii="Arial" w:hAnsi="Arial" w:cs="Arial"/>
        </w:rPr>
      </w:pPr>
      <w:r>
        <w:rPr>
          <w:rFonts w:ascii="Arial" w:hAnsi="Arial" w:cs="Arial"/>
        </w:rPr>
        <w:lastRenderedPageBreak/>
        <w:t>da proposta final negociada em relação à proposta da fase de lances ofertada pelo licitante;</w:t>
      </w:r>
    </w:p>
    <w:p w14:paraId="46D62FAD" w14:textId="50B25584" w:rsidR="00FD22E4" w:rsidRPr="00FD22E4" w:rsidRDefault="00FD22E4" w:rsidP="00FD22E4">
      <w:pPr>
        <w:pStyle w:val="PargrafodaLista"/>
        <w:widowControl w:val="0"/>
        <w:numPr>
          <w:ilvl w:val="0"/>
          <w:numId w:val="63"/>
        </w:numPr>
        <w:tabs>
          <w:tab w:val="center" w:pos="1418"/>
        </w:tabs>
        <w:jc w:val="both"/>
        <w:rPr>
          <w:rFonts w:ascii="Arial" w:hAnsi="Arial" w:cs="Arial"/>
        </w:rPr>
      </w:pPr>
      <w:r>
        <w:rPr>
          <w:rFonts w:ascii="Arial" w:hAnsi="Arial" w:cs="Arial"/>
        </w:rPr>
        <w:t>da proposta final negociada em relação à proposta inicial ofertada pelo licitante, no caso da inexistência de fase de lances.</w:t>
      </w:r>
    </w:p>
    <w:p w14:paraId="062E6FD0" w14:textId="77777777" w:rsidR="00572F07" w:rsidRPr="00444BBE" w:rsidRDefault="00572F07" w:rsidP="00A55C8F">
      <w:pPr>
        <w:widowControl w:val="0"/>
        <w:ind w:left="993" w:hanging="993"/>
        <w:jc w:val="both"/>
        <w:rPr>
          <w:rFonts w:ascii="Arial" w:hAnsi="Arial" w:cs="Arial"/>
        </w:rPr>
      </w:pPr>
    </w:p>
    <w:p w14:paraId="3E842946" w14:textId="1C972447"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15B27088"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w:t>
      </w:r>
      <w:r w:rsidR="00FD22E4">
        <w:rPr>
          <w:rFonts w:ascii="Arial" w:hAnsi="Arial" w:cs="Arial"/>
        </w:rPr>
        <w:t>, quando seus anexos no SICAF atenderem aos documentos dispostos no item 8.3 e subitens deste Edital.</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38A24054"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C1222E">
        <w:rPr>
          <w:rFonts w:ascii="Arial" w:hAnsi="Arial" w:cs="Arial"/>
        </w:rPr>
        <w:t>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lastRenderedPageBreak/>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16D154FC" w:rsidR="00D057FF" w:rsidRDefault="00D057FF" w:rsidP="004A610C">
      <w:pPr>
        <w:tabs>
          <w:tab w:val="left" w:pos="993"/>
        </w:tabs>
        <w:ind w:left="993" w:hanging="993"/>
        <w:jc w:val="both"/>
        <w:rPr>
          <w:rFonts w:ascii="Arial" w:hAnsi="Arial" w:cs="Arial"/>
          <w:color w:val="000000"/>
        </w:rPr>
      </w:pPr>
      <w:bookmarkStart w:id="28" w:name="_Hlk101176350"/>
      <w:r w:rsidRPr="00193EE8">
        <w:rPr>
          <w:rFonts w:ascii="Arial" w:hAnsi="Arial" w:cs="Arial"/>
        </w:rPr>
        <w:t>8.5.3</w:t>
      </w:r>
      <w:r w:rsidRPr="00193EE8">
        <w:rPr>
          <w:rFonts w:ascii="Arial" w:hAnsi="Arial" w:cs="Arial"/>
        </w:rPr>
        <w:tab/>
      </w:r>
      <w:r w:rsidR="004A610C" w:rsidRPr="00193EE8">
        <w:rPr>
          <w:rFonts w:ascii="Arial" w:hAnsi="Arial" w:cs="Arial"/>
        </w:rPr>
        <w:t xml:space="preserve">A empresa que apresentar resultado </w:t>
      </w:r>
      <w:r w:rsidR="004A610C" w:rsidRPr="00193EE8">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193EE8">
        <w:rPr>
          <w:rFonts w:ascii="Arial" w:hAnsi="Arial" w:cs="Arial"/>
          <w:color w:val="000000"/>
        </w:rPr>
        <w:t>R$</w:t>
      </w:r>
      <w:bookmarkEnd w:id="29"/>
      <w:bookmarkEnd w:id="30"/>
      <w:r w:rsidR="006B2BEF" w:rsidRPr="00193EE8">
        <w:rPr>
          <w:rFonts w:ascii="Arial" w:hAnsi="Arial" w:cs="Arial"/>
          <w:color w:val="000000"/>
        </w:rPr>
        <w:t xml:space="preserve"> 586.387,20 (quinhentos e oitenta e seis mil, trezentos e oitenta e sete reais e vinte centavos)</w:t>
      </w:r>
      <w:r w:rsidR="004A610C" w:rsidRPr="00193EE8">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lastRenderedPageBreak/>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7ECCE42E" w:rsidR="00C47166" w:rsidRPr="00195867" w:rsidRDefault="00C47166" w:rsidP="00A55C8F">
      <w:pPr>
        <w:widowControl w:val="0"/>
        <w:tabs>
          <w:tab w:val="left" w:pos="993"/>
        </w:tabs>
        <w:ind w:left="993" w:hanging="993"/>
        <w:jc w:val="both"/>
        <w:rPr>
          <w:rFonts w:ascii="Arial" w:hAnsi="Arial" w:cs="Arial"/>
          <w:b/>
          <w:bCs/>
        </w:rPr>
      </w:pPr>
      <w:r w:rsidRPr="00195867">
        <w:rPr>
          <w:rFonts w:ascii="Arial" w:hAnsi="Arial" w:cs="Arial"/>
        </w:rPr>
        <w:t>8.6.1</w:t>
      </w:r>
      <w:r w:rsidRPr="00195867">
        <w:rPr>
          <w:rFonts w:ascii="Arial" w:hAnsi="Arial" w:cs="Arial"/>
        </w:rPr>
        <w:tab/>
      </w:r>
      <w:r w:rsidR="00476779" w:rsidRPr="00195867">
        <w:rPr>
          <w:rFonts w:ascii="Arial" w:hAnsi="Arial" w:cs="Arial"/>
          <w:b/>
          <w:bCs/>
        </w:rPr>
        <w:t>CAPACIDADE TÉCNICA OPERACIONAL</w:t>
      </w:r>
    </w:p>
    <w:p w14:paraId="3C62D993" w14:textId="167B3EB0" w:rsidR="008B5153" w:rsidRPr="00195867" w:rsidRDefault="00DE3942" w:rsidP="00227CFB">
      <w:pPr>
        <w:pStyle w:val="Ttulo3"/>
        <w:ind w:left="993" w:hanging="993"/>
        <w:jc w:val="both"/>
        <w:rPr>
          <w:rFonts w:ascii="Arial" w:hAnsi="Arial" w:cs="Arial"/>
          <w:b w:val="0"/>
          <w:bCs/>
          <w:sz w:val="20"/>
        </w:rPr>
      </w:pPr>
      <w:r w:rsidRPr="00195867">
        <w:rPr>
          <w:rFonts w:ascii="Arial" w:hAnsi="Arial" w:cs="Arial"/>
          <w:b w:val="0"/>
          <w:bCs/>
          <w:sz w:val="20"/>
        </w:rPr>
        <w:t>8.6.1.</w:t>
      </w:r>
      <w:r w:rsidR="00227CFB" w:rsidRPr="00195867">
        <w:rPr>
          <w:rFonts w:ascii="Arial" w:hAnsi="Arial" w:cs="Arial"/>
          <w:b w:val="0"/>
          <w:bCs/>
          <w:sz w:val="20"/>
        </w:rPr>
        <w:t>1</w:t>
      </w:r>
      <w:r w:rsidRPr="00195867">
        <w:rPr>
          <w:rFonts w:ascii="Arial" w:hAnsi="Arial" w:cs="Arial"/>
          <w:b w:val="0"/>
          <w:bCs/>
          <w:sz w:val="20"/>
        </w:rPr>
        <w:tab/>
      </w:r>
      <w:r w:rsidR="008B5153" w:rsidRPr="00195867">
        <w:rPr>
          <w:rFonts w:ascii="Arial" w:hAnsi="Arial" w:cs="Arial"/>
          <w:b w:val="0"/>
          <w:bCs/>
          <w:sz w:val="20"/>
        </w:rPr>
        <w:t>Apresentação, em papel timbrado, de certidões/declarações/atestados fornecidos por pessoa jurídica de direito público ou privado, que comprovem ter a CONTRATADA desempenhado as atividades descritas no item abaixo</w:t>
      </w:r>
      <w:r w:rsidR="005727A4" w:rsidRPr="00195867">
        <w:rPr>
          <w:rFonts w:ascii="Arial" w:hAnsi="Arial" w:cs="Arial"/>
          <w:b w:val="0"/>
          <w:bCs/>
          <w:sz w:val="20"/>
        </w:rPr>
        <w:t>, acompanhado(s) da(s) respectivas CAT ou ART/RRT do responsável técnico que realizou o serviço.</w:t>
      </w:r>
    </w:p>
    <w:p w14:paraId="09391ECB" w14:textId="77777777" w:rsidR="000446B7" w:rsidRPr="00195867" w:rsidRDefault="000446B7" w:rsidP="00DE3942">
      <w:pPr>
        <w:widowControl w:val="0"/>
        <w:tabs>
          <w:tab w:val="left" w:pos="993"/>
        </w:tabs>
        <w:ind w:left="993" w:hanging="993"/>
        <w:jc w:val="both"/>
        <w:rPr>
          <w:rFonts w:ascii="Arial" w:hAnsi="Arial" w:cs="Arial"/>
        </w:rPr>
      </w:pPr>
    </w:p>
    <w:p w14:paraId="31C33271" w14:textId="294ED57E" w:rsidR="000446B7" w:rsidRPr="00195867" w:rsidRDefault="00DE3942" w:rsidP="00DE3942">
      <w:pPr>
        <w:widowControl w:val="0"/>
        <w:tabs>
          <w:tab w:val="left" w:pos="993"/>
        </w:tabs>
        <w:ind w:left="993" w:hanging="993"/>
        <w:jc w:val="both"/>
        <w:rPr>
          <w:rFonts w:ascii="Arial" w:hAnsi="Arial" w:cs="Arial"/>
        </w:rPr>
      </w:pPr>
      <w:r w:rsidRPr="00195867">
        <w:rPr>
          <w:rFonts w:ascii="Arial" w:hAnsi="Arial" w:cs="Arial"/>
        </w:rPr>
        <w:t>8.6.1.</w:t>
      </w:r>
      <w:r w:rsidR="00227CFB" w:rsidRPr="00195867">
        <w:rPr>
          <w:rFonts w:ascii="Arial" w:hAnsi="Arial" w:cs="Arial"/>
        </w:rPr>
        <w:t>2</w:t>
      </w:r>
      <w:r w:rsidR="000446B7" w:rsidRPr="00195867">
        <w:rPr>
          <w:rFonts w:ascii="Arial" w:hAnsi="Arial" w:cs="Arial"/>
        </w:rPr>
        <w:tab/>
      </w:r>
      <w:r w:rsidRPr="00195867">
        <w:rPr>
          <w:rFonts w:ascii="Arial" w:hAnsi="Arial" w:cs="Arial"/>
        </w:rPr>
        <w:t>Para fins de compatibilidade será(</w:t>
      </w:r>
      <w:proofErr w:type="spellStart"/>
      <w:r w:rsidRPr="00195867">
        <w:rPr>
          <w:rFonts w:ascii="Arial" w:hAnsi="Arial" w:cs="Arial"/>
        </w:rPr>
        <w:t>ão</w:t>
      </w:r>
      <w:proofErr w:type="spellEnd"/>
      <w:r w:rsidRPr="00195867">
        <w:rPr>
          <w:rFonts w:ascii="Arial" w:hAnsi="Arial" w:cs="Arial"/>
        </w:rPr>
        <w:t>) considerado(s) o(s) atestado(s) / certidão(</w:t>
      </w:r>
      <w:proofErr w:type="spellStart"/>
      <w:r w:rsidRPr="00195867">
        <w:rPr>
          <w:rFonts w:ascii="Arial" w:hAnsi="Arial" w:cs="Arial"/>
        </w:rPr>
        <w:t>ões</w:t>
      </w:r>
      <w:proofErr w:type="spellEnd"/>
      <w:r w:rsidRPr="00195867">
        <w:rPr>
          <w:rFonts w:ascii="Arial" w:hAnsi="Arial" w:cs="Arial"/>
        </w:rPr>
        <w:t>) /declaração(</w:t>
      </w:r>
      <w:proofErr w:type="spellStart"/>
      <w:r w:rsidRPr="00195867">
        <w:rPr>
          <w:rFonts w:ascii="Arial" w:hAnsi="Arial" w:cs="Arial"/>
        </w:rPr>
        <w:t>ões</w:t>
      </w:r>
      <w:proofErr w:type="spellEnd"/>
      <w:r w:rsidRPr="00195867">
        <w:rPr>
          <w:rFonts w:ascii="Arial" w:hAnsi="Arial" w:cs="Arial"/>
        </w:rPr>
        <w:t>) que comprove(m):</w:t>
      </w:r>
    </w:p>
    <w:p w14:paraId="53374469" w14:textId="75218E53" w:rsidR="00227CFB" w:rsidRPr="00195867" w:rsidRDefault="00227CFB" w:rsidP="00D26E84">
      <w:pPr>
        <w:pStyle w:val="Ttulo3"/>
        <w:numPr>
          <w:ilvl w:val="0"/>
          <w:numId w:val="40"/>
        </w:numPr>
        <w:tabs>
          <w:tab w:val="num" w:pos="993"/>
          <w:tab w:val="num" w:pos="1134"/>
        </w:tabs>
        <w:ind w:left="993" w:hanging="993"/>
        <w:jc w:val="both"/>
        <w:rPr>
          <w:rFonts w:ascii="Arial" w:hAnsi="Arial" w:cs="Arial"/>
          <w:b w:val="0"/>
          <w:bCs/>
          <w:sz w:val="20"/>
        </w:rPr>
      </w:pPr>
      <w:r w:rsidRPr="00195867">
        <w:rPr>
          <w:rFonts w:ascii="Arial" w:hAnsi="Arial" w:cs="Arial"/>
          <w:b w:val="0"/>
          <w:bCs/>
          <w:sz w:val="20"/>
        </w:rPr>
        <w:t>01 (um) projeto arquitetônico executivo de construção ou reforma com ampliação de agências bancárias ou áreas administrativas de instituições financeiras, desenvolvido por meio de modelagem 3D/BIM, com área mínima de 400 m² e pelo menos 02 (dois) pavimentos, em único imóvel;</w:t>
      </w:r>
    </w:p>
    <w:p w14:paraId="09EE37B1" w14:textId="77777777" w:rsidR="00227CFB" w:rsidRPr="00195867" w:rsidRDefault="00227CFB" w:rsidP="00D26E84">
      <w:pPr>
        <w:pStyle w:val="Ttulo3"/>
        <w:numPr>
          <w:ilvl w:val="0"/>
          <w:numId w:val="40"/>
        </w:numPr>
        <w:tabs>
          <w:tab w:val="num" w:pos="993"/>
          <w:tab w:val="num" w:pos="1134"/>
        </w:tabs>
        <w:ind w:left="993" w:hanging="993"/>
        <w:jc w:val="both"/>
        <w:rPr>
          <w:rFonts w:ascii="Arial" w:hAnsi="Arial" w:cs="Arial"/>
          <w:b w:val="0"/>
          <w:bCs/>
          <w:sz w:val="20"/>
        </w:rPr>
      </w:pPr>
      <w:r w:rsidRPr="00195867">
        <w:rPr>
          <w:rFonts w:ascii="Arial" w:hAnsi="Arial" w:cs="Arial"/>
          <w:b w:val="0"/>
          <w:bCs/>
          <w:sz w:val="20"/>
        </w:rPr>
        <w:t>01 (um) projeto hidrossanitário executivo de rede de água fria e esgoto, referente à construção ou reforma de agências bancárias ou áreas administrativas de instituições financeiras, desenvolvido por meio de modelagem 3D/BIM, com área mínima de 400 m² e pelo menos 2</w:t>
      </w:r>
      <w:r w:rsidRPr="00195867" w:rsidDel="006D0C10">
        <w:rPr>
          <w:rFonts w:ascii="Arial" w:hAnsi="Arial" w:cs="Arial"/>
          <w:b w:val="0"/>
          <w:bCs/>
          <w:sz w:val="20"/>
        </w:rPr>
        <w:t xml:space="preserve"> </w:t>
      </w:r>
      <w:r w:rsidRPr="00195867">
        <w:rPr>
          <w:rFonts w:ascii="Arial" w:hAnsi="Arial" w:cs="Arial"/>
          <w:b w:val="0"/>
          <w:bCs/>
          <w:sz w:val="20"/>
        </w:rPr>
        <w:t xml:space="preserve">(dois) pavimentos, em único imóvel; </w:t>
      </w:r>
    </w:p>
    <w:p w14:paraId="12DB3980" w14:textId="77777777"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 xml:space="preserve">01 (um) projeto executivo de prevenção contra incêndio e pânico contendo rede de hidrantes </w:t>
      </w:r>
      <w:r w:rsidRPr="00195867">
        <w:rPr>
          <w:rFonts w:ascii="Arial" w:hAnsi="Arial" w:cs="Arial"/>
          <w:b w:val="0"/>
          <w:bCs/>
          <w:sz w:val="20"/>
          <w:u w:val="single"/>
        </w:rPr>
        <w:t>e</w:t>
      </w:r>
      <w:r w:rsidRPr="00195867">
        <w:rPr>
          <w:rFonts w:ascii="Arial" w:hAnsi="Arial" w:cs="Arial"/>
          <w:b w:val="0"/>
          <w:bCs/>
          <w:sz w:val="20"/>
        </w:rPr>
        <w:t xml:space="preserve"> </w:t>
      </w:r>
      <w:r w:rsidRPr="00195867">
        <w:rPr>
          <w:rFonts w:ascii="Arial" w:hAnsi="Arial" w:cs="Arial"/>
          <w:b w:val="0"/>
          <w:bCs/>
          <w:i/>
          <w:sz w:val="20"/>
        </w:rPr>
        <w:t>sprinklers</w:t>
      </w:r>
      <w:r w:rsidRPr="00195867">
        <w:rPr>
          <w:rFonts w:ascii="Arial" w:hAnsi="Arial" w:cs="Arial"/>
          <w:b w:val="0"/>
          <w:bCs/>
          <w:sz w:val="20"/>
        </w:rPr>
        <w:t xml:space="preserve">, referente à construção ou reforma de agências bancárias ou áreas administrativas de instituições financeiras, com área mínima de 400 m² e pelo menos 02 (dois) pavimentos, em único imóvel; </w:t>
      </w:r>
    </w:p>
    <w:p w14:paraId="7F399FD0" w14:textId="77777777"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01 (um) projeto executivo de estrutura ou de fundação em concreto armado referente à construção de agências bancárias ou áreas administrativas de instituições financeiras, desenvolvido por meio de modelagem 3D/BIM, com área mínima de 400m² e pelo menos 2 (dois) pavimentos, em único imóvel;</w:t>
      </w:r>
    </w:p>
    <w:p w14:paraId="60B4F73B" w14:textId="77777777"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01 (um) Laudo Técnico de Segurança Estrutural de edificação com área mínima de 400m² e pelo menos 2 (dois) pavimentos, em único imóvel;</w:t>
      </w:r>
    </w:p>
    <w:p w14:paraId="197D7844" w14:textId="21EC60B5"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01 (um) projeto executivo de instalações elétricas de baixa tensão referente à construção ou reforma de agências bancárias ou áreas administrativas de instituições financeiras, desenvolvido por meio de modelagem 3D/BIM, com potência mínima de 150 kVA;</w:t>
      </w:r>
    </w:p>
    <w:p w14:paraId="7D7B7668" w14:textId="77777777"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 xml:space="preserve"> 01 (um) projeto executivo de entrada de energia em média tensão com subestação transformadora, com potência mínima de 150 kVA;</w:t>
      </w:r>
    </w:p>
    <w:p w14:paraId="047A6C58" w14:textId="77777777"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 xml:space="preserve">01 (um) projeto executivo de sistema de cabeamento estruturado referente à construção ou reforma de agências bancárias ou áreas administrativas de instituições financeiras onde conste </w:t>
      </w:r>
      <w:r w:rsidRPr="00195867">
        <w:rPr>
          <w:rFonts w:ascii="Arial" w:hAnsi="Arial" w:cs="Arial"/>
          <w:b w:val="0"/>
          <w:bCs/>
          <w:sz w:val="20"/>
        </w:rPr>
        <w:lastRenderedPageBreak/>
        <w:t>cabeamento horizontal no padrão CAT6 e cabeamento vertical em fibra óptica, com área mínima de 400m² e pelo menos 02 (dois) pavimentos;</w:t>
      </w:r>
    </w:p>
    <w:p w14:paraId="679B297C" w14:textId="77777777" w:rsidR="00227CFB" w:rsidRPr="00195867" w:rsidRDefault="00227CFB" w:rsidP="00D26E84">
      <w:pPr>
        <w:pStyle w:val="Ttulo3"/>
        <w:numPr>
          <w:ilvl w:val="0"/>
          <w:numId w:val="40"/>
        </w:numPr>
        <w:tabs>
          <w:tab w:val="num" w:pos="993"/>
          <w:tab w:val="num" w:pos="1418"/>
        </w:tabs>
        <w:ind w:left="993" w:hanging="993"/>
        <w:jc w:val="both"/>
        <w:rPr>
          <w:rFonts w:ascii="Arial" w:hAnsi="Arial" w:cs="Arial"/>
          <w:b w:val="0"/>
          <w:bCs/>
          <w:sz w:val="20"/>
        </w:rPr>
      </w:pPr>
      <w:r w:rsidRPr="00195867">
        <w:rPr>
          <w:rFonts w:ascii="Arial" w:hAnsi="Arial" w:cs="Arial"/>
          <w:b w:val="0"/>
          <w:bCs/>
          <w:sz w:val="20"/>
        </w:rPr>
        <w:t>01 (um) projeto executivo de sistema de climatização com equipamento tipo central (</w:t>
      </w:r>
      <w:proofErr w:type="spellStart"/>
      <w:r w:rsidRPr="00195867">
        <w:rPr>
          <w:rFonts w:ascii="Arial" w:hAnsi="Arial" w:cs="Arial"/>
          <w:b w:val="0"/>
          <w:bCs/>
          <w:i/>
          <w:iCs/>
          <w:sz w:val="20"/>
        </w:rPr>
        <w:t>chiller</w:t>
      </w:r>
      <w:proofErr w:type="spellEnd"/>
      <w:r w:rsidRPr="00195867">
        <w:rPr>
          <w:rFonts w:ascii="Arial" w:hAnsi="Arial" w:cs="Arial"/>
          <w:b w:val="0"/>
          <w:bCs/>
          <w:sz w:val="20"/>
        </w:rPr>
        <w:t xml:space="preserve">, </w:t>
      </w:r>
      <w:proofErr w:type="spellStart"/>
      <w:r w:rsidRPr="00195867">
        <w:rPr>
          <w:rFonts w:ascii="Arial" w:hAnsi="Arial" w:cs="Arial"/>
          <w:b w:val="0"/>
          <w:bCs/>
          <w:sz w:val="20"/>
        </w:rPr>
        <w:t>splitão</w:t>
      </w:r>
      <w:proofErr w:type="spellEnd"/>
      <w:r w:rsidRPr="00195867">
        <w:rPr>
          <w:rFonts w:ascii="Arial" w:hAnsi="Arial" w:cs="Arial"/>
          <w:b w:val="0"/>
          <w:bCs/>
          <w:sz w:val="20"/>
        </w:rPr>
        <w:t xml:space="preserve">, </w:t>
      </w:r>
      <w:r w:rsidRPr="00195867">
        <w:rPr>
          <w:rFonts w:ascii="Arial" w:hAnsi="Arial" w:cs="Arial"/>
          <w:b w:val="0"/>
          <w:bCs/>
          <w:i/>
          <w:sz w:val="20"/>
        </w:rPr>
        <w:t>self-</w:t>
      </w:r>
      <w:proofErr w:type="spellStart"/>
      <w:r w:rsidRPr="00195867">
        <w:rPr>
          <w:rFonts w:ascii="Arial" w:hAnsi="Arial" w:cs="Arial"/>
          <w:b w:val="0"/>
          <w:bCs/>
          <w:i/>
          <w:sz w:val="20"/>
        </w:rPr>
        <w:t>contained</w:t>
      </w:r>
      <w:proofErr w:type="spellEnd"/>
      <w:r w:rsidRPr="00195867">
        <w:rPr>
          <w:rFonts w:ascii="Arial" w:hAnsi="Arial" w:cs="Arial"/>
          <w:b w:val="0"/>
          <w:bCs/>
          <w:sz w:val="20"/>
        </w:rPr>
        <w:t xml:space="preserve"> ou </w:t>
      </w:r>
      <w:proofErr w:type="spellStart"/>
      <w:r w:rsidRPr="00195867">
        <w:rPr>
          <w:rFonts w:ascii="Arial" w:hAnsi="Arial" w:cs="Arial"/>
          <w:b w:val="0"/>
          <w:bCs/>
          <w:i/>
          <w:sz w:val="20"/>
        </w:rPr>
        <w:t>roof</w:t>
      </w:r>
      <w:proofErr w:type="spellEnd"/>
      <w:r w:rsidRPr="00195867">
        <w:rPr>
          <w:rFonts w:ascii="Arial" w:hAnsi="Arial" w:cs="Arial"/>
          <w:b w:val="0"/>
          <w:bCs/>
          <w:i/>
          <w:sz w:val="20"/>
        </w:rPr>
        <w:t>-top</w:t>
      </w:r>
      <w:r w:rsidRPr="00195867">
        <w:rPr>
          <w:rFonts w:ascii="Arial" w:hAnsi="Arial" w:cs="Arial"/>
          <w:b w:val="0"/>
          <w:bCs/>
          <w:sz w:val="20"/>
        </w:rPr>
        <w:t xml:space="preserve">) com capacidade frigorífica mínima de 30 TR; </w:t>
      </w:r>
    </w:p>
    <w:p w14:paraId="469358C2" w14:textId="0446D088" w:rsidR="00227CFB" w:rsidRPr="00195867" w:rsidRDefault="00227CFB" w:rsidP="00D26E84">
      <w:pPr>
        <w:pStyle w:val="Ttulo3"/>
        <w:numPr>
          <w:ilvl w:val="0"/>
          <w:numId w:val="40"/>
        </w:numPr>
        <w:tabs>
          <w:tab w:val="num" w:pos="851"/>
          <w:tab w:val="num" w:pos="1418"/>
        </w:tabs>
        <w:ind w:left="993" w:hanging="993"/>
        <w:jc w:val="both"/>
        <w:rPr>
          <w:rFonts w:ascii="Arial" w:hAnsi="Arial" w:cs="Arial"/>
          <w:b w:val="0"/>
          <w:bCs/>
          <w:sz w:val="20"/>
        </w:rPr>
      </w:pPr>
      <w:r w:rsidRPr="00195867">
        <w:rPr>
          <w:rFonts w:ascii="Arial" w:hAnsi="Arial" w:cs="Arial"/>
          <w:b w:val="0"/>
          <w:bCs/>
          <w:sz w:val="20"/>
        </w:rPr>
        <w:t xml:space="preserve"> </w:t>
      </w:r>
      <w:r w:rsidR="00E4465E" w:rsidRPr="00195867">
        <w:rPr>
          <w:rFonts w:ascii="Arial" w:hAnsi="Arial" w:cs="Arial"/>
          <w:b w:val="0"/>
          <w:bCs/>
          <w:sz w:val="20"/>
        </w:rPr>
        <w:t xml:space="preserve"> </w:t>
      </w:r>
      <w:r w:rsidRPr="00195867">
        <w:rPr>
          <w:rFonts w:ascii="Arial" w:hAnsi="Arial" w:cs="Arial"/>
          <w:b w:val="0"/>
          <w:bCs/>
          <w:sz w:val="20"/>
        </w:rPr>
        <w:t>01 (um) projeto executivo de sistema de climatização com tecnologia VRF ou VRV, com capacidade frigorífica mínima de 50 HP;</w:t>
      </w:r>
    </w:p>
    <w:p w14:paraId="1DC0D4BC" w14:textId="2BBA9D8A" w:rsidR="00227CFB" w:rsidRPr="00195867" w:rsidRDefault="00227CFB" w:rsidP="00D26E84">
      <w:pPr>
        <w:pStyle w:val="Ttulo3"/>
        <w:numPr>
          <w:ilvl w:val="0"/>
          <w:numId w:val="40"/>
        </w:numPr>
        <w:tabs>
          <w:tab w:val="num" w:pos="851"/>
          <w:tab w:val="num" w:pos="1134"/>
        </w:tabs>
        <w:ind w:left="993" w:hanging="993"/>
        <w:jc w:val="both"/>
        <w:rPr>
          <w:rFonts w:ascii="Arial" w:hAnsi="Arial" w:cs="Arial"/>
          <w:b w:val="0"/>
          <w:bCs/>
          <w:sz w:val="20"/>
        </w:rPr>
      </w:pPr>
      <w:r w:rsidRPr="00195867">
        <w:rPr>
          <w:rFonts w:ascii="Arial" w:hAnsi="Arial" w:cs="Arial"/>
          <w:b w:val="0"/>
          <w:bCs/>
          <w:sz w:val="20"/>
        </w:rPr>
        <w:t xml:space="preserve"> </w:t>
      </w:r>
      <w:r w:rsidR="00E4465E" w:rsidRPr="00195867">
        <w:rPr>
          <w:rFonts w:ascii="Arial" w:hAnsi="Arial" w:cs="Arial"/>
          <w:b w:val="0"/>
          <w:bCs/>
          <w:sz w:val="20"/>
        </w:rPr>
        <w:t xml:space="preserve"> </w:t>
      </w:r>
      <w:r w:rsidRPr="00195867">
        <w:rPr>
          <w:rFonts w:ascii="Arial" w:hAnsi="Arial" w:cs="Arial"/>
          <w:b w:val="0"/>
          <w:bCs/>
          <w:sz w:val="20"/>
        </w:rPr>
        <w:t>01 (um)</w:t>
      </w:r>
      <w:r w:rsidRPr="00195867" w:rsidDel="00216727">
        <w:rPr>
          <w:rFonts w:ascii="Arial" w:hAnsi="Arial" w:cs="Arial"/>
          <w:b w:val="0"/>
          <w:bCs/>
          <w:sz w:val="20"/>
        </w:rPr>
        <w:t xml:space="preserve"> </w:t>
      </w:r>
      <w:r w:rsidRPr="00195867">
        <w:rPr>
          <w:rFonts w:ascii="Arial" w:hAnsi="Arial" w:cs="Arial"/>
          <w:b w:val="0"/>
          <w:bCs/>
          <w:sz w:val="20"/>
        </w:rPr>
        <w:t>projeto executivo de adaptação de imóvel público ou coletivo para atendimento de acessibilidade de agências bancárias ou áreas administrativas de instituições financeiras, com área mínima de intervenção de 400 m² e pelo menos 2 pavimentos;</w:t>
      </w:r>
    </w:p>
    <w:p w14:paraId="09ADE400" w14:textId="2EC45309" w:rsidR="00227CFB" w:rsidRPr="00195867" w:rsidRDefault="00E4465E" w:rsidP="00D26E84">
      <w:pPr>
        <w:pStyle w:val="Ttulo3"/>
        <w:numPr>
          <w:ilvl w:val="0"/>
          <w:numId w:val="40"/>
        </w:numPr>
        <w:tabs>
          <w:tab w:val="num" w:pos="851"/>
          <w:tab w:val="num" w:pos="1418"/>
        </w:tabs>
        <w:ind w:left="993" w:hanging="993"/>
        <w:jc w:val="both"/>
        <w:rPr>
          <w:rFonts w:ascii="Arial" w:hAnsi="Arial" w:cs="Arial"/>
          <w:b w:val="0"/>
          <w:bCs/>
          <w:sz w:val="20"/>
        </w:rPr>
      </w:pPr>
      <w:r w:rsidRPr="00195867">
        <w:rPr>
          <w:rFonts w:ascii="Arial" w:hAnsi="Arial" w:cs="Arial"/>
          <w:b w:val="0"/>
          <w:bCs/>
          <w:sz w:val="20"/>
        </w:rPr>
        <w:t xml:space="preserve">  </w:t>
      </w:r>
      <w:r w:rsidR="00227CFB" w:rsidRPr="00195867">
        <w:rPr>
          <w:rFonts w:ascii="Arial" w:hAnsi="Arial" w:cs="Arial"/>
          <w:b w:val="0"/>
          <w:bCs/>
          <w:sz w:val="20"/>
        </w:rPr>
        <w:t>01 (um) relatório de fiscalização ou vistoria de obras ou serviços de engenharia em instalações de agências bancárias ou áreas administrativas de instituições financeiras, com área mínima de intervenção de 400 m²;</w:t>
      </w:r>
    </w:p>
    <w:p w14:paraId="6F109436" w14:textId="1FB9670C" w:rsidR="00227CFB" w:rsidRPr="00195867" w:rsidRDefault="00E4465E" w:rsidP="00D26E84">
      <w:pPr>
        <w:pStyle w:val="Ttulo3"/>
        <w:numPr>
          <w:ilvl w:val="0"/>
          <w:numId w:val="40"/>
        </w:numPr>
        <w:tabs>
          <w:tab w:val="num" w:pos="851"/>
          <w:tab w:val="num" w:pos="1418"/>
        </w:tabs>
        <w:ind w:left="993" w:hanging="993"/>
        <w:jc w:val="both"/>
        <w:rPr>
          <w:rFonts w:ascii="Arial" w:hAnsi="Arial" w:cs="Arial"/>
          <w:b w:val="0"/>
          <w:bCs/>
          <w:sz w:val="20"/>
        </w:rPr>
      </w:pPr>
      <w:r w:rsidRPr="00195867">
        <w:rPr>
          <w:rFonts w:ascii="Arial" w:hAnsi="Arial" w:cs="Arial"/>
          <w:b w:val="0"/>
          <w:bCs/>
          <w:sz w:val="20"/>
        </w:rPr>
        <w:t xml:space="preserve">  </w:t>
      </w:r>
      <w:r w:rsidR="00227CFB" w:rsidRPr="00195867">
        <w:rPr>
          <w:rFonts w:ascii="Arial" w:hAnsi="Arial" w:cs="Arial"/>
          <w:b w:val="0"/>
          <w:bCs/>
          <w:sz w:val="20"/>
        </w:rPr>
        <w:t xml:space="preserve">01 (um) orçamento de edificação de agências bancárias ou áreas administrativas de instituições financeiras com área mínima </w:t>
      </w:r>
      <w:r w:rsidR="00227CFB" w:rsidRPr="00195867">
        <w:rPr>
          <w:rFonts w:ascii="Arial" w:eastAsia="Calibri" w:hAnsi="Arial" w:cs="Arial"/>
          <w:b w:val="0"/>
          <w:bCs/>
          <w:sz w:val="20"/>
        </w:rPr>
        <w:t>de 400m²;</w:t>
      </w:r>
    </w:p>
    <w:p w14:paraId="6A12CF01" w14:textId="3A7D332E" w:rsidR="00227CFB" w:rsidRPr="00195867" w:rsidRDefault="00E4465E" w:rsidP="00D26E84">
      <w:pPr>
        <w:pStyle w:val="Ttulo3"/>
        <w:numPr>
          <w:ilvl w:val="0"/>
          <w:numId w:val="40"/>
        </w:numPr>
        <w:tabs>
          <w:tab w:val="num" w:pos="851"/>
          <w:tab w:val="num" w:pos="1418"/>
        </w:tabs>
        <w:ind w:left="993" w:hanging="993"/>
        <w:jc w:val="both"/>
        <w:rPr>
          <w:rFonts w:ascii="Arial" w:hAnsi="Arial" w:cs="Arial"/>
          <w:b w:val="0"/>
          <w:bCs/>
          <w:sz w:val="20"/>
        </w:rPr>
      </w:pPr>
      <w:r w:rsidRPr="00195867">
        <w:rPr>
          <w:rFonts w:ascii="Arial" w:hAnsi="Arial" w:cs="Arial"/>
          <w:b w:val="0"/>
          <w:bCs/>
          <w:sz w:val="20"/>
        </w:rPr>
        <w:t xml:space="preserve">  </w:t>
      </w:r>
      <w:r w:rsidR="00227CFB" w:rsidRPr="00195867">
        <w:rPr>
          <w:rFonts w:ascii="Arial" w:hAnsi="Arial" w:cs="Arial"/>
          <w:b w:val="0"/>
          <w:bCs/>
          <w:sz w:val="20"/>
        </w:rPr>
        <w:t>Serviços de escaneamento a laser de obras para fins comerciais ou de serviços de área construída igual ou superior a 400 m².</w:t>
      </w:r>
    </w:p>
    <w:p w14:paraId="2C786BA1" w14:textId="77777777" w:rsidR="000446B7" w:rsidRPr="00195867" w:rsidRDefault="000446B7" w:rsidP="00DE3942">
      <w:pPr>
        <w:widowControl w:val="0"/>
        <w:tabs>
          <w:tab w:val="left" w:pos="993"/>
        </w:tabs>
        <w:ind w:left="993" w:hanging="993"/>
        <w:jc w:val="both"/>
        <w:rPr>
          <w:rFonts w:ascii="Arial" w:hAnsi="Arial" w:cs="Arial"/>
        </w:rPr>
      </w:pPr>
    </w:p>
    <w:p w14:paraId="75921849" w14:textId="4269979D" w:rsidR="003E78E1" w:rsidRPr="00195867" w:rsidRDefault="00DE3942" w:rsidP="00DE3942">
      <w:pPr>
        <w:widowControl w:val="0"/>
        <w:tabs>
          <w:tab w:val="left" w:pos="993"/>
        </w:tabs>
        <w:ind w:left="993" w:hanging="993"/>
        <w:jc w:val="both"/>
        <w:rPr>
          <w:rFonts w:ascii="Arial" w:hAnsi="Arial" w:cs="Arial"/>
        </w:rPr>
      </w:pPr>
      <w:r w:rsidRPr="00195867">
        <w:rPr>
          <w:rFonts w:ascii="Arial" w:hAnsi="Arial" w:cs="Arial"/>
        </w:rPr>
        <w:t>8.6.1.</w:t>
      </w:r>
      <w:r w:rsidR="00195867" w:rsidRPr="00195867">
        <w:rPr>
          <w:rFonts w:ascii="Arial" w:hAnsi="Arial" w:cs="Arial"/>
        </w:rPr>
        <w:t>3</w:t>
      </w:r>
      <w:r w:rsidR="003E78E1" w:rsidRPr="00195867">
        <w:rPr>
          <w:rFonts w:ascii="Arial" w:hAnsi="Arial" w:cs="Arial"/>
        </w:rPr>
        <w:tab/>
      </w:r>
      <w:r w:rsidRPr="00195867">
        <w:rPr>
          <w:rFonts w:ascii="Arial" w:hAnsi="Arial" w:cs="Arial"/>
        </w:rPr>
        <w:t>Para fins de compatibilidade, serão aceitos atestados de edificações do segmento bancário ou</w:t>
      </w:r>
      <w:r w:rsidR="003E78E1" w:rsidRPr="00195867">
        <w:rPr>
          <w:rFonts w:ascii="Arial" w:hAnsi="Arial" w:cs="Arial"/>
        </w:rPr>
        <w:t xml:space="preserve"> </w:t>
      </w:r>
      <w:r w:rsidR="00FF53F0" w:rsidRPr="00195867">
        <w:rPr>
          <w:rFonts w:ascii="Arial" w:hAnsi="Arial" w:cs="Arial"/>
        </w:rPr>
        <w:t>áreas administrativas de instituições financeiras</w:t>
      </w:r>
      <w:r w:rsidRPr="00195867">
        <w:rPr>
          <w:rFonts w:ascii="Arial" w:hAnsi="Arial" w:cs="Arial"/>
        </w:rPr>
        <w:t xml:space="preserve"> que reflitam instalações equivalentes ou tecnicamente mais complexas do que as</w:t>
      </w:r>
      <w:r w:rsidR="003E78E1" w:rsidRPr="00195867">
        <w:rPr>
          <w:rFonts w:ascii="Arial" w:hAnsi="Arial" w:cs="Arial"/>
        </w:rPr>
        <w:t xml:space="preserve"> </w:t>
      </w:r>
      <w:r w:rsidRPr="00195867">
        <w:rPr>
          <w:rFonts w:ascii="Arial" w:hAnsi="Arial" w:cs="Arial"/>
        </w:rPr>
        <w:t>definidas acima,</w:t>
      </w:r>
      <w:r w:rsidR="00FF53F0" w:rsidRPr="00195867">
        <w:rPr>
          <w:rFonts w:ascii="Arial" w:hAnsi="Arial" w:cs="Arial"/>
        </w:rPr>
        <w:t xml:space="preserve"> bem como</w:t>
      </w:r>
      <w:r w:rsidRPr="00195867">
        <w:rPr>
          <w:rFonts w:ascii="Arial" w:hAnsi="Arial" w:cs="Arial"/>
        </w:rPr>
        <w:t xml:space="preserve"> acompanhados das respectivas</w:t>
      </w:r>
      <w:r w:rsidR="00FF53F0" w:rsidRPr="00195867">
        <w:rPr>
          <w:rFonts w:ascii="Arial" w:hAnsi="Arial" w:cs="Arial"/>
        </w:rPr>
        <w:t xml:space="preserve"> Certidões de Acervo Técnico</w:t>
      </w:r>
      <w:r w:rsidRPr="00195867">
        <w:rPr>
          <w:rFonts w:ascii="Arial" w:hAnsi="Arial" w:cs="Arial"/>
        </w:rPr>
        <w:t xml:space="preserve"> </w:t>
      </w:r>
      <w:r w:rsidR="00FF53F0" w:rsidRPr="00195867">
        <w:rPr>
          <w:rFonts w:ascii="Arial" w:hAnsi="Arial" w:cs="Arial"/>
        </w:rPr>
        <w:t>(</w:t>
      </w:r>
      <w:r w:rsidRPr="00195867">
        <w:rPr>
          <w:rFonts w:ascii="Arial" w:hAnsi="Arial" w:cs="Arial"/>
        </w:rPr>
        <w:t>CAT</w:t>
      </w:r>
      <w:r w:rsidR="00FF53F0" w:rsidRPr="00195867">
        <w:rPr>
          <w:rFonts w:ascii="Arial" w:hAnsi="Arial" w:cs="Arial"/>
        </w:rPr>
        <w:t>)</w:t>
      </w:r>
      <w:r w:rsidR="005727A4" w:rsidRPr="00195867">
        <w:rPr>
          <w:rFonts w:ascii="Arial" w:hAnsi="Arial" w:cs="Arial"/>
        </w:rPr>
        <w:t xml:space="preserve"> ou ART/RRT</w:t>
      </w:r>
      <w:r w:rsidR="00FF53F0" w:rsidRPr="00195867">
        <w:rPr>
          <w:rFonts w:ascii="Arial" w:hAnsi="Arial" w:cs="Arial"/>
        </w:rPr>
        <w:t xml:space="preserve">, do responsável </w:t>
      </w:r>
      <w:r w:rsidRPr="00195867">
        <w:rPr>
          <w:rFonts w:ascii="Arial" w:hAnsi="Arial" w:cs="Arial"/>
        </w:rPr>
        <w:t>técnico que realizou o serviço, que apresentem descritivo claro da instalação técnica</w:t>
      </w:r>
      <w:r w:rsidR="003E78E1" w:rsidRPr="00195867">
        <w:rPr>
          <w:rFonts w:ascii="Arial" w:hAnsi="Arial" w:cs="Arial"/>
        </w:rPr>
        <w:t xml:space="preserve"> </w:t>
      </w:r>
      <w:r w:rsidRPr="00195867">
        <w:rPr>
          <w:rFonts w:ascii="Arial" w:hAnsi="Arial" w:cs="Arial"/>
        </w:rPr>
        <w:t>para a qual se pretende comprovar o acervo.</w:t>
      </w:r>
    </w:p>
    <w:p w14:paraId="147FEC07" w14:textId="77777777" w:rsidR="003E78E1" w:rsidRPr="00195867" w:rsidRDefault="003E78E1" w:rsidP="00DE3942">
      <w:pPr>
        <w:widowControl w:val="0"/>
        <w:tabs>
          <w:tab w:val="left" w:pos="993"/>
        </w:tabs>
        <w:ind w:left="993" w:hanging="993"/>
        <w:jc w:val="both"/>
        <w:rPr>
          <w:rFonts w:ascii="Arial" w:hAnsi="Arial" w:cs="Arial"/>
        </w:rPr>
      </w:pPr>
    </w:p>
    <w:p w14:paraId="3EF8A306" w14:textId="1E10C8AE" w:rsidR="003E78E1" w:rsidRPr="00195867" w:rsidRDefault="00DE3942" w:rsidP="00DE3942">
      <w:pPr>
        <w:widowControl w:val="0"/>
        <w:tabs>
          <w:tab w:val="left" w:pos="993"/>
        </w:tabs>
        <w:ind w:left="993" w:hanging="993"/>
        <w:jc w:val="both"/>
        <w:rPr>
          <w:rFonts w:ascii="Arial" w:hAnsi="Arial" w:cs="Arial"/>
        </w:rPr>
      </w:pPr>
      <w:r w:rsidRPr="00195867">
        <w:rPr>
          <w:rFonts w:ascii="Arial" w:hAnsi="Arial" w:cs="Arial"/>
        </w:rPr>
        <w:t>8.6.1.</w:t>
      </w:r>
      <w:r w:rsidR="00195867" w:rsidRPr="00195867">
        <w:rPr>
          <w:rFonts w:ascii="Arial" w:hAnsi="Arial" w:cs="Arial"/>
        </w:rPr>
        <w:t>4</w:t>
      </w:r>
      <w:r w:rsidR="003E78E1" w:rsidRPr="00195867">
        <w:rPr>
          <w:rFonts w:ascii="Arial" w:hAnsi="Arial" w:cs="Arial"/>
        </w:rPr>
        <w:tab/>
      </w:r>
      <w:r w:rsidRPr="00195867">
        <w:rPr>
          <w:rFonts w:ascii="Arial" w:hAnsi="Arial" w:cs="Arial"/>
        </w:rPr>
        <w:t>Não serão aceitos atestados emitidos pelas próprias licitantes a seu favor ou a favor de</w:t>
      </w:r>
      <w:r w:rsidR="003E78E1" w:rsidRPr="00195867">
        <w:rPr>
          <w:rFonts w:ascii="Arial" w:hAnsi="Arial" w:cs="Arial"/>
        </w:rPr>
        <w:t xml:space="preserve"> </w:t>
      </w:r>
      <w:r w:rsidRPr="00195867">
        <w:rPr>
          <w:rFonts w:ascii="Arial" w:hAnsi="Arial" w:cs="Arial"/>
        </w:rPr>
        <w:t>profissionais a ela vinculados.</w:t>
      </w:r>
    </w:p>
    <w:p w14:paraId="15D3C6BF" w14:textId="77777777" w:rsidR="003E78E1" w:rsidRPr="00195867" w:rsidRDefault="003E78E1" w:rsidP="00DE3942">
      <w:pPr>
        <w:widowControl w:val="0"/>
        <w:tabs>
          <w:tab w:val="left" w:pos="993"/>
        </w:tabs>
        <w:ind w:left="993" w:hanging="993"/>
        <w:jc w:val="both"/>
        <w:rPr>
          <w:rFonts w:ascii="Arial" w:hAnsi="Arial" w:cs="Arial"/>
        </w:rPr>
      </w:pPr>
    </w:p>
    <w:p w14:paraId="4CD9327D" w14:textId="74FC937D" w:rsidR="003E78E1" w:rsidRPr="00195867" w:rsidRDefault="00DE3942" w:rsidP="00DE3942">
      <w:pPr>
        <w:widowControl w:val="0"/>
        <w:tabs>
          <w:tab w:val="left" w:pos="993"/>
        </w:tabs>
        <w:ind w:left="993" w:hanging="993"/>
        <w:jc w:val="both"/>
        <w:rPr>
          <w:rFonts w:ascii="Arial" w:hAnsi="Arial" w:cs="Arial"/>
        </w:rPr>
      </w:pPr>
      <w:r w:rsidRPr="00195867">
        <w:rPr>
          <w:rFonts w:ascii="Arial" w:hAnsi="Arial" w:cs="Arial"/>
        </w:rPr>
        <w:t>8.6.1.</w:t>
      </w:r>
      <w:r w:rsidR="00195867" w:rsidRPr="00195867">
        <w:rPr>
          <w:rFonts w:ascii="Arial" w:hAnsi="Arial" w:cs="Arial"/>
        </w:rPr>
        <w:t>5</w:t>
      </w:r>
      <w:r w:rsidR="003E78E1" w:rsidRPr="00195867">
        <w:rPr>
          <w:rFonts w:ascii="Arial" w:hAnsi="Arial" w:cs="Arial"/>
        </w:rPr>
        <w:tab/>
      </w:r>
      <w:r w:rsidRPr="00195867">
        <w:rPr>
          <w:rFonts w:ascii="Arial" w:hAnsi="Arial" w:cs="Arial"/>
        </w:rPr>
        <w:t>A comprovação das diferentes modalidades técnicas exigidas no subitem 8.6.1.3 poderá ser feita</w:t>
      </w:r>
      <w:r w:rsidR="003E78E1" w:rsidRPr="00195867">
        <w:rPr>
          <w:rFonts w:ascii="Arial" w:hAnsi="Arial" w:cs="Arial"/>
        </w:rPr>
        <w:t xml:space="preserve"> </w:t>
      </w:r>
      <w:r w:rsidRPr="00195867">
        <w:rPr>
          <w:rFonts w:ascii="Arial" w:hAnsi="Arial" w:cs="Arial"/>
        </w:rPr>
        <w:t>por meio de acervos independentes entre si, não havendo a necessidade de comprovação</w:t>
      </w:r>
      <w:r w:rsidR="003E78E1" w:rsidRPr="00195867">
        <w:rPr>
          <w:rFonts w:ascii="Arial" w:hAnsi="Arial" w:cs="Arial"/>
        </w:rPr>
        <w:t xml:space="preserve"> </w:t>
      </w:r>
      <w:r w:rsidRPr="00195867">
        <w:rPr>
          <w:rFonts w:ascii="Arial" w:hAnsi="Arial" w:cs="Arial"/>
        </w:rPr>
        <w:t>concomitante de diversas modalidades técnicas em um mesmo acervo.</w:t>
      </w:r>
    </w:p>
    <w:p w14:paraId="22737F32" w14:textId="77777777" w:rsidR="003E78E1" w:rsidRPr="00195867" w:rsidRDefault="003E78E1" w:rsidP="00DE3942">
      <w:pPr>
        <w:widowControl w:val="0"/>
        <w:tabs>
          <w:tab w:val="left" w:pos="993"/>
        </w:tabs>
        <w:ind w:left="993" w:hanging="993"/>
        <w:jc w:val="both"/>
        <w:rPr>
          <w:rFonts w:ascii="Arial" w:hAnsi="Arial" w:cs="Arial"/>
        </w:rPr>
      </w:pPr>
    </w:p>
    <w:p w14:paraId="6A69D704" w14:textId="298626C1" w:rsidR="003E78E1" w:rsidRPr="00195867" w:rsidRDefault="00DE3942" w:rsidP="00DE3942">
      <w:pPr>
        <w:widowControl w:val="0"/>
        <w:tabs>
          <w:tab w:val="left" w:pos="993"/>
        </w:tabs>
        <w:ind w:left="993" w:hanging="993"/>
        <w:jc w:val="both"/>
        <w:rPr>
          <w:rFonts w:ascii="Arial" w:hAnsi="Arial" w:cs="Arial"/>
        </w:rPr>
      </w:pPr>
      <w:r w:rsidRPr="00195867">
        <w:rPr>
          <w:rFonts w:ascii="Arial" w:hAnsi="Arial" w:cs="Arial"/>
        </w:rPr>
        <w:t>8.6.1.</w:t>
      </w:r>
      <w:r w:rsidR="00195867" w:rsidRPr="00195867">
        <w:rPr>
          <w:rFonts w:ascii="Arial" w:hAnsi="Arial" w:cs="Arial"/>
        </w:rPr>
        <w:t>6</w:t>
      </w:r>
      <w:r w:rsidR="003E78E1" w:rsidRPr="00195867">
        <w:rPr>
          <w:rFonts w:ascii="Arial" w:hAnsi="Arial" w:cs="Arial"/>
        </w:rPr>
        <w:tab/>
      </w:r>
      <w:r w:rsidRPr="00195867">
        <w:rPr>
          <w:rFonts w:ascii="Arial" w:hAnsi="Arial" w:cs="Arial"/>
        </w:rPr>
        <w:t>Não será admitida a somatória de atestados para comprovação do item 8.6.1.3.</w:t>
      </w:r>
    </w:p>
    <w:p w14:paraId="3F8A0FA3" w14:textId="77777777" w:rsidR="005727A4" w:rsidRPr="00195867" w:rsidRDefault="005727A4" w:rsidP="00DE3942">
      <w:pPr>
        <w:widowControl w:val="0"/>
        <w:tabs>
          <w:tab w:val="left" w:pos="993"/>
        </w:tabs>
        <w:ind w:left="993" w:hanging="993"/>
        <w:jc w:val="both"/>
        <w:rPr>
          <w:rFonts w:ascii="Arial" w:hAnsi="Arial" w:cs="Arial"/>
        </w:rPr>
      </w:pPr>
    </w:p>
    <w:p w14:paraId="0362A854" w14:textId="28EA013D" w:rsidR="005727A4" w:rsidRPr="00195867" w:rsidRDefault="005727A4" w:rsidP="00DE3942">
      <w:pPr>
        <w:widowControl w:val="0"/>
        <w:tabs>
          <w:tab w:val="left" w:pos="993"/>
        </w:tabs>
        <w:ind w:left="993" w:hanging="993"/>
        <w:jc w:val="both"/>
        <w:rPr>
          <w:rFonts w:ascii="Arial" w:hAnsi="Arial" w:cs="Arial"/>
        </w:rPr>
      </w:pPr>
      <w:r w:rsidRPr="00195867">
        <w:rPr>
          <w:rFonts w:ascii="Arial" w:hAnsi="Arial" w:cs="Arial"/>
        </w:rPr>
        <w:t>8.6.1.</w:t>
      </w:r>
      <w:r w:rsidR="00195867" w:rsidRPr="00195867">
        <w:rPr>
          <w:rFonts w:ascii="Arial" w:hAnsi="Arial" w:cs="Arial"/>
        </w:rPr>
        <w:t>7</w:t>
      </w:r>
      <w:r w:rsidRPr="00195867">
        <w:rPr>
          <w:rFonts w:ascii="Arial" w:hAnsi="Arial" w:cs="Arial"/>
        </w:rPr>
        <w:tab/>
        <w:t>Registro ou prova de inscrição da pessoa jurídica licitante no CREA e CAU, dentro do seu prazo de validade, onde constem seus responsáveis técnicos.</w:t>
      </w:r>
    </w:p>
    <w:p w14:paraId="08F59882" w14:textId="77777777" w:rsidR="003E78E1" w:rsidRPr="00195867" w:rsidRDefault="003E78E1" w:rsidP="00DE3942">
      <w:pPr>
        <w:widowControl w:val="0"/>
        <w:tabs>
          <w:tab w:val="left" w:pos="993"/>
        </w:tabs>
        <w:ind w:left="993" w:hanging="993"/>
        <w:jc w:val="both"/>
        <w:rPr>
          <w:rFonts w:ascii="Arial" w:hAnsi="Arial" w:cs="Arial"/>
        </w:rPr>
      </w:pPr>
    </w:p>
    <w:p w14:paraId="21584BB8" w14:textId="00DB7B16" w:rsidR="00DE3942" w:rsidRPr="00195867" w:rsidRDefault="00DE3942" w:rsidP="00DE3942">
      <w:pPr>
        <w:widowControl w:val="0"/>
        <w:tabs>
          <w:tab w:val="left" w:pos="993"/>
        </w:tabs>
        <w:ind w:left="993" w:hanging="993"/>
        <w:jc w:val="both"/>
        <w:rPr>
          <w:rFonts w:ascii="Arial" w:hAnsi="Arial" w:cs="Arial"/>
          <w:b/>
          <w:bCs/>
        </w:rPr>
      </w:pPr>
      <w:r w:rsidRPr="00195867">
        <w:rPr>
          <w:rFonts w:ascii="Arial" w:hAnsi="Arial" w:cs="Arial"/>
        </w:rPr>
        <w:t>8.6.2</w:t>
      </w:r>
      <w:r w:rsidR="003E78E1" w:rsidRPr="00195867">
        <w:rPr>
          <w:rFonts w:ascii="Arial" w:hAnsi="Arial" w:cs="Arial"/>
        </w:rPr>
        <w:tab/>
      </w:r>
      <w:r w:rsidR="003E78E1" w:rsidRPr="00195867">
        <w:rPr>
          <w:rFonts w:ascii="Arial" w:hAnsi="Arial" w:cs="Arial"/>
          <w:b/>
          <w:bCs/>
        </w:rPr>
        <w:t>CAPACITAÇÃO TÉCNICO-PROFISSIONAL</w:t>
      </w:r>
    </w:p>
    <w:p w14:paraId="20BE5CA9" w14:textId="0BD6CB42" w:rsidR="00FF53F0" w:rsidRPr="00195867" w:rsidRDefault="00DE3942" w:rsidP="00FF53F0">
      <w:pPr>
        <w:pStyle w:val="Ttulo3"/>
        <w:ind w:left="993" w:hanging="993"/>
        <w:jc w:val="both"/>
        <w:rPr>
          <w:rFonts w:ascii="Arial" w:hAnsi="Arial" w:cs="Arial"/>
          <w:b w:val="0"/>
          <w:bCs/>
          <w:sz w:val="20"/>
        </w:rPr>
      </w:pPr>
      <w:r w:rsidRPr="00195867">
        <w:rPr>
          <w:rFonts w:ascii="Arial" w:hAnsi="Arial" w:cs="Arial"/>
          <w:b w:val="0"/>
          <w:bCs/>
          <w:sz w:val="20"/>
        </w:rPr>
        <w:t>8.6.2.1</w:t>
      </w:r>
      <w:r w:rsidR="00BE182B" w:rsidRPr="00195867">
        <w:rPr>
          <w:rFonts w:ascii="Arial" w:hAnsi="Arial" w:cs="Arial"/>
          <w:b w:val="0"/>
          <w:bCs/>
          <w:sz w:val="20"/>
        </w:rPr>
        <w:tab/>
      </w:r>
      <w:r w:rsidR="00FF53F0" w:rsidRPr="00195867">
        <w:rPr>
          <w:rFonts w:ascii="Arial" w:hAnsi="Arial" w:cs="Arial"/>
          <w:b w:val="0"/>
          <w:bCs/>
          <w:sz w:val="20"/>
        </w:rPr>
        <w:t xml:space="preserve">A </w:t>
      </w:r>
      <w:r w:rsidR="00FF53F0" w:rsidRPr="00195867">
        <w:rPr>
          <w:rFonts w:ascii="Arial" w:hAnsi="Arial" w:cs="Arial"/>
          <w:b w:val="0"/>
          <w:bCs/>
          <w:sz w:val="20"/>
          <w:u w:val="single"/>
        </w:rPr>
        <w:t>comprovação técnico-profissional</w:t>
      </w:r>
      <w:r w:rsidR="00FF53F0" w:rsidRPr="00195867">
        <w:rPr>
          <w:rFonts w:ascii="Arial" w:hAnsi="Arial" w:cs="Arial"/>
          <w:b w:val="0"/>
          <w:bCs/>
          <w:sz w:val="20"/>
        </w:rPr>
        <w:t xml:space="preserve"> da Equipe Técnica Principal se dará por meio da apresentação </w:t>
      </w:r>
      <w:r w:rsidR="005727A4" w:rsidRPr="00195867">
        <w:rPr>
          <w:rFonts w:ascii="Arial" w:hAnsi="Arial" w:cs="Arial"/>
          <w:b w:val="0"/>
          <w:bCs/>
          <w:sz w:val="20"/>
        </w:rPr>
        <w:t>de Certidão de Acervo Técnico – CAT, expedida pelo CREA ou CAU da região pertinente, acompanhada do(s) respectivo(s) atestado(s), nos termos da legislação aplicável, em nome do(s) responsável(</w:t>
      </w:r>
      <w:proofErr w:type="spellStart"/>
      <w:r w:rsidR="005727A4" w:rsidRPr="00195867">
        <w:rPr>
          <w:rFonts w:ascii="Arial" w:hAnsi="Arial" w:cs="Arial"/>
          <w:b w:val="0"/>
          <w:bCs/>
          <w:sz w:val="20"/>
        </w:rPr>
        <w:t>is</w:t>
      </w:r>
      <w:proofErr w:type="spellEnd"/>
      <w:r w:rsidR="005727A4" w:rsidRPr="00195867">
        <w:rPr>
          <w:rFonts w:ascii="Arial" w:hAnsi="Arial" w:cs="Arial"/>
          <w:b w:val="0"/>
          <w:bCs/>
          <w:sz w:val="20"/>
        </w:rPr>
        <w:t>)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8.6.1.2, que comprovem todas as alíneas “a” à “n”, à exceção dos quantitativo</w:t>
      </w:r>
      <w:r w:rsidR="00E4465E" w:rsidRPr="00195867">
        <w:rPr>
          <w:rFonts w:ascii="Arial" w:hAnsi="Arial" w:cs="Arial"/>
          <w:b w:val="0"/>
          <w:bCs/>
          <w:sz w:val="20"/>
        </w:rPr>
        <w:t>, nas seguintes modalidades:</w:t>
      </w:r>
    </w:p>
    <w:p w14:paraId="06C06DE8" w14:textId="31C149AA" w:rsidR="00E4465E" w:rsidRPr="00195867" w:rsidRDefault="00E4465E" w:rsidP="00792866">
      <w:pPr>
        <w:tabs>
          <w:tab w:val="left" w:pos="993"/>
          <w:tab w:val="left" w:pos="1276"/>
        </w:tabs>
        <w:autoSpaceDE w:val="0"/>
        <w:autoSpaceDN w:val="0"/>
        <w:adjustRightInd w:val="0"/>
        <w:ind w:left="993" w:hanging="993"/>
        <w:jc w:val="both"/>
        <w:rPr>
          <w:rFonts w:ascii="Arial" w:hAnsi="Arial" w:cs="Arial"/>
          <w:lang w:eastAsia="ja-JP"/>
        </w:rPr>
      </w:pPr>
      <w:r w:rsidRPr="00195867">
        <w:rPr>
          <w:rFonts w:ascii="Arial" w:hAnsi="Arial" w:cs="Arial"/>
          <w:lang w:eastAsia="ja-JP"/>
        </w:rPr>
        <w:t>a)</w:t>
      </w:r>
      <w:r w:rsidRPr="00195867">
        <w:rPr>
          <w:rFonts w:ascii="Arial" w:hAnsi="Arial" w:cs="Arial"/>
          <w:lang w:eastAsia="ja-JP"/>
        </w:rPr>
        <w:tab/>
        <w:t>Projeto arquitetônico executivo de construção ou reforma com ampliação de agências bancárias ou áreas administrativas de instituições financeiras, desenvolvido por meio de modelagem 3D/BIM;</w:t>
      </w:r>
    </w:p>
    <w:p w14:paraId="05CA7929"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2377B856" w14:textId="6B823B76"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b)</w:t>
      </w:r>
      <w:r w:rsidRPr="00195867">
        <w:rPr>
          <w:rFonts w:ascii="Arial" w:hAnsi="Arial" w:cs="Arial"/>
          <w:lang w:eastAsia="ja-JP"/>
        </w:rPr>
        <w:tab/>
        <w:t>Projeto hidrossanitário executivo de rede de água fria e esgoto, referente à construção ou reforma de agências bancárias ou áreas administrativas de instituições financeiras, desenvolvido por meio de modelagem 3D/BIM;</w:t>
      </w:r>
    </w:p>
    <w:p w14:paraId="0D54100A"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1C850318" w14:textId="6C0D4A51"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lastRenderedPageBreak/>
        <w:t xml:space="preserve">c) </w:t>
      </w:r>
      <w:r w:rsidRPr="00195867">
        <w:rPr>
          <w:rFonts w:ascii="Arial" w:hAnsi="Arial" w:cs="Arial"/>
          <w:lang w:eastAsia="ja-JP"/>
        </w:rPr>
        <w:tab/>
        <w:t>Projeto executivo de prevenção contra incêndio e pânico contendo rede de hidrantes e sprinklers, referente à construção ou reforma de agências bancárias ou áreas administrativas de instituições financeiras;</w:t>
      </w:r>
    </w:p>
    <w:p w14:paraId="003A8AC1"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62A3E4B4" w14:textId="7D5D8BD8"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d) </w:t>
      </w:r>
      <w:r w:rsidRPr="00195867">
        <w:rPr>
          <w:rFonts w:ascii="Arial" w:hAnsi="Arial" w:cs="Arial"/>
          <w:lang w:eastAsia="ja-JP"/>
        </w:rPr>
        <w:tab/>
        <w:t>Projeto executivo de estrutura ou de fundação em concreto armado referente à construção de agências bancárias ou áreas administrativas de instituições financeiras, desenvolvido por meio de modelagem 3D/BIM;</w:t>
      </w:r>
    </w:p>
    <w:p w14:paraId="79836A79"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4489B04C" w14:textId="758B007F"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e) </w:t>
      </w:r>
      <w:r w:rsidRPr="00195867">
        <w:rPr>
          <w:rFonts w:ascii="Arial" w:hAnsi="Arial" w:cs="Arial"/>
          <w:lang w:eastAsia="ja-JP"/>
        </w:rPr>
        <w:tab/>
        <w:t>Laudo Técnico de Segurança Estrutural de edificação;</w:t>
      </w:r>
    </w:p>
    <w:p w14:paraId="248B2CFF"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6036806F" w14:textId="65DF93A0"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f) </w:t>
      </w:r>
      <w:r w:rsidRPr="00195867">
        <w:rPr>
          <w:rFonts w:ascii="Arial" w:hAnsi="Arial" w:cs="Arial"/>
          <w:lang w:eastAsia="ja-JP"/>
        </w:rPr>
        <w:tab/>
        <w:t>Projeto executivo de instalações elétricas de baixa tensão referente à construção ou reforma de agências bancárias ou áreas administrativas de instituições financeiras, desenvolvido por meio de modelagem 3D/BIM;</w:t>
      </w:r>
    </w:p>
    <w:p w14:paraId="79B8701B"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21978E17" w14:textId="4392E5E9"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g) </w:t>
      </w:r>
      <w:r w:rsidRPr="00195867">
        <w:rPr>
          <w:rFonts w:ascii="Arial" w:hAnsi="Arial" w:cs="Arial"/>
          <w:lang w:eastAsia="ja-JP"/>
        </w:rPr>
        <w:tab/>
        <w:t>Projeto executivo de entrada de energia em média tensão com subestação transformadora;</w:t>
      </w:r>
    </w:p>
    <w:p w14:paraId="40E61A89"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08762A52" w14:textId="1D1EA53D"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h) </w:t>
      </w:r>
      <w:r w:rsidRPr="00195867">
        <w:rPr>
          <w:rFonts w:ascii="Arial" w:hAnsi="Arial" w:cs="Arial"/>
          <w:lang w:eastAsia="ja-JP"/>
        </w:rPr>
        <w:tab/>
        <w:t>Projeto executivo de sistema de cabeamento estruturado referente à construção ou reforma de agências bancárias ou áreas administrativas de instituições financeiras onde conste cabeamento horizontal no padrão CAT6 e cabeamento vertical em fibra óptica;</w:t>
      </w:r>
    </w:p>
    <w:p w14:paraId="24B80E2B"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62CF2ADD" w14:textId="631EFA8C"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i) </w:t>
      </w:r>
      <w:r w:rsidRPr="00195867">
        <w:rPr>
          <w:rFonts w:ascii="Arial" w:hAnsi="Arial" w:cs="Arial"/>
          <w:lang w:eastAsia="ja-JP"/>
        </w:rPr>
        <w:tab/>
        <w:t>Projeto executivo de sistema de climatização com equipamento tipo central (</w:t>
      </w:r>
      <w:proofErr w:type="spellStart"/>
      <w:r w:rsidRPr="00195867">
        <w:rPr>
          <w:rFonts w:ascii="Arial" w:hAnsi="Arial" w:cs="Arial"/>
          <w:lang w:eastAsia="ja-JP"/>
        </w:rPr>
        <w:t>chiller</w:t>
      </w:r>
      <w:proofErr w:type="spellEnd"/>
      <w:r w:rsidRPr="00195867">
        <w:rPr>
          <w:rFonts w:ascii="Arial" w:hAnsi="Arial" w:cs="Arial"/>
          <w:lang w:eastAsia="ja-JP"/>
        </w:rPr>
        <w:t xml:space="preserve">, </w:t>
      </w:r>
      <w:proofErr w:type="spellStart"/>
      <w:r w:rsidRPr="00195867">
        <w:rPr>
          <w:rFonts w:ascii="Arial" w:hAnsi="Arial" w:cs="Arial"/>
          <w:lang w:eastAsia="ja-JP"/>
        </w:rPr>
        <w:t>splitão</w:t>
      </w:r>
      <w:proofErr w:type="spellEnd"/>
      <w:r w:rsidRPr="00195867">
        <w:rPr>
          <w:rFonts w:ascii="Arial" w:hAnsi="Arial" w:cs="Arial"/>
          <w:lang w:eastAsia="ja-JP"/>
        </w:rPr>
        <w:t>, self</w:t>
      </w:r>
      <w:proofErr w:type="gramStart"/>
      <w:r w:rsidRPr="00195867">
        <w:rPr>
          <w:rFonts w:ascii="Arial" w:hAnsi="Arial" w:cs="Arial"/>
          <w:lang w:eastAsia="ja-JP"/>
        </w:rPr>
        <w:t>-</w:t>
      </w:r>
      <w:r w:rsidR="00193EE8" w:rsidRPr="00195867">
        <w:rPr>
          <w:rFonts w:ascii="Arial" w:hAnsi="Arial" w:cs="Arial"/>
          <w:lang w:eastAsia="ja-JP"/>
        </w:rPr>
        <w:t xml:space="preserve">  </w:t>
      </w:r>
      <w:proofErr w:type="spellStart"/>
      <w:r w:rsidRPr="00195867">
        <w:rPr>
          <w:rFonts w:ascii="Arial" w:hAnsi="Arial" w:cs="Arial"/>
          <w:lang w:eastAsia="ja-JP"/>
        </w:rPr>
        <w:t>contained</w:t>
      </w:r>
      <w:proofErr w:type="spellEnd"/>
      <w:proofErr w:type="gramEnd"/>
      <w:r w:rsidRPr="00195867">
        <w:rPr>
          <w:rFonts w:ascii="Arial" w:hAnsi="Arial" w:cs="Arial"/>
          <w:lang w:eastAsia="ja-JP"/>
        </w:rPr>
        <w:t xml:space="preserve"> ou </w:t>
      </w:r>
      <w:proofErr w:type="spellStart"/>
      <w:r w:rsidRPr="00195867">
        <w:rPr>
          <w:rFonts w:ascii="Arial" w:hAnsi="Arial" w:cs="Arial"/>
          <w:lang w:eastAsia="ja-JP"/>
        </w:rPr>
        <w:t>roof</w:t>
      </w:r>
      <w:proofErr w:type="spellEnd"/>
      <w:r w:rsidRPr="00195867">
        <w:rPr>
          <w:rFonts w:ascii="Arial" w:hAnsi="Arial" w:cs="Arial"/>
          <w:lang w:eastAsia="ja-JP"/>
        </w:rPr>
        <w:t>-top);</w:t>
      </w:r>
    </w:p>
    <w:p w14:paraId="72FCCD00"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40AC38DA" w14:textId="451BE62F"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j) </w:t>
      </w:r>
      <w:r w:rsidRPr="00195867">
        <w:rPr>
          <w:rFonts w:ascii="Arial" w:hAnsi="Arial" w:cs="Arial"/>
          <w:lang w:eastAsia="ja-JP"/>
        </w:rPr>
        <w:tab/>
        <w:t>Projeto executivo de sistema de climatização com tecnologia VRF ou VRV;</w:t>
      </w:r>
    </w:p>
    <w:p w14:paraId="5A0F2582"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57420AC7" w14:textId="3768A930"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k) </w:t>
      </w:r>
      <w:r w:rsidRPr="00195867">
        <w:rPr>
          <w:rFonts w:ascii="Arial" w:hAnsi="Arial" w:cs="Arial"/>
          <w:lang w:eastAsia="ja-JP"/>
        </w:rPr>
        <w:tab/>
        <w:t>Projeto executivo de adaptação de imóvel público ou coletivo para atendimento de acessibilidade de agências bancárias ou áreas administrativas de instituições financeiras;</w:t>
      </w:r>
    </w:p>
    <w:p w14:paraId="41FD47B6" w14:textId="77777777"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p>
    <w:p w14:paraId="60645CA2" w14:textId="58219598"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l) </w:t>
      </w:r>
      <w:r w:rsidRPr="00195867">
        <w:rPr>
          <w:rFonts w:ascii="Arial" w:hAnsi="Arial" w:cs="Arial"/>
          <w:lang w:eastAsia="ja-JP"/>
        </w:rPr>
        <w:tab/>
        <w:t>Relatório de fiscalização ou vistoria de obras ou serviços de engenharia em instalações de agências bancárias ou áreas administrativas de instituições financeiras;</w:t>
      </w:r>
    </w:p>
    <w:p w14:paraId="3111686C" w14:textId="77777777" w:rsidR="00E4465E" w:rsidRPr="00195867" w:rsidRDefault="00E4465E" w:rsidP="00792866">
      <w:pPr>
        <w:tabs>
          <w:tab w:val="left" w:pos="851"/>
        </w:tabs>
        <w:autoSpaceDE w:val="0"/>
        <w:autoSpaceDN w:val="0"/>
        <w:adjustRightInd w:val="0"/>
        <w:ind w:left="851" w:hanging="851"/>
        <w:jc w:val="both"/>
        <w:rPr>
          <w:rFonts w:ascii="Arial" w:hAnsi="Arial" w:cs="Arial"/>
          <w:lang w:eastAsia="ja-JP"/>
        </w:rPr>
      </w:pPr>
    </w:p>
    <w:p w14:paraId="68FBE75A" w14:textId="2915319C" w:rsidR="00E4465E" w:rsidRPr="00195867" w:rsidRDefault="00E4465E" w:rsidP="00792866">
      <w:pPr>
        <w:tabs>
          <w:tab w:val="left" w:pos="993"/>
        </w:tabs>
        <w:autoSpaceDE w:val="0"/>
        <w:autoSpaceDN w:val="0"/>
        <w:adjustRightInd w:val="0"/>
        <w:ind w:left="993" w:hanging="993"/>
        <w:jc w:val="both"/>
        <w:rPr>
          <w:rFonts w:ascii="Arial" w:hAnsi="Arial" w:cs="Arial"/>
          <w:lang w:eastAsia="ja-JP"/>
        </w:rPr>
      </w:pPr>
      <w:r w:rsidRPr="00195867">
        <w:rPr>
          <w:rFonts w:ascii="Arial" w:hAnsi="Arial" w:cs="Arial"/>
          <w:lang w:eastAsia="ja-JP"/>
        </w:rPr>
        <w:t xml:space="preserve">m) </w:t>
      </w:r>
      <w:r w:rsidRPr="00195867">
        <w:rPr>
          <w:rFonts w:ascii="Arial" w:hAnsi="Arial" w:cs="Arial"/>
          <w:lang w:eastAsia="ja-JP"/>
        </w:rPr>
        <w:tab/>
        <w:t>Orçamento de edificação de agências bancárias ou áreas administrativas de instituições financeiras;</w:t>
      </w:r>
    </w:p>
    <w:p w14:paraId="3AA42BC0" w14:textId="77777777" w:rsidR="00E4465E" w:rsidRPr="00195867" w:rsidRDefault="00E4465E" w:rsidP="00E4465E">
      <w:pPr>
        <w:tabs>
          <w:tab w:val="left" w:pos="851"/>
        </w:tabs>
        <w:autoSpaceDE w:val="0"/>
        <w:autoSpaceDN w:val="0"/>
        <w:adjustRightInd w:val="0"/>
        <w:jc w:val="both"/>
        <w:rPr>
          <w:rFonts w:ascii="Arial" w:hAnsi="Arial" w:cs="Arial"/>
          <w:lang w:eastAsia="ja-JP"/>
        </w:rPr>
      </w:pPr>
    </w:p>
    <w:p w14:paraId="484F43D0" w14:textId="2A419E4B" w:rsidR="00E4465E" w:rsidRPr="00195867" w:rsidRDefault="00E4465E" w:rsidP="00E4465E">
      <w:pPr>
        <w:tabs>
          <w:tab w:val="left" w:pos="851"/>
        </w:tabs>
        <w:jc w:val="both"/>
      </w:pPr>
      <w:r w:rsidRPr="00195867">
        <w:rPr>
          <w:rFonts w:ascii="Arial" w:hAnsi="Arial" w:cs="Arial"/>
          <w:lang w:eastAsia="ja-JP"/>
        </w:rPr>
        <w:t xml:space="preserve">n) </w:t>
      </w:r>
      <w:proofErr w:type="gramStart"/>
      <w:r w:rsidRPr="00195867">
        <w:rPr>
          <w:rFonts w:ascii="Arial" w:hAnsi="Arial" w:cs="Arial"/>
          <w:lang w:eastAsia="ja-JP"/>
        </w:rPr>
        <w:tab/>
        <w:t xml:space="preserve">  Serviços</w:t>
      </w:r>
      <w:proofErr w:type="gramEnd"/>
      <w:r w:rsidRPr="00195867">
        <w:rPr>
          <w:rFonts w:ascii="Arial" w:hAnsi="Arial" w:cs="Arial"/>
          <w:lang w:eastAsia="ja-JP"/>
        </w:rPr>
        <w:t xml:space="preserve"> de escaneamento a laser de obras para fins comerciais.</w:t>
      </w:r>
    </w:p>
    <w:p w14:paraId="76A9CE5B" w14:textId="281585A5" w:rsidR="00FF53F0" w:rsidRPr="00195867" w:rsidRDefault="00DE3942" w:rsidP="00FF53F0">
      <w:pPr>
        <w:pStyle w:val="Ttulo3"/>
        <w:ind w:left="993" w:hanging="993"/>
        <w:jc w:val="both"/>
        <w:rPr>
          <w:rFonts w:ascii="Arial" w:hAnsi="Arial" w:cs="Arial"/>
          <w:b w:val="0"/>
          <w:bCs/>
          <w:sz w:val="20"/>
        </w:rPr>
      </w:pPr>
      <w:r w:rsidRPr="00195867">
        <w:rPr>
          <w:rFonts w:ascii="Arial" w:hAnsi="Arial" w:cs="Arial"/>
          <w:b w:val="0"/>
          <w:bCs/>
          <w:sz w:val="20"/>
        </w:rPr>
        <w:t>8.6.2.2</w:t>
      </w:r>
      <w:r w:rsidR="00BE182B" w:rsidRPr="00195867">
        <w:rPr>
          <w:rFonts w:ascii="Arial" w:hAnsi="Arial" w:cs="Arial"/>
          <w:b w:val="0"/>
          <w:bCs/>
          <w:sz w:val="20"/>
        </w:rPr>
        <w:tab/>
      </w:r>
      <w:r w:rsidR="00FF53F0" w:rsidRPr="00195867">
        <w:rPr>
          <w:rFonts w:ascii="Arial" w:hAnsi="Arial" w:cs="Arial"/>
          <w:b w:val="0"/>
          <w:bCs/>
          <w:sz w:val="20"/>
        </w:rPr>
        <w:t>A comprovação de atendimento das parcelas de maior relevância do item 8.6.1.2 não exime a contratada da elaboração de todos os tipos de projetos e procedimentos especificados no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p>
    <w:p w14:paraId="7DC7D7D6" w14:textId="77777777" w:rsidR="001B0173" w:rsidRPr="00195867" w:rsidRDefault="001B0173" w:rsidP="00DE3942">
      <w:pPr>
        <w:widowControl w:val="0"/>
        <w:tabs>
          <w:tab w:val="left" w:pos="993"/>
        </w:tabs>
        <w:ind w:left="993" w:hanging="993"/>
        <w:jc w:val="both"/>
        <w:rPr>
          <w:rFonts w:ascii="Arial" w:hAnsi="Arial" w:cs="Arial"/>
        </w:rPr>
      </w:pPr>
    </w:p>
    <w:p w14:paraId="03953A41" w14:textId="1ECEA135" w:rsidR="00DE3942" w:rsidRPr="00195867" w:rsidRDefault="00DE3942" w:rsidP="00DE3942">
      <w:pPr>
        <w:widowControl w:val="0"/>
        <w:tabs>
          <w:tab w:val="left" w:pos="993"/>
        </w:tabs>
        <w:ind w:left="993" w:hanging="993"/>
        <w:jc w:val="both"/>
        <w:rPr>
          <w:rFonts w:ascii="Arial" w:hAnsi="Arial" w:cs="Arial"/>
        </w:rPr>
      </w:pPr>
      <w:r w:rsidRPr="00195867">
        <w:rPr>
          <w:rFonts w:ascii="Arial" w:hAnsi="Arial" w:cs="Arial"/>
        </w:rPr>
        <w:t>8.6.3</w:t>
      </w:r>
      <w:r w:rsidR="001B0173" w:rsidRPr="00195867">
        <w:rPr>
          <w:rFonts w:ascii="Arial" w:hAnsi="Arial" w:cs="Arial"/>
        </w:rPr>
        <w:tab/>
      </w:r>
      <w:r w:rsidRPr="00195867">
        <w:rPr>
          <w:rFonts w:ascii="Arial" w:hAnsi="Arial" w:cs="Arial"/>
        </w:rPr>
        <w:t>Os profissionais cuja capacitação foi comprovada nos termos do subitem 8.6.2.</w:t>
      </w:r>
      <w:r w:rsidR="006306A5" w:rsidRPr="00195867">
        <w:rPr>
          <w:rFonts w:ascii="Arial" w:hAnsi="Arial" w:cs="Arial"/>
        </w:rPr>
        <w:t>1</w:t>
      </w:r>
      <w:r w:rsidRPr="00195867">
        <w:rPr>
          <w:rFonts w:ascii="Arial" w:hAnsi="Arial" w:cs="Arial"/>
        </w:rPr>
        <w:t xml:space="preserve"> deverão participar</w:t>
      </w:r>
      <w:r w:rsidR="001B0173" w:rsidRPr="00195867">
        <w:rPr>
          <w:rFonts w:ascii="Arial" w:hAnsi="Arial" w:cs="Arial"/>
        </w:rPr>
        <w:t xml:space="preserve"> </w:t>
      </w:r>
      <w:r w:rsidRPr="00195867">
        <w:rPr>
          <w:rFonts w:ascii="Arial" w:hAnsi="Arial" w:cs="Arial"/>
        </w:rPr>
        <w:t>da execução do objeto contratual, admitindo-se sua substituição por profissionais de experiência</w:t>
      </w:r>
      <w:r w:rsidR="001B0173" w:rsidRPr="00195867">
        <w:rPr>
          <w:rFonts w:ascii="Arial" w:hAnsi="Arial" w:cs="Arial"/>
        </w:rPr>
        <w:t xml:space="preserve"> </w:t>
      </w:r>
      <w:r w:rsidRPr="00195867">
        <w:rPr>
          <w:rFonts w:ascii="Arial" w:hAnsi="Arial" w:cs="Arial"/>
        </w:rPr>
        <w:t>equivalente ou superior, desde que previamente aprovada pela CAIXA.</w:t>
      </w:r>
    </w:p>
    <w:p w14:paraId="718574A6" w14:textId="77777777" w:rsidR="006306A5" w:rsidRPr="00195867" w:rsidRDefault="006306A5" w:rsidP="00DE3942">
      <w:pPr>
        <w:widowControl w:val="0"/>
        <w:tabs>
          <w:tab w:val="left" w:pos="993"/>
        </w:tabs>
        <w:ind w:left="993" w:hanging="993"/>
        <w:jc w:val="both"/>
        <w:rPr>
          <w:rFonts w:ascii="Arial" w:hAnsi="Arial" w:cs="Arial"/>
        </w:rPr>
      </w:pPr>
    </w:p>
    <w:p w14:paraId="7A0AF0DE" w14:textId="0EEE962C"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w:t>
      </w:r>
      <w:r w:rsidRPr="00195867">
        <w:rPr>
          <w:rFonts w:ascii="Arial" w:hAnsi="Arial" w:cs="Arial"/>
        </w:rPr>
        <w:tab/>
        <w:t>A comprovação citada no item 8.6.3 será por meio de:</w:t>
      </w:r>
    </w:p>
    <w:p w14:paraId="10C75F6D" w14:textId="77777777" w:rsidR="006306A5" w:rsidRPr="00195867" w:rsidRDefault="006306A5" w:rsidP="006306A5">
      <w:pPr>
        <w:widowControl w:val="0"/>
        <w:tabs>
          <w:tab w:val="left" w:pos="993"/>
        </w:tabs>
        <w:ind w:left="993" w:hanging="993"/>
        <w:jc w:val="both"/>
        <w:rPr>
          <w:rFonts w:ascii="Arial" w:hAnsi="Arial" w:cs="Arial"/>
        </w:rPr>
      </w:pPr>
    </w:p>
    <w:p w14:paraId="4BA485EE" w14:textId="77777777"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8.6.2.4.1</w:t>
      </w:r>
      <w:r w:rsidRPr="00195867">
        <w:rPr>
          <w:rFonts w:ascii="Arial" w:hAnsi="Arial" w:cs="Arial"/>
        </w:rPr>
        <w:tab/>
        <w:t>No caso de profissionais que constam na Certidão de Registro de Pessoa Jurídica junto ao CREA ou CAU como responsáveis técnicos, não há necessidade de comprovação do vínculo profissional.</w:t>
      </w:r>
    </w:p>
    <w:p w14:paraId="01B2D12F" w14:textId="77777777" w:rsidR="006306A5" w:rsidRPr="00195867" w:rsidRDefault="006306A5" w:rsidP="006306A5">
      <w:pPr>
        <w:widowControl w:val="0"/>
        <w:tabs>
          <w:tab w:val="left" w:pos="993"/>
        </w:tabs>
        <w:ind w:left="993" w:hanging="993"/>
        <w:jc w:val="both"/>
        <w:rPr>
          <w:rFonts w:ascii="Arial" w:hAnsi="Arial" w:cs="Arial"/>
        </w:rPr>
      </w:pPr>
    </w:p>
    <w:p w14:paraId="440FA3C2" w14:textId="77777777"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8.6.2.4.2</w:t>
      </w:r>
      <w:r w:rsidRPr="00195867">
        <w:rPr>
          <w:rFonts w:ascii="Arial" w:hAnsi="Arial" w:cs="Arial"/>
        </w:rPr>
        <w:tab/>
        <w:t>No caso de ser sócio proprietário da empresa, por meio da apresentação do contrato social ou outro documento legal, devidamente registrado na Junta Comercial.</w:t>
      </w:r>
    </w:p>
    <w:p w14:paraId="270A1F59" w14:textId="77777777" w:rsidR="006306A5" w:rsidRPr="00195867" w:rsidRDefault="006306A5" w:rsidP="006306A5">
      <w:pPr>
        <w:widowControl w:val="0"/>
        <w:tabs>
          <w:tab w:val="left" w:pos="993"/>
        </w:tabs>
        <w:ind w:left="993" w:hanging="993"/>
        <w:jc w:val="both"/>
        <w:rPr>
          <w:rFonts w:ascii="Arial" w:hAnsi="Arial" w:cs="Arial"/>
        </w:rPr>
      </w:pPr>
    </w:p>
    <w:p w14:paraId="4A6169F4" w14:textId="77777777"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8.6.2.4.3</w:t>
      </w:r>
      <w:r w:rsidRPr="00195867">
        <w:rPr>
          <w:rFonts w:ascii="Arial" w:hAnsi="Arial" w:cs="Arial"/>
        </w:rPr>
        <w:tab/>
        <w:t>No caso de empregado da empresa, por meio da apresentação da Carteira de Trabalho e Previdência Social – CTPS comprovando o vínculo empregatício do profissional na empresa licitante.</w:t>
      </w:r>
    </w:p>
    <w:p w14:paraId="162AA091" w14:textId="77777777" w:rsidR="006306A5" w:rsidRPr="00195867" w:rsidRDefault="006306A5" w:rsidP="006306A5">
      <w:pPr>
        <w:widowControl w:val="0"/>
        <w:tabs>
          <w:tab w:val="left" w:pos="993"/>
        </w:tabs>
        <w:ind w:left="993" w:hanging="993"/>
        <w:jc w:val="both"/>
        <w:rPr>
          <w:rFonts w:ascii="Arial" w:hAnsi="Arial" w:cs="Arial"/>
        </w:rPr>
      </w:pPr>
    </w:p>
    <w:p w14:paraId="7C5E95DE" w14:textId="77777777"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8.6.2.4.4</w:t>
      </w:r>
      <w:r w:rsidRPr="00195867">
        <w:rPr>
          <w:rFonts w:ascii="Arial" w:hAnsi="Arial" w:cs="Arial"/>
        </w:rPr>
        <w:tab/>
        <w:t xml:space="preserve">No caso de profissionais que detenham vínculo por meio de Contrato de Prestação de Serviços, a comprovação do vínculo do profissional de engenharia e arquitetura com a empresa se dará por meio da apresentação do Instrumento Particular de Prestação de Serviços celebrado entre o </w:t>
      </w:r>
      <w:r w:rsidRPr="00195867">
        <w:rPr>
          <w:rFonts w:ascii="Arial" w:hAnsi="Arial" w:cs="Arial"/>
        </w:rPr>
        <w:lastRenderedPageBreak/>
        <w:t>profissional e a empresa proponente com assinatura de forma eletrônica com Certificação Digital.</w:t>
      </w:r>
    </w:p>
    <w:p w14:paraId="53A85285" w14:textId="77777777" w:rsidR="006306A5" w:rsidRPr="00195867" w:rsidRDefault="006306A5" w:rsidP="006306A5">
      <w:pPr>
        <w:widowControl w:val="0"/>
        <w:tabs>
          <w:tab w:val="left" w:pos="993"/>
        </w:tabs>
        <w:ind w:left="993" w:hanging="993"/>
        <w:jc w:val="both"/>
        <w:rPr>
          <w:rFonts w:ascii="Arial" w:hAnsi="Arial" w:cs="Arial"/>
        </w:rPr>
      </w:pPr>
    </w:p>
    <w:p w14:paraId="7B728F4E" w14:textId="77777777"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8.6.2.4.5</w:t>
      </w:r>
      <w:r w:rsidRPr="00195867">
        <w:rPr>
          <w:rFonts w:ascii="Arial" w:hAnsi="Arial" w:cs="Arial"/>
        </w:rPr>
        <w:tab/>
        <w:t>Experiência de no mínimo 4 anos (profissional pleno), comprovada por tempo de registro ativo no CONFEA/CREA ou CAU.</w:t>
      </w:r>
    </w:p>
    <w:p w14:paraId="74F09F1D" w14:textId="77777777" w:rsidR="006306A5" w:rsidRPr="00195867" w:rsidRDefault="006306A5" w:rsidP="006306A5">
      <w:pPr>
        <w:widowControl w:val="0"/>
        <w:tabs>
          <w:tab w:val="left" w:pos="993"/>
        </w:tabs>
        <w:ind w:left="993" w:hanging="993"/>
        <w:jc w:val="both"/>
        <w:rPr>
          <w:rFonts w:ascii="Arial" w:hAnsi="Arial" w:cs="Arial"/>
        </w:rPr>
      </w:pPr>
    </w:p>
    <w:p w14:paraId="4E151E6F" w14:textId="77777777" w:rsidR="006306A5" w:rsidRPr="00195867" w:rsidRDefault="006306A5" w:rsidP="006306A5">
      <w:pPr>
        <w:widowControl w:val="0"/>
        <w:tabs>
          <w:tab w:val="left" w:pos="993"/>
        </w:tabs>
        <w:ind w:left="993" w:hanging="993"/>
        <w:jc w:val="both"/>
        <w:rPr>
          <w:rFonts w:ascii="Arial" w:hAnsi="Arial" w:cs="Arial"/>
        </w:rPr>
      </w:pPr>
      <w:r w:rsidRPr="00195867">
        <w:rPr>
          <w:rFonts w:ascii="Arial" w:hAnsi="Arial" w:cs="Arial"/>
        </w:rPr>
        <w:t>8.6.2.4.6</w:t>
      </w:r>
      <w:r w:rsidRPr="00195867">
        <w:rPr>
          <w:rFonts w:ascii="Arial" w:hAnsi="Arial" w:cs="Arial"/>
        </w:rPr>
        <w:tab/>
        <w:t>Os profissionais citados no subitem 8.6.2.1 deverão possuir registro no CREA/CAU, dentro do seu prazo de validade.</w:t>
      </w:r>
    </w:p>
    <w:p w14:paraId="62E7B3AB" w14:textId="77777777" w:rsidR="00E4465E" w:rsidRPr="00195867" w:rsidRDefault="00E4465E" w:rsidP="006306A5">
      <w:pPr>
        <w:widowControl w:val="0"/>
        <w:tabs>
          <w:tab w:val="left" w:pos="993"/>
        </w:tabs>
        <w:ind w:left="993" w:hanging="993"/>
        <w:jc w:val="both"/>
        <w:rPr>
          <w:rFonts w:ascii="Arial" w:hAnsi="Arial" w:cs="Arial"/>
        </w:rPr>
      </w:pPr>
    </w:p>
    <w:p w14:paraId="738D1F84" w14:textId="62C4241D" w:rsidR="00E4465E" w:rsidRPr="00195867" w:rsidRDefault="00E4465E" w:rsidP="006306A5">
      <w:pPr>
        <w:widowControl w:val="0"/>
        <w:tabs>
          <w:tab w:val="left" w:pos="993"/>
        </w:tabs>
        <w:ind w:left="993" w:hanging="993"/>
        <w:jc w:val="both"/>
        <w:rPr>
          <w:rFonts w:ascii="Arial" w:hAnsi="Arial" w:cs="Arial"/>
        </w:rPr>
      </w:pPr>
      <w:r w:rsidRPr="00195867">
        <w:rPr>
          <w:rFonts w:ascii="Arial" w:hAnsi="Arial" w:cs="Arial"/>
        </w:rPr>
        <w:t>8.6.2.4.7</w:t>
      </w:r>
      <w:r w:rsidRPr="00195867">
        <w:rPr>
          <w:rFonts w:ascii="Arial" w:hAnsi="Arial" w:cs="Arial"/>
        </w:rPr>
        <w:tab/>
        <w:t>O(s) atestado(s)/certidão(</w:t>
      </w:r>
      <w:proofErr w:type="spellStart"/>
      <w:r w:rsidRPr="00195867">
        <w:rPr>
          <w:rFonts w:ascii="Arial" w:hAnsi="Arial" w:cs="Arial"/>
        </w:rPr>
        <w:t>ões</w:t>
      </w:r>
      <w:proofErr w:type="spellEnd"/>
      <w:r w:rsidRPr="00195867">
        <w:rPr>
          <w:rFonts w:ascii="Arial" w:hAnsi="Arial" w:cs="Arial"/>
        </w:rPr>
        <w:t>)/declaração(</w:t>
      </w:r>
      <w:proofErr w:type="spellStart"/>
      <w:r w:rsidRPr="00195867">
        <w:rPr>
          <w:rFonts w:ascii="Arial" w:hAnsi="Arial" w:cs="Arial"/>
        </w:rPr>
        <w:t>ões</w:t>
      </w:r>
      <w:proofErr w:type="spellEnd"/>
      <w:r w:rsidRPr="00195867">
        <w:rPr>
          <w:rFonts w:ascii="Arial" w:hAnsi="Arial" w:cs="Arial"/>
        </w:rPr>
        <w:t>) devem ser apresentados contendo a identificação do signatário e da pessoa jurídica emitente, indicando as características, quantidades e prazos das atividades executadas ou em execução pela licitante.</w:t>
      </w:r>
    </w:p>
    <w:p w14:paraId="188DABEF" w14:textId="77777777" w:rsidR="006306A5" w:rsidRDefault="006306A5" w:rsidP="00095954">
      <w:pPr>
        <w:tabs>
          <w:tab w:val="left" w:pos="1276"/>
          <w:tab w:val="left" w:pos="1386"/>
          <w:tab w:val="left" w:pos="1701"/>
        </w:tabs>
        <w:suppressAutoHyphens/>
        <w:ind w:left="993" w:hanging="993"/>
        <w:jc w:val="both"/>
        <w:rPr>
          <w:rFonts w:ascii="Arial" w:hAnsi="Arial" w:cs="Arial"/>
        </w:rPr>
      </w:pPr>
    </w:p>
    <w:p w14:paraId="1FC95C42" w14:textId="7203D84B" w:rsidR="00682F47" w:rsidRPr="00444BBE"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82F47" w:rsidRPr="00095954">
        <w:rPr>
          <w:rFonts w:ascii="Arial" w:hAnsi="Arial" w:cs="Arial"/>
        </w:rPr>
        <w:t xml:space="preserve">Os </w:t>
      </w:r>
      <w:r w:rsidR="00752ECA" w:rsidRPr="00095954">
        <w:rPr>
          <w:rFonts w:ascii="Arial" w:hAnsi="Arial" w:cs="Arial"/>
        </w:rPr>
        <w:t>documentos</w:t>
      </w:r>
      <w:r w:rsidR="00682F47" w:rsidRPr="00095954">
        <w:rPr>
          <w:rFonts w:ascii="Arial" w:hAnsi="Arial" w:cs="Arial"/>
        </w:rPr>
        <w:t xml:space="preserve"> de habilitação, quando escritos em língua estrangeira, deverão ser entregues</w:t>
      </w:r>
      <w:r w:rsidR="00682F47" w:rsidRPr="00444BBE">
        <w:rPr>
          <w:rFonts w:ascii="Arial" w:hAnsi="Arial" w:cs="Arial"/>
        </w:rPr>
        <w:t xml:space="preserve"> acompanhados da tradução para língua portuguesa efetuada por Tradutor Juramentado </w:t>
      </w:r>
      <w:proofErr w:type="gramStart"/>
      <w:r w:rsidR="00682F47" w:rsidRPr="00444BBE">
        <w:rPr>
          <w:rFonts w:ascii="Arial" w:hAnsi="Arial" w:cs="Arial"/>
        </w:rPr>
        <w:t>e também</w:t>
      </w:r>
      <w:proofErr w:type="gramEnd"/>
      <w:r w:rsidR="00682F47" w:rsidRPr="00444BBE">
        <w:rPr>
          <w:rFonts w:ascii="Arial" w:hAnsi="Arial" w:cs="Arial"/>
        </w:rPr>
        <w:t xml:space="preserve"> devidamente </w:t>
      </w:r>
      <w:proofErr w:type="spellStart"/>
      <w:r w:rsidR="00682F47" w:rsidRPr="00444BBE">
        <w:rPr>
          <w:rFonts w:ascii="Arial" w:hAnsi="Arial" w:cs="Arial"/>
        </w:rPr>
        <w:t>consularizados</w:t>
      </w:r>
      <w:proofErr w:type="spellEnd"/>
      <w:r w:rsidR="00682F47"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0AEE42A5"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49993EAB" w:rsidR="00667462"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f)</w:t>
      </w:r>
      <w:r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Pr="00F321B1">
        <w:rPr>
          <w:rFonts w:ascii="Arial" w:hAnsi="Arial" w:cs="Arial"/>
        </w:rPr>
        <w:t>(Modelo V);</w:t>
      </w:r>
    </w:p>
    <w:p w14:paraId="59E37867" w14:textId="3E785B50" w:rsidR="00D1524A" w:rsidRDefault="00D1524A" w:rsidP="00667462">
      <w:pPr>
        <w:widowControl w:val="0"/>
        <w:tabs>
          <w:tab w:val="left" w:pos="1418"/>
        </w:tabs>
        <w:ind w:left="1418" w:hanging="284"/>
        <w:jc w:val="both"/>
        <w:rPr>
          <w:rFonts w:ascii="Arial" w:hAnsi="Arial" w:cs="Arial"/>
        </w:rPr>
      </w:pPr>
      <w:r>
        <w:rPr>
          <w:rFonts w:ascii="Arial" w:hAnsi="Arial" w:cs="Arial"/>
          <w:bCs/>
          <w:color w:val="000000" w:themeColor="text1"/>
        </w:rPr>
        <w:t>g)</w:t>
      </w:r>
      <w:r>
        <w:rPr>
          <w:rFonts w:ascii="Arial" w:hAnsi="Arial" w:cs="Arial"/>
          <w:bCs/>
          <w:color w:val="000000" w:themeColor="text1"/>
        </w:rPr>
        <w:tab/>
        <w:t>Declaração de Autenticidade (Modelo VI).</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lastRenderedPageBreak/>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AE70E21"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p>
    <w:p w14:paraId="3AF6FC99" w14:textId="2430BFCA" w:rsidR="00D1524A" w:rsidRPr="00F321B1"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t>Declaração de Autenticidade (Modelo VI).</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5CA4F743"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452A67" w:rsidRPr="001C41C6">
        <w:rPr>
          <w:rFonts w:ascii="Arial" w:hAnsi="Arial" w:cs="Arial"/>
        </w:rPr>
        <w:t>VI</w:t>
      </w:r>
      <w:r w:rsidRPr="001C41C6">
        <w:rPr>
          <w:rFonts w:ascii="Arial" w:hAnsi="Arial" w:cs="Arial"/>
        </w:rPr>
        <w:t xml:space="preserve"> - DECLARAÇÃO DE AUTENTICIDADE, assinado na forma do subitem 20.1</w:t>
      </w:r>
      <w:r w:rsidR="004D4364" w:rsidRPr="001C41C6">
        <w:rPr>
          <w:rFonts w:ascii="Arial" w:hAnsi="Arial" w:cs="Arial"/>
        </w:rPr>
        <w:t>6</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7777777"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2609C51E" w14:textId="77777777" w:rsidR="007A4130" w:rsidRDefault="007A4130" w:rsidP="00B12DC3">
      <w:pPr>
        <w:widowControl w:val="0"/>
        <w:tabs>
          <w:tab w:val="left" w:pos="1418"/>
        </w:tabs>
        <w:ind w:left="993" w:hanging="993"/>
        <w:jc w:val="both"/>
        <w:rPr>
          <w:rFonts w:ascii="Arial" w:hAnsi="Arial" w:cs="Arial"/>
        </w:rPr>
      </w:pPr>
    </w:p>
    <w:p w14:paraId="0E951806" w14:textId="3115AA6C" w:rsidR="007A4130" w:rsidRDefault="007A4130" w:rsidP="00B12DC3">
      <w:pPr>
        <w:widowControl w:val="0"/>
        <w:tabs>
          <w:tab w:val="left" w:pos="1418"/>
        </w:tabs>
        <w:ind w:left="993" w:hanging="993"/>
        <w:jc w:val="both"/>
        <w:rPr>
          <w:rFonts w:ascii="Arial" w:hAnsi="Arial" w:cs="Arial"/>
        </w:rPr>
      </w:pPr>
      <w:r>
        <w:rPr>
          <w:rFonts w:ascii="Arial" w:hAnsi="Arial" w:cs="Arial"/>
        </w:rPr>
        <w:t>8.10.2.2</w:t>
      </w:r>
      <w:r>
        <w:rPr>
          <w:rFonts w:ascii="Arial" w:hAnsi="Arial" w:cs="Arial"/>
        </w:rPr>
        <w:tab/>
        <w:t>Em caso de assinatura eletrônica, conforme previsão legal, o título se reveste de eficácia executiva, dispensando-se a assinatura de testemunhas.</w:t>
      </w:r>
    </w:p>
    <w:p w14:paraId="22624A7B" w14:textId="77777777" w:rsidR="007A4130" w:rsidRDefault="007A4130" w:rsidP="00B12DC3">
      <w:pPr>
        <w:widowControl w:val="0"/>
        <w:tabs>
          <w:tab w:val="left" w:pos="1418"/>
        </w:tabs>
        <w:ind w:left="993" w:hanging="993"/>
        <w:jc w:val="both"/>
        <w:rPr>
          <w:rFonts w:ascii="Arial" w:hAnsi="Arial" w:cs="Arial"/>
        </w:rPr>
      </w:pPr>
    </w:p>
    <w:p w14:paraId="5E7DD98D" w14:textId="28FE4FA3" w:rsidR="007A4130" w:rsidRDefault="007A4130" w:rsidP="00B12DC3">
      <w:pPr>
        <w:widowControl w:val="0"/>
        <w:tabs>
          <w:tab w:val="left" w:pos="1418"/>
        </w:tabs>
        <w:ind w:left="993" w:hanging="993"/>
        <w:jc w:val="both"/>
        <w:rPr>
          <w:rFonts w:ascii="Arial" w:hAnsi="Arial" w:cs="Arial"/>
        </w:rPr>
      </w:pPr>
      <w:r>
        <w:rPr>
          <w:rFonts w:ascii="Arial" w:hAnsi="Arial" w:cs="Arial"/>
        </w:rPr>
        <w:t>8.10.3</w:t>
      </w:r>
      <w:r>
        <w:rPr>
          <w:rFonts w:ascii="Arial" w:hAnsi="Arial" w:cs="Arial"/>
        </w:rPr>
        <w:tab/>
        <w:t xml:space="preserve">A entrega de documentos na forma física, caso necessária, deve ser no endereço da CECOT/BU – Avenida Getúlio Vargas, 20-105, 3º andar, Parque Jardim Europa, Bauru/SP – CEP: 17017-383, no prazo de até 3 dias úteis, após solicitação do Licitador. </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5"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5"/>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lastRenderedPageBreak/>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6"/>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lastRenderedPageBreak/>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Default="009C4E27" w:rsidP="00A55C8F">
      <w:pPr>
        <w:widowControl w:val="0"/>
        <w:ind w:left="993" w:hanging="993"/>
        <w:jc w:val="both"/>
        <w:outlineLvl w:val="0"/>
        <w:rPr>
          <w:rFonts w:ascii="Arial" w:hAnsi="Arial" w:cs="Arial"/>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604566B7" w14:textId="77777777" w:rsidR="007A4130" w:rsidRDefault="007A4130" w:rsidP="00A55C8F">
      <w:pPr>
        <w:widowControl w:val="0"/>
        <w:ind w:left="993" w:hanging="993"/>
        <w:jc w:val="both"/>
        <w:outlineLvl w:val="0"/>
        <w:rPr>
          <w:rFonts w:ascii="Arial" w:hAnsi="Arial" w:cs="Arial"/>
        </w:rPr>
      </w:pPr>
    </w:p>
    <w:p w14:paraId="6167EE42" w14:textId="2BF7FD24" w:rsidR="007A4130" w:rsidRPr="00792866" w:rsidRDefault="007A4130" w:rsidP="00A55C8F">
      <w:pPr>
        <w:widowControl w:val="0"/>
        <w:ind w:left="993" w:hanging="993"/>
        <w:jc w:val="both"/>
        <w:outlineLvl w:val="0"/>
        <w:rPr>
          <w:rFonts w:ascii="Arial" w:hAnsi="Arial" w:cs="Arial"/>
          <w:b/>
          <w:bCs/>
        </w:rPr>
      </w:pPr>
      <w:r w:rsidRPr="00792866">
        <w:rPr>
          <w:rFonts w:ascii="Arial" w:hAnsi="Arial" w:cs="Arial"/>
          <w:b/>
          <w:bCs/>
        </w:rPr>
        <w:t>9.10</w:t>
      </w:r>
      <w:r w:rsidRPr="00792866">
        <w:rPr>
          <w:rFonts w:ascii="Arial" w:hAnsi="Arial" w:cs="Arial"/>
          <w:b/>
          <w:bCs/>
        </w:rPr>
        <w:tab/>
        <w:t>DA APRESENTAÇÃO DE AMOSTRA</w:t>
      </w:r>
    </w:p>
    <w:p w14:paraId="0332E32E" w14:textId="77777777" w:rsidR="007A4130" w:rsidRPr="00792866" w:rsidRDefault="007A4130" w:rsidP="00A55C8F">
      <w:pPr>
        <w:widowControl w:val="0"/>
        <w:ind w:left="993" w:hanging="993"/>
        <w:jc w:val="both"/>
        <w:outlineLvl w:val="0"/>
        <w:rPr>
          <w:rFonts w:ascii="Arial" w:hAnsi="Arial" w:cs="Arial"/>
          <w:b/>
          <w:bCs/>
        </w:rPr>
      </w:pPr>
    </w:p>
    <w:p w14:paraId="48C0F378" w14:textId="1326512F" w:rsidR="007A4130" w:rsidRPr="00792866" w:rsidRDefault="007A4130" w:rsidP="00A55C8F">
      <w:pPr>
        <w:widowControl w:val="0"/>
        <w:ind w:left="993" w:hanging="993"/>
        <w:jc w:val="both"/>
        <w:outlineLvl w:val="0"/>
        <w:rPr>
          <w:rFonts w:ascii="Arial" w:hAnsi="Arial" w:cs="Arial"/>
        </w:rPr>
      </w:pPr>
      <w:r w:rsidRPr="00792866">
        <w:rPr>
          <w:rFonts w:ascii="Arial" w:hAnsi="Arial" w:cs="Arial"/>
        </w:rPr>
        <w:t>9.10.1</w:t>
      </w:r>
      <w:r w:rsidRPr="00792866">
        <w:rPr>
          <w:rFonts w:ascii="Arial" w:hAnsi="Arial" w:cs="Arial"/>
          <w:b/>
          <w:bCs/>
        </w:rPr>
        <w:tab/>
      </w:r>
      <w:r w:rsidRPr="00792866">
        <w:rPr>
          <w:rFonts w:ascii="Arial" w:hAnsi="Arial" w:cs="Arial"/>
        </w:rPr>
        <w:t>Quando solicitado, a licitante deverá apresentar à</w:t>
      </w:r>
      <w:r w:rsidR="007163A3" w:rsidRPr="00792866">
        <w:rPr>
          <w:rFonts w:ascii="Arial" w:hAnsi="Arial" w:cs="Arial"/>
        </w:rPr>
        <w:t xml:space="preserve"> GELOG -</w:t>
      </w:r>
      <w:r w:rsidRPr="00792866">
        <w:rPr>
          <w:rFonts w:ascii="Arial" w:hAnsi="Arial" w:cs="Arial"/>
        </w:rPr>
        <w:t xml:space="preserve"> </w:t>
      </w:r>
      <w:hyperlink r:id="rId36" w:history="1">
        <w:r w:rsidR="006D0117" w:rsidRPr="00792866">
          <w:rPr>
            <w:rStyle w:val="Hyperlink"/>
            <w:rFonts w:ascii="Arial" w:hAnsi="Arial" w:cs="Arial"/>
          </w:rPr>
          <w:t>gelog05@caixa.gov.br</w:t>
        </w:r>
      </w:hyperlink>
      <w:r w:rsidR="007163A3" w:rsidRPr="00792866">
        <w:rPr>
          <w:rFonts w:ascii="Arial" w:hAnsi="Arial" w:cs="Arial"/>
        </w:rPr>
        <w:t>, amostras conforme critérios para qualificação técnica das amostras constante</w:t>
      </w:r>
      <w:r w:rsidR="006D0117" w:rsidRPr="00792866">
        <w:rPr>
          <w:rFonts w:ascii="Arial" w:hAnsi="Arial" w:cs="Arial"/>
        </w:rPr>
        <w:t>s</w:t>
      </w:r>
      <w:r w:rsidR="007163A3" w:rsidRPr="00792866">
        <w:rPr>
          <w:rFonts w:ascii="Arial" w:hAnsi="Arial" w:cs="Arial"/>
        </w:rPr>
        <w:t xml:space="preserve"> no Apêndice G – Amostras de Projetos e Procedimentos anexo deste Edital, </w:t>
      </w:r>
      <w:r w:rsidRPr="00792866">
        <w:rPr>
          <w:rFonts w:ascii="Arial" w:hAnsi="Arial" w:cs="Arial"/>
        </w:rPr>
        <w:t xml:space="preserve">em até </w:t>
      </w:r>
      <w:r w:rsidR="007163A3" w:rsidRPr="00792866">
        <w:rPr>
          <w:rFonts w:ascii="Arial" w:hAnsi="Arial" w:cs="Arial"/>
        </w:rPr>
        <w:t>05 (cinco) dias úteis a contar a partir do recebimento da convocação.</w:t>
      </w:r>
    </w:p>
    <w:p w14:paraId="00276E91" w14:textId="77777777" w:rsidR="007163A3" w:rsidRPr="00792866" w:rsidRDefault="007163A3" w:rsidP="00A55C8F">
      <w:pPr>
        <w:widowControl w:val="0"/>
        <w:ind w:left="993" w:hanging="993"/>
        <w:jc w:val="both"/>
        <w:outlineLvl w:val="0"/>
        <w:rPr>
          <w:rFonts w:ascii="Arial" w:hAnsi="Arial" w:cs="Arial"/>
        </w:rPr>
      </w:pPr>
    </w:p>
    <w:p w14:paraId="281AB16C" w14:textId="781FAB00" w:rsidR="007163A3" w:rsidRPr="00792866" w:rsidRDefault="007163A3" w:rsidP="007163A3">
      <w:pPr>
        <w:widowControl w:val="0"/>
        <w:ind w:left="993" w:hanging="993"/>
        <w:jc w:val="both"/>
        <w:outlineLvl w:val="0"/>
        <w:rPr>
          <w:rFonts w:ascii="Arial" w:hAnsi="Arial" w:cs="Arial"/>
        </w:rPr>
      </w:pPr>
      <w:r w:rsidRPr="00792866">
        <w:rPr>
          <w:rFonts w:ascii="Arial" w:hAnsi="Arial" w:cs="Arial"/>
        </w:rPr>
        <w:t>9.10.2</w:t>
      </w:r>
      <w:r w:rsidRPr="00792866">
        <w:rPr>
          <w:rFonts w:ascii="Arial" w:hAnsi="Arial" w:cs="Arial"/>
        </w:rPr>
        <w:tab/>
        <w:t xml:space="preserve">A CAIXA utilizará as amostras apresentadas para avaliação de suas especificações com as exigências deste Edital, bem como para confronto de sua qualidade com a </w:t>
      </w:r>
      <w:r w:rsidR="006D0117" w:rsidRPr="00792866">
        <w:rPr>
          <w:rFonts w:ascii="Arial" w:hAnsi="Arial" w:cs="Arial"/>
        </w:rPr>
        <w:t>dos serviços que vierem a ser prestados futuramente, não cabendo à proponente qualquer valor a título de ressarcimento.</w:t>
      </w:r>
    </w:p>
    <w:p w14:paraId="224072C8" w14:textId="77777777" w:rsidR="006D0117" w:rsidRPr="00792866" w:rsidRDefault="006D0117" w:rsidP="007163A3">
      <w:pPr>
        <w:widowControl w:val="0"/>
        <w:ind w:left="993" w:hanging="993"/>
        <w:jc w:val="both"/>
        <w:outlineLvl w:val="0"/>
        <w:rPr>
          <w:rFonts w:ascii="Arial" w:hAnsi="Arial" w:cs="Arial"/>
        </w:rPr>
      </w:pPr>
    </w:p>
    <w:p w14:paraId="5645635E" w14:textId="6205CEE0" w:rsidR="006D0117" w:rsidRPr="00792866" w:rsidRDefault="006D0117" w:rsidP="007163A3">
      <w:pPr>
        <w:widowControl w:val="0"/>
        <w:ind w:left="993" w:hanging="993"/>
        <w:jc w:val="both"/>
        <w:outlineLvl w:val="0"/>
        <w:rPr>
          <w:rFonts w:ascii="Arial" w:hAnsi="Arial" w:cs="Arial"/>
        </w:rPr>
      </w:pPr>
      <w:r w:rsidRPr="00792866">
        <w:rPr>
          <w:rFonts w:ascii="Arial" w:hAnsi="Arial" w:cs="Arial"/>
        </w:rPr>
        <w:t>9.10.3</w:t>
      </w:r>
      <w:r w:rsidRPr="00792866">
        <w:rPr>
          <w:rFonts w:ascii="Arial" w:hAnsi="Arial" w:cs="Arial"/>
        </w:rPr>
        <w:tab/>
        <w:t xml:space="preserve">Em caso de reprovação das amostras será concedido novo prazo de até 5 (cinco) dias úteis para ajustes e reapresentação. Esta oportunidade será concedida </w:t>
      </w:r>
      <w:r w:rsidR="00EB7421" w:rsidRPr="00792866">
        <w:rPr>
          <w:rFonts w:ascii="Arial" w:hAnsi="Arial" w:cs="Arial"/>
        </w:rPr>
        <w:t>uma única vez e</w:t>
      </w:r>
      <w:r w:rsidRPr="00792866">
        <w:rPr>
          <w:rFonts w:ascii="Arial" w:hAnsi="Arial" w:cs="Arial"/>
        </w:rPr>
        <w:t xml:space="preserve"> </w:t>
      </w:r>
      <w:r w:rsidR="00EB7421" w:rsidRPr="00792866">
        <w:rPr>
          <w:rFonts w:ascii="Arial" w:hAnsi="Arial" w:cs="Arial"/>
        </w:rPr>
        <w:t>e</w:t>
      </w:r>
      <w:r w:rsidRPr="00792866">
        <w:rPr>
          <w:rFonts w:ascii="Arial" w:hAnsi="Arial" w:cs="Arial"/>
        </w:rPr>
        <w:t>m caso de nova reprovação a empresa será DESCLASSIFICADA.</w:t>
      </w:r>
    </w:p>
    <w:p w14:paraId="3FDA7B29" w14:textId="77777777" w:rsidR="006D0117" w:rsidRPr="00792866" w:rsidRDefault="006D0117" w:rsidP="007163A3">
      <w:pPr>
        <w:widowControl w:val="0"/>
        <w:ind w:left="993" w:hanging="993"/>
        <w:jc w:val="both"/>
        <w:outlineLvl w:val="0"/>
        <w:rPr>
          <w:rFonts w:ascii="Arial" w:hAnsi="Arial" w:cs="Arial"/>
        </w:rPr>
      </w:pPr>
    </w:p>
    <w:p w14:paraId="77171739" w14:textId="78DEF4D9" w:rsidR="006D0117" w:rsidRPr="00792866" w:rsidRDefault="006D0117" w:rsidP="007163A3">
      <w:pPr>
        <w:widowControl w:val="0"/>
        <w:ind w:left="993" w:hanging="993"/>
        <w:jc w:val="both"/>
        <w:outlineLvl w:val="0"/>
        <w:rPr>
          <w:rFonts w:ascii="Arial" w:hAnsi="Arial" w:cs="Arial"/>
        </w:rPr>
      </w:pPr>
      <w:r w:rsidRPr="00792866">
        <w:rPr>
          <w:rFonts w:ascii="Arial" w:hAnsi="Arial" w:cs="Arial"/>
        </w:rPr>
        <w:t>9.10.4</w:t>
      </w:r>
      <w:r w:rsidRPr="00792866">
        <w:rPr>
          <w:rFonts w:ascii="Arial" w:hAnsi="Arial" w:cs="Arial"/>
        </w:rPr>
        <w:tab/>
        <w:t>A adjudicação do objeto ficará condicionada a aprovação das amostras.</w:t>
      </w:r>
    </w:p>
    <w:p w14:paraId="4B2C2D08" w14:textId="77777777" w:rsidR="006D0117" w:rsidRPr="00792866" w:rsidRDefault="006D0117" w:rsidP="007163A3">
      <w:pPr>
        <w:widowControl w:val="0"/>
        <w:ind w:left="993" w:hanging="993"/>
        <w:jc w:val="both"/>
        <w:outlineLvl w:val="0"/>
        <w:rPr>
          <w:rFonts w:ascii="Arial" w:hAnsi="Arial" w:cs="Arial"/>
        </w:rPr>
      </w:pPr>
    </w:p>
    <w:p w14:paraId="3CEB2B6D" w14:textId="3DF5CFE9" w:rsidR="006D0117" w:rsidRPr="00792866" w:rsidRDefault="006D0117" w:rsidP="007163A3">
      <w:pPr>
        <w:widowControl w:val="0"/>
        <w:ind w:left="993" w:hanging="993"/>
        <w:jc w:val="both"/>
        <w:outlineLvl w:val="0"/>
        <w:rPr>
          <w:rFonts w:ascii="Arial" w:hAnsi="Arial" w:cs="Arial"/>
        </w:rPr>
      </w:pPr>
      <w:r w:rsidRPr="00792866">
        <w:rPr>
          <w:rFonts w:ascii="Arial" w:hAnsi="Arial" w:cs="Arial"/>
        </w:rPr>
        <w:t>9.10.5</w:t>
      </w:r>
      <w:r w:rsidRPr="00792866">
        <w:rPr>
          <w:rFonts w:ascii="Arial" w:hAnsi="Arial" w:cs="Arial"/>
        </w:rPr>
        <w:tab/>
        <w:t>A licitante que não entregar a(s) amostra(s), ou entregar fora do prazo estabelecido neste Edital, terá sua proposta desclassificada, sem prejuízo da aplicação das penalidades cabíveis, conforme item 15 deste Edital.</w:t>
      </w:r>
    </w:p>
    <w:p w14:paraId="24331869" w14:textId="77777777" w:rsidR="006D0117" w:rsidRPr="00792866" w:rsidRDefault="006D0117" w:rsidP="007163A3">
      <w:pPr>
        <w:widowControl w:val="0"/>
        <w:ind w:left="993" w:hanging="993"/>
        <w:jc w:val="both"/>
        <w:outlineLvl w:val="0"/>
        <w:rPr>
          <w:rFonts w:ascii="Arial" w:hAnsi="Arial" w:cs="Arial"/>
        </w:rPr>
      </w:pPr>
    </w:p>
    <w:p w14:paraId="3B3E7F9F" w14:textId="1187894B" w:rsidR="006D0117" w:rsidRPr="00792866" w:rsidRDefault="006D0117" w:rsidP="007163A3">
      <w:pPr>
        <w:widowControl w:val="0"/>
        <w:ind w:left="993" w:hanging="993"/>
        <w:jc w:val="both"/>
        <w:outlineLvl w:val="0"/>
        <w:rPr>
          <w:rFonts w:ascii="Arial" w:hAnsi="Arial" w:cs="Arial"/>
        </w:rPr>
      </w:pPr>
      <w:r w:rsidRPr="00792866">
        <w:rPr>
          <w:rFonts w:ascii="Arial" w:hAnsi="Arial" w:cs="Arial"/>
        </w:rPr>
        <w:t>9.10.6</w:t>
      </w:r>
      <w:r w:rsidRPr="00792866">
        <w:rPr>
          <w:rFonts w:ascii="Arial" w:hAnsi="Arial" w:cs="Arial"/>
        </w:rPr>
        <w:tab/>
        <w:t>Apenas na hipótese de a licitante melhor classificada não cumprir os requisitos da especificação técnica é que se convocarão as licitantes remanescentes na ordem de classificação, até encontrar a licitante que esteja habilitada e apresente amostra em conformidade com todas as especificações contidas no Edital.</w:t>
      </w:r>
    </w:p>
    <w:p w14:paraId="6C31CD59" w14:textId="77777777" w:rsidR="00EB7421" w:rsidRPr="00792866" w:rsidRDefault="00EB7421" w:rsidP="007163A3">
      <w:pPr>
        <w:widowControl w:val="0"/>
        <w:ind w:left="993" w:hanging="993"/>
        <w:jc w:val="both"/>
        <w:outlineLvl w:val="0"/>
        <w:rPr>
          <w:rFonts w:ascii="Arial" w:hAnsi="Arial" w:cs="Arial"/>
        </w:rPr>
      </w:pPr>
    </w:p>
    <w:p w14:paraId="0437AB8F" w14:textId="5E739A25" w:rsidR="00EB7421" w:rsidRPr="00792866" w:rsidRDefault="00EB7421" w:rsidP="007163A3">
      <w:pPr>
        <w:widowControl w:val="0"/>
        <w:ind w:left="993" w:hanging="993"/>
        <w:jc w:val="both"/>
        <w:outlineLvl w:val="0"/>
        <w:rPr>
          <w:rFonts w:ascii="Arial" w:hAnsi="Arial" w:cs="Arial"/>
        </w:rPr>
      </w:pPr>
      <w:r w:rsidRPr="00792866">
        <w:rPr>
          <w:rFonts w:ascii="Arial" w:hAnsi="Arial" w:cs="Arial"/>
        </w:rPr>
        <w:t>9.10.7</w:t>
      </w:r>
      <w:r w:rsidRPr="00792866">
        <w:rPr>
          <w:rFonts w:ascii="Arial" w:hAnsi="Arial" w:cs="Arial"/>
        </w:rPr>
        <w:tab/>
        <w:t>A fase de amostra poderá ser dispensada, a critério da CAIXA, caso a licitante possua contratos vigentes ou vencidos, em no máximo 24 (vinte e quatro) meses, cujas amostras foram aprovadas em processos conduzidos pela CAIXA, para item com especificação similar. Nesses casos a licitante deverá indicar o(s) número(s) do(s) contrato(s) para fins de verificação da similaridade do objeto.</w:t>
      </w:r>
    </w:p>
    <w:p w14:paraId="14AD0626" w14:textId="77777777" w:rsidR="00EB7421" w:rsidRPr="00792866" w:rsidRDefault="00EB7421" w:rsidP="007163A3">
      <w:pPr>
        <w:widowControl w:val="0"/>
        <w:ind w:left="993" w:hanging="993"/>
        <w:jc w:val="both"/>
        <w:outlineLvl w:val="0"/>
        <w:rPr>
          <w:rFonts w:ascii="Arial" w:hAnsi="Arial" w:cs="Arial"/>
        </w:rPr>
      </w:pPr>
    </w:p>
    <w:p w14:paraId="176B0FB9" w14:textId="2382C255" w:rsidR="00EB7421" w:rsidRDefault="00EB7421" w:rsidP="007163A3">
      <w:pPr>
        <w:widowControl w:val="0"/>
        <w:ind w:left="993" w:hanging="993"/>
        <w:jc w:val="both"/>
        <w:outlineLvl w:val="0"/>
        <w:rPr>
          <w:rFonts w:ascii="Arial" w:hAnsi="Arial" w:cs="Arial"/>
        </w:rPr>
      </w:pPr>
      <w:r w:rsidRPr="00792866">
        <w:rPr>
          <w:rFonts w:ascii="Arial" w:hAnsi="Arial" w:cs="Arial"/>
        </w:rPr>
        <w:t>9.10.8</w:t>
      </w:r>
      <w:r w:rsidRPr="00792866">
        <w:rPr>
          <w:rFonts w:ascii="Arial" w:hAnsi="Arial" w:cs="Arial"/>
        </w:rPr>
        <w:tab/>
      </w:r>
      <w:r w:rsidR="004F0EF2" w:rsidRPr="00792866">
        <w:rPr>
          <w:rFonts w:ascii="Arial" w:hAnsi="Arial" w:cs="Arial"/>
        </w:rPr>
        <w:t>A</w:t>
      </w:r>
      <w:r w:rsidRPr="00792866">
        <w:rPr>
          <w:rFonts w:ascii="Arial" w:hAnsi="Arial" w:cs="Arial"/>
        </w:rPr>
        <w:t>s regras específicas da apresentação e julgamento das amostras</w:t>
      </w:r>
      <w:r w:rsidR="004F0EF2" w:rsidRPr="00792866">
        <w:rPr>
          <w:rFonts w:ascii="Arial" w:hAnsi="Arial" w:cs="Arial"/>
        </w:rPr>
        <w:t xml:space="preserve"> constam no arquivo </w:t>
      </w:r>
      <w:r w:rsidR="004F0EF2" w:rsidRPr="00792866">
        <w:rPr>
          <w:rFonts w:ascii="Arial" w:hAnsi="Arial" w:cs="Arial"/>
          <w:b/>
          <w:bCs/>
        </w:rPr>
        <w:t>Apêndice G – Amostras de Projetos e Procedimentos</w:t>
      </w:r>
      <w:r w:rsidR="004F0EF2" w:rsidRPr="00792866">
        <w:rPr>
          <w:rFonts w:ascii="Arial" w:hAnsi="Arial" w:cs="Arial"/>
        </w:rPr>
        <w:t xml:space="preserve"> anexo </w:t>
      </w:r>
      <w:proofErr w:type="gramStart"/>
      <w:r w:rsidR="004F0EF2" w:rsidRPr="00792866">
        <w:rPr>
          <w:rFonts w:ascii="Arial" w:hAnsi="Arial" w:cs="Arial"/>
        </w:rPr>
        <w:t>à</w:t>
      </w:r>
      <w:proofErr w:type="gramEnd"/>
      <w:r w:rsidR="004F0EF2" w:rsidRPr="00792866">
        <w:rPr>
          <w:rFonts w:ascii="Arial" w:hAnsi="Arial" w:cs="Arial"/>
        </w:rPr>
        <w:t xml:space="preserve"> este Edital.</w:t>
      </w:r>
    </w:p>
    <w:p w14:paraId="164DD644" w14:textId="77777777" w:rsidR="00EB7421" w:rsidRPr="007A4130" w:rsidRDefault="00EB7421" w:rsidP="007163A3">
      <w:pPr>
        <w:widowControl w:val="0"/>
        <w:ind w:left="993" w:hanging="993"/>
        <w:jc w:val="both"/>
        <w:outlineLvl w:val="0"/>
        <w:rPr>
          <w:rFonts w:ascii="Arial" w:hAnsi="Arial" w:cs="Arial"/>
        </w:rPr>
      </w:pP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w:t>
      </w:r>
      <w:r w:rsidRPr="00444BBE">
        <w:rPr>
          <w:rFonts w:ascii="Arial" w:hAnsi="Arial" w:cs="Arial"/>
          <w:bCs/>
        </w:rPr>
        <w:lastRenderedPageBreak/>
        <w:t>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7"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8"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186D07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VII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5877578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VII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29366632"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execução do contrato, equivalente </w:t>
      </w:r>
      <w:bookmarkStart w:id="39" w:name="OLE_LINK28"/>
      <w:bookmarkStart w:id="40" w:name="OLE_LINK155"/>
      <w:r w:rsidR="00F73178" w:rsidRPr="003C2971">
        <w:rPr>
          <w:rFonts w:ascii="Arial" w:hAnsi="Arial" w:cs="Arial"/>
        </w:rPr>
        <w:t xml:space="preserve">de </w:t>
      </w:r>
      <w:r w:rsidR="004906FF">
        <w:rPr>
          <w:rFonts w:ascii="Arial" w:hAnsi="Arial" w:cs="Arial"/>
        </w:rPr>
        <w:t>5</w:t>
      </w:r>
      <w:r w:rsidR="00F73178" w:rsidRPr="003C2971">
        <w:rPr>
          <w:rFonts w:ascii="Arial" w:hAnsi="Arial" w:cs="Arial"/>
        </w:rPr>
        <w:t>% (</w:t>
      </w:r>
      <w:r w:rsidR="004906FF">
        <w:rPr>
          <w:rFonts w:ascii="Arial" w:hAnsi="Arial" w:cs="Arial"/>
        </w:rPr>
        <w:t xml:space="preserve">cinco </w:t>
      </w:r>
      <w:r w:rsidR="00F73178">
        <w:rPr>
          <w:rFonts w:ascii="Arial" w:hAnsi="Arial" w:cs="Arial"/>
        </w:rPr>
        <w:t xml:space="preserve">por </w:t>
      </w:r>
      <w:r w:rsidR="00F73178" w:rsidRPr="003C2971">
        <w:rPr>
          <w:rFonts w:ascii="Arial" w:hAnsi="Arial" w:cs="Arial"/>
        </w:rPr>
        <w:t xml:space="preserve">cento) </w:t>
      </w:r>
      <w:bookmarkEnd w:id="39"/>
      <w:bookmarkEnd w:id="40"/>
      <w:r w:rsidR="00F73178" w:rsidRPr="003C2971">
        <w:rPr>
          <w:rFonts w:ascii="Arial" w:hAnsi="Arial" w:cs="Arial"/>
        </w:rPr>
        <w:t>do valor total do contrato</w:t>
      </w:r>
      <w:bookmarkEnd w:id="38"/>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lastRenderedPageBreak/>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 xml:space="preserve">A perda da garantia em favor da CAIXA, por inadimplemento das obrigações contratuais, far-se-á de pleno direito, independentemente de qualquer procedimento judicial e sem prejuízo das demais </w:t>
      </w:r>
      <w:r w:rsidRPr="00444BBE">
        <w:rPr>
          <w:rFonts w:ascii="Arial" w:hAnsi="Arial" w:cs="Arial"/>
        </w:rPr>
        <w:lastRenderedPageBreak/>
        <w:t>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44D18762"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de </w:t>
      </w:r>
      <w:r w:rsidR="004906FF">
        <w:rPr>
          <w:rFonts w:ascii="Arial" w:hAnsi="Arial" w:cs="Arial"/>
        </w:rPr>
        <w:t>5</w:t>
      </w:r>
      <w:r w:rsidRPr="003C2971">
        <w:rPr>
          <w:rFonts w:ascii="Arial" w:hAnsi="Arial" w:cs="Arial"/>
        </w:rPr>
        <w:t>% (</w:t>
      </w:r>
      <w:r w:rsidR="004906FF">
        <w:rPr>
          <w:rFonts w:ascii="Arial" w:hAnsi="Arial" w:cs="Arial"/>
        </w:rPr>
        <w:t xml:space="preserve">cinco </w:t>
      </w:r>
      <w:r>
        <w:rPr>
          <w:rFonts w:ascii="Arial" w:hAnsi="Arial" w:cs="Arial"/>
        </w:rPr>
        <w:t xml:space="preserve">por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5632913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VII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2DEE014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VII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73EA0000" w14:textId="463C335A" w:rsidR="00F145A3" w:rsidRPr="009028CE" w:rsidRDefault="00F145A3" w:rsidP="00F145A3">
      <w:pPr>
        <w:tabs>
          <w:tab w:val="left" w:pos="1560"/>
        </w:tabs>
        <w:ind w:left="993" w:hanging="993"/>
        <w:jc w:val="both"/>
        <w:rPr>
          <w:rFonts w:ascii="Arial" w:hAnsi="Arial" w:cs="Arial"/>
          <w:bCs/>
          <w:color w:val="FF0000"/>
        </w:rPr>
      </w:pPr>
    </w:p>
    <w:p w14:paraId="6824CFAE" w14:textId="35CE1CE6"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VII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60C939C7"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w:t>
      </w:r>
      <w:r w:rsidR="004906FF">
        <w:rPr>
          <w:rFonts w:ascii="Arial" w:hAnsi="Arial" w:cs="Arial"/>
        </w:rPr>
        <w:t xml:space="preserve"> </w:t>
      </w:r>
      <w:r w:rsidR="004906FF" w:rsidRPr="004906FF">
        <w:rPr>
          <w:rFonts w:ascii="Arial" w:hAnsi="Arial" w:cs="Arial"/>
        </w:rPr>
        <w:t>8000038265</w:t>
      </w:r>
      <w:r w:rsidR="00E3524F" w:rsidRPr="007864FF">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475B2BB7"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duração de </w:t>
      </w:r>
      <w:bookmarkStart w:id="43" w:name="_Hlk85026652"/>
      <w:r w:rsidR="004906FF">
        <w:rPr>
          <w:rFonts w:ascii="Arial" w:hAnsi="Arial" w:cs="Arial"/>
          <w:color w:val="000000"/>
        </w:rPr>
        <w:t>24</w:t>
      </w:r>
      <w:r w:rsidR="00E3524F" w:rsidRPr="00E3524F">
        <w:rPr>
          <w:rFonts w:ascii="Arial" w:hAnsi="Arial" w:cs="Arial"/>
          <w:color w:val="000000"/>
        </w:rPr>
        <w:t xml:space="preserve"> (</w:t>
      </w:r>
      <w:r w:rsidR="004906FF">
        <w:rPr>
          <w:rFonts w:ascii="Arial" w:hAnsi="Arial" w:cs="Arial"/>
          <w:color w:val="000000"/>
        </w:rPr>
        <w:t>vinte e quatro</w:t>
      </w:r>
      <w:r w:rsidR="00E3524F" w:rsidRPr="00E3524F">
        <w:rPr>
          <w:rFonts w:ascii="Arial" w:hAnsi="Arial" w:cs="Arial"/>
          <w:color w:val="000000"/>
        </w:rPr>
        <w:t>)</w:t>
      </w:r>
      <w:bookmarkEnd w:id="43"/>
      <w:r w:rsidR="00E3524F" w:rsidRPr="00E3524F">
        <w:rPr>
          <w:rFonts w:ascii="Arial" w:hAnsi="Arial" w:cs="Arial"/>
        </w:rPr>
        <w:t xml:space="preserve"> </w:t>
      </w:r>
      <w:r w:rsidR="00E3524F" w:rsidRPr="00E3524F">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04CEA576" w:rsidR="000A153C" w:rsidRPr="00E3524F" w:rsidRDefault="000A153C" w:rsidP="000A153C">
      <w:pPr>
        <w:widowControl w:val="0"/>
        <w:ind w:left="993" w:hanging="993"/>
        <w:jc w:val="both"/>
        <w:rPr>
          <w:rFonts w:ascii="Arial" w:hAnsi="Arial" w:cs="Arial"/>
          <w:color w:val="000000"/>
        </w:rPr>
      </w:pPr>
      <w:r w:rsidRPr="00792866">
        <w:rPr>
          <w:rFonts w:ascii="Arial" w:hAnsi="Arial" w:cs="Arial"/>
          <w:color w:val="000000"/>
        </w:rPr>
        <w:t>19.1.1</w:t>
      </w:r>
      <w:r w:rsidRPr="00792866">
        <w:rPr>
          <w:rFonts w:ascii="Arial" w:hAnsi="Arial" w:cs="Arial"/>
          <w:color w:val="000000"/>
        </w:rPr>
        <w:tab/>
        <w:t xml:space="preserve">O interesse da CONTRATADA na prorrogação contratual deve ser manifestado, por escrito, com, no mínimo, </w:t>
      </w:r>
      <w:r w:rsidR="00482EB6" w:rsidRPr="00792866">
        <w:rPr>
          <w:rFonts w:ascii="Arial" w:hAnsi="Arial" w:cs="Arial"/>
          <w:color w:val="000000"/>
        </w:rPr>
        <w:t>1</w:t>
      </w:r>
      <w:r w:rsidR="00A0161B" w:rsidRPr="00792866">
        <w:rPr>
          <w:rFonts w:ascii="Arial" w:hAnsi="Arial" w:cs="Arial"/>
          <w:color w:val="000000"/>
        </w:rPr>
        <w:t>8</w:t>
      </w:r>
      <w:r w:rsidR="00482EB6" w:rsidRPr="00792866">
        <w:rPr>
          <w:rFonts w:ascii="Arial" w:hAnsi="Arial" w:cs="Arial"/>
          <w:color w:val="000000"/>
        </w:rPr>
        <w:t>0</w:t>
      </w:r>
      <w:r w:rsidR="00750644" w:rsidRPr="00792866">
        <w:rPr>
          <w:rFonts w:ascii="Arial" w:hAnsi="Arial" w:cs="Arial"/>
          <w:color w:val="000000"/>
        </w:rPr>
        <w:t xml:space="preserve"> (</w:t>
      </w:r>
      <w:r w:rsidR="00482EB6" w:rsidRPr="00792866">
        <w:rPr>
          <w:rFonts w:ascii="Arial" w:hAnsi="Arial" w:cs="Arial"/>
          <w:color w:val="000000"/>
        </w:rPr>
        <w:t xml:space="preserve">cento e </w:t>
      </w:r>
      <w:r w:rsidR="00A0161B" w:rsidRPr="00792866">
        <w:rPr>
          <w:rFonts w:ascii="Arial" w:hAnsi="Arial" w:cs="Arial"/>
          <w:color w:val="000000"/>
        </w:rPr>
        <w:t>oitenta</w:t>
      </w:r>
      <w:r w:rsidR="00750644" w:rsidRPr="00792866">
        <w:rPr>
          <w:rFonts w:ascii="Arial" w:hAnsi="Arial" w:cs="Arial"/>
          <w:color w:val="000000"/>
        </w:rPr>
        <w:t>) dias</w:t>
      </w:r>
      <w:r w:rsidRPr="00792866">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w:t>
      </w:r>
      <w:r w:rsidRPr="00444BBE">
        <w:rPr>
          <w:rFonts w:cs="Arial"/>
          <w:sz w:val="20"/>
        </w:rPr>
        <w:lastRenderedPageBreak/>
        <w:t>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9"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0"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0B8BD803" w14:textId="04E4ABAA" w:rsidR="00292CB2" w:rsidRDefault="00292CB2" w:rsidP="00482EB6">
      <w:pPr>
        <w:widowControl w:val="0"/>
        <w:tabs>
          <w:tab w:val="left" w:pos="1276"/>
        </w:tabs>
        <w:ind w:left="993" w:hanging="993"/>
        <w:jc w:val="both"/>
        <w:rPr>
          <w:rFonts w:ascii="Arial" w:hAnsi="Arial" w:cs="Arial"/>
          <w:color w:val="000000"/>
        </w:rPr>
      </w:pPr>
      <w:r w:rsidRPr="00792866">
        <w:rPr>
          <w:rFonts w:ascii="Arial" w:hAnsi="Arial" w:cs="Arial"/>
          <w:color w:val="000000"/>
        </w:rPr>
        <w:t>20.1</w:t>
      </w:r>
      <w:r w:rsidR="004D4364" w:rsidRPr="00792866">
        <w:rPr>
          <w:rFonts w:ascii="Arial" w:hAnsi="Arial" w:cs="Arial"/>
          <w:color w:val="000000"/>
        </w:rPr>
        <w:t>5</w:t>
      </w:r>
      <w:r w:rsidRPr="00792866">
        <w:rPr>
          <w:rFonts w:ascii="Arial" w:hAnsi="Arial" w:cs="Arial"/>
          <w:color w:val="000000"/>
        </w:rPr>
        <w:tab/>
      </w:r>
      <w:r w:rsidR="00482EB6" w:rsidRPr="00792866">
        <w:rPr>
          <w:rFonts w:ascii="Arial" w:hAnsi="Arial" w:cs="Arial"/>
          <w:color w:val="000000"/>
        </w:rPr>
        <w:t xml:space="preserve">A CONTRATADA somente poderá subcontratar outra empresa para atendimento parcial do contrato, com a anuência prévia e por escrito da CAIXA, limitada a subcontratação para os serviços previstos no APÊNDICE B – </w:t>
      </w:r>
      <w:r w:rsidR="00EF3EDB" w:rsidRPr="00792866">
        <w:rPr>
          <w:rFonts w:ascii="Arial" w:hAnsi="Arial" w:cs="Arial"/>
          <w:color w:val="000000"/>
        </w:rPr>
        <w:t>Índices e Fórmulas e conforme APÊNDICE H – Orientações para a Subcontratação</w:t>
      </w:r>
      <w:r w:rsidR="00482EB6" w:rsidRPr="00792866">
        <w:rPr>
          <w:rFonts w:ascii="Arial" w:hAnsi="Arial" w:cs="Arial"/>
          <w:color w:val="000000"/>
        </w:rPr>
        <w:t>.</w:t>
      </w:r>
    </w:p>
    <w:p w14:paraId="0E3909CA" w14:textId="77777777" w:rsidR="000D2142"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56B97EF3"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3A170B69"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 xml:space="preserve">É admitida como válida a assinatura de forma eletrônica </w:t>
      </w:r>
      <w:r w:rsidR="00841734">
        <w:rPr>
          <w:rFonts w:ascii="Arial" w:hAnsi="Arial" w:cs="Arial"/>
          <w:color w:val="000000"/>
        </w:rPr>
        <w:t>do(s) representante(s) legal(</w:t>
      </w:r>
      <w:proofErr w:type="spellStart"/>
      <w:r w:rsidR="00841734">
        <w:rPr>
          <w:rFonts w:ascii="Arial" w:hAnsi="Arial" w:cs="Arial"/>
          <w:color w:val="000000"/>
        </w:rPr>
        <w:t>is</w:t>
      </w:r>
      <w:proofErr w:type="spellEnd"/>
      <w:r w:rsidR="00841734">
        <w:rPr>
          <w:rFonts w:ascii="Arial" w:hAnsi="Arial" w:cs="Arial"/>
          <w:color w:val="000000"/>
        </w:rPr>
        <w:t>) n</w:t>
      </w:r>
      <w:r w:rsidRPr="00444BBE">
        <w:rPr>
          <w:rFonts w:ascii="Arial" w:hAnsi="Arial" w:cs="Arial"/>
          <w:color w:val="000000"/>
        </w:rPr>
        <w:t>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lastRenderedPageBreak/>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6C9D1533" w14:textId="77777777" w:rsidR="00421ADF" w:rsidRDefault="00421ADF" w:rsidP="00C9063D">
      <w:pPr>
        <w:ind w:left="993" w:hanging="993"/>
        <w:jc w:val="both"/>
        <w:rPr>
          <w:rFonts w:ascii="Arial" w:hAnsi="Arial" w:cs="Arial"/>
        </w:rPr>
      </w:pPr>
    </w:p>
    <w:p w14:paraId="607E41DB" w14:textId="7DF28323" w:rsidR="00421ADF" w:rsidRDefault="00421ADF" w:rsidP="00421ADF">
      <w:pPr>
        <w:ind w:left="993" w:hanging="993"/>
        <w:jc w:val="both"/>
        <w:rPr>
          <w:rFonts w:ascii="Arial" w:hAnsi="Arial" w:cs="Arial"/>
        </w:rPr>
      </w:pPr>
      <w:r>
        <w:rPr>
          <w:rFonts w:ascii="Arial" w:hAnsi="Arial" w:cs="Arial"/>
        </w:rPr>
        <w:t>20.16.2</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089ACE71" w:rsidR="002B67B9" w:rsidRPr="00B10E0A" w:rsidRDefault="002B67B9" w:rsidP="002B67B9">
      <w:pPr>
        <w:jc w:val="both"/>
        <w:rPr>
          <w:rFonts w:ascii="Arial" w:hAnsi="Arial" w:cs="Arial"/>
        </w:rPr>
      </w:pPr>
      <w:r w:rsidRPr="00D76760">
        <w:rPr>
          <w:rFonts w:ascii="Arial" w:hAnsi="Arial" w:cs="Arial"/>
        </w:rPr>
        <w:t>Bauru,</w:t>
      </w:r>
      <w:bookmarkStart w:id="44" w:name="OLE_LINK14"/>
      <w:r w:rsidRPr="00D76760">
        <w:rPr>
          <w:rFonts w:ascii="Arial" w:hAnsi="Arial" w:cs="Arial"/>
        </w:rPr>
        <w:t xml:space="preserve"> </w:t>
      </w:r>
      <w:bookmarkStart w:id="45" w:name="OLE_LINK3"/>
      <w:r w:rsidR="00792866">
        <w:rPr>
          <w:rFonts w:ascii="Arial" w:hAnsi="Arial" w:cs="Arial"/>
        </w:rPr>
        <w:t xml:space="preserve">abril </w:t>
      </w:r>
      <w:r w:rsidRPr="00D76760">
        <w:rPr>
          <w:rFonts w:ascii="Arial" w:hAnsi="Arial" w:cs="Arial"/>
        </w:rPr>
        <w:t>de</w:t>
      </w:r>
      <w:bookmarkEnd w:id="44"/>
      <w:bookmarkEnd w:id="45"/>
      <w:r w:rsidR="004906FF">
        <w:rPr>
          <w:rFonts w:ascii="Arial" w:hAnsi="Arial" w:cs="Arial"/>
        </w:rPr>
        <w:t xml:space="preserve"> 2025</w:t>
      </w:r>
      <w:r w:rsidRPr="00D76760">
        <w:rPr>
          <w:rFonts w:ascii="Arial" w:hAnsi="Arial" w:cs="Arial"/>
        </w:rPr>
        <w:t>.</w:t>
      </w:r>
    </w:p>
    <w:p w14:paraId="77D33F61" w14:textId="77777777" w:rsidR="002B67B9" w:rsidRDefault="002B67B9" w:rsidP="002B67B9">
      <w:pPr>
        <w:jc w:val="both"/>
        <w:rPr>
          <w:rFonts w:ascii="Arial" w:hAnsi="Arial" w:cs="Arial"/>
        </w:rPr>
      </w:pPr>
    </w:p>
    <w:p w14:paraId="7E33597B" w14:textId="77777777" w:rsidR="002B67B9" w:rsidRDefault="002B67B9" w:rsidP="002B67B9">
      <w:pPr>
        <w:jc w:val="both"/>
        <w:rPr>
          <w:rFonts w:ascii="Arial" w:hAnsi="Arial" w:cs="Arial"/>
        </w:rPr>
      </w:pPr>
    </w:p>
    <w:p w14:paraId="12FCBD98" w14:textId="77777777" w:rsidR="002B67B9" w:rsidRPr="00B10E0A" w:rsidRDefault="002B67B9" w:rsidP="002B67B9">
      <w:pPr>
        <w:jc w:val="both"/>
        <w:rPr>
          <w:rFonts w:ascii="Arial" w:hAnsi="Arial" w:cs="Arial"/>
        </w:rPr>
      </w:pPr>
    </w:p>
    <w:p w14:paraId="05023814" w14:textId="35E3B571" w:rsidR="002B67B9" w:rsidRPr="004906FF" w:rsidRDefault="00A40292" w:rsidP="002B67B9">
      <w:pPr>
        <w:jc w:val="both"/>
        <w:rPr>
          <w:rFonts w:ascii="Arial" w:hAnsi="Arial" w:cs="Arial"/>
          <w:bCs/>
        </w:rPr>
      </w:pPr>
      <w:r w:rsidRPr="004906FF">
        <w:rPr>
          <w:rFonts w:ascii="Arial" w:hAnsi="Arial" w:cs="Arial"/>
          <w:bCs/>
        </w:rPr>
        <w:fldChar w:fldCharType="begin"/>
      </w:r>
      <w:r w:rsidRPr="004906FF">
        <w:rPr>
          <w:rFonts w:ascii="Arial" w:hAnsi="Arial" w:cs="Arial"/>
          <w:bCs/>
        </w:rPr>
        <w:instrText xml:space="preserve"> MERGEFIELD Licitador </w:instrText>
      </w:r>
      <w:r w:rsidRPr="004906FF">
        <w:rPr>
          <w:rFonts w:ascii="Arial" w:hAnsi="Arial" w:cs="Arial"/>
          <w:bCs/>
        </w:rPr>
        <w:fldChar w:fldCharType="separate"/>
      </w:r>
      <w:r w:rsidR="0001425D" w:rsidRPr="007967E0">
        <w:rPr>
          <w:rFonts w:ascii="Arial" w:hAnsi="Arial" w:cs="Arial"/>
          <w:bCs/>
          <w:noProof/>
        </w:rPr>
        <w:t>Mailza Caixeta Arakaki Tossi</w:t>
      </w:r>
      <w:r w:rsidRPr="004906FF">
        <w:rPr>
          <w:rFonts w:ascii="Arial" w:hAnsi="Arial" w:cs="Arial"/>
          <w:bCs/>
        </w:rPr>
        <w:fldChar w:fldCharType="end"/>
      </w:r>
    </w:p>
    <w:p w14:paraId="412E1229" w14:textId="07B71B9E" w:rsidR="002B67B9" w:rsidRDefault="002B67B9" w:rsidP="002B67B9">
      <w:pPr>
        <w:jc w:val="both"/>
        <w:rPr>
          <w:rFonts w:ascii="Arial" w:hAnsi="Arial" w:cs="Arial"/>
        </w:rPr>
      </w:pPr>
      <w:r w:rsidRPr="004906FF">
        <w:rPr>
          <w:rFonts w:ascii="Arial" w:hAnsi="Arial" w:cs="Arial"/>
        </w:rPr>
        <w:fldChar w:fldCharType="begin"/>
      </w:r>
      <w:r w:rsidRPr="004906FF">
        <w:rPr>
          <w:rFonts w:ascii="Arial" w:hAnsi="Arial" w:cs="Arial"/>
        </w:rPr>
        <w:instrText xml:space="preserve"> MERGEFIELD Designação </w:instrText>
      </w:r>
      <w:r w:rsidRPr="004906FF">
        <w:rPr>
          <w:rFonts w:ascii="Arial" w:hAnsi="Arial" w:cs="Arial"/>
        </w:rPr>
        <w:fldChar w:fldCharType="separate"/>
      </w:r>
      <w:r w:rsidR="0001425D" w:rsidRPr="007967E0">
        <w:rPr>
          <w:rFonts w:ascii="Arial" w:hAnsi="Arial" w:cs="Arial"/>
          <w:noProof/>
        </w:rPr>
        <w:t>Licitadora</w:t>
      </w:r>
      <w:r w:rsidRPr="004906FF">
        <w:rPr>
          <w:rFonts w:ascii="Arial" w:hAnsi="Arial" w:cs="Arial"/>
        </w:rPr>
        <w:fldChar w:fldCharType="end"/>
      </w:r>
    </w:p>
    <w:p w14:paraId="1F7B7FE5" w14:textId="7D665086" w:rsidR="002B67B9" w:rsidRDefault="002B67B9" w:rsidP="002B67B9">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r w:rsidR="00BC5596">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395605B7"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2E1AA9">
        <w:rPr>
          <w:rFonts w:ascii="Arial" w:hAnsi="Arial" w:cs="Arial"/>
          <w:b/>
        </w:rPr>
        <w:sym w:font="Symbol" w:char="F0B0"/>
      </w:r>
      <w:r w:rsidRPr="002E1AA9">
        <w:rPr>
          <w:rFonts w:ascii="Arial" w:hAnsi="Arial" w:cs="Arial"/>
          <w:b/>
        </w:rPr>
        <w:t xml:space="preserve">. </w:t>
      </w:r>
      <w:r w:rsidR="004906FF">
        <w:rPr>
          <w:rFonts w:ascii="Arial" w:hAnsi="Arial" w:cs="Arial"/>
          <w:b/>
        </w:rPr>
        <w:t>0116/2025</w:t>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7508C1B8"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01425D">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01425D">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A380EC4"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REPRESENTANTE DA LICITANTE],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nº</w:t>
      </w:r>
      <w:r w:rsidR="004906FF">
        <w:rPr>
          <w:rFonts w:ascii="Arial" w:hAnsi="Arial" w:cs="Arial"/>
          <w:bCs/>
        </w:rPr>
        <w:t xml:space="preserve"> </w:t>
      </w:r>
      <w:r w:rsidR="004906FF" w:rsidRPr="004906FF">
        <w:rPr>
          <w:rFonts w:ascii="Arial" w:hAnsi="Arial" w:cs="Arial"/>
          <w:b/>
        </w:rPr>
        <w:t>0116/2025</w:t>
      </w:r>
      <w:r>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223FB176" w14:textId="0CD9F86B" w:rsidR="007C00BC" w:rsidRPr="0042713B" w:rsidRDefault="007C00BC" w:rsidP="007C00BC">
      <w:pPr>
        <w:rPr>
          <w:rFonts w:ascii="Arial" w:hAnsi="Arial" w:cs="Arial"/>
          <w:b/>
          <w:u w:val="single"/>
        </w:rPr>
      </w:pPr>
      <w:r w:rsidRPr="0042713B">
        <w:rPr>
          <w:rFonts w:ascii="Arial" w:hAnsi="Arial" w:cs="Arial"/>
          <w:b/>
          <w:u w:val="single"/>
        </w:rPr>
        <w:t xml:space="preserve">Licitação CAIXA nº </w:t>
      </w:r>
      <w:r w:rsidR="004906FF">
        <w:rPr>
          <w:rFonts w:ascii="Arial" w:hAnsi="Arial" w:cs="Arial"/>
          <w:b/>
          <w:u w:val="single"/>
        </w:rPr>
        <w:t>0116/2025</w:t>
      </w:r>
    </w:p>
    <w:p w14:paraId="0087C633" w14:textId="77777777" w:rsidR="007C00BC" w:rsidRPr="0042713B" w:rsidRDefault="007C00BC" w:rsidP="007C00BC">
      <w:pPr>
        <w:jc w:val="center"/>
        <w:rPr>
          <w:rFonts w:ascii="Arial" w:hAnsi="Arial" w:cs="Arial"/>
          <w:b/>
          <w:u w:val="single"/>
        </w:rPr>
      </w:pPr>
    </w:p>
    <w:p w14:paraId="73CB4D32" w14:textId="77777777" w:rsidR="007C00BC" w:rsidRPr="0042713B" w:rsidRDefault="007C00BC" w:rsidP="007C00BC">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595D599F" w14:textId="22CDE0E1" w:rsidR="007C00BC" w:rsidRPr="0042713B" w:rsidRDefault="007C00BC" w:rsidP="007C00BC">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004906FF" w:rsidRPr="004906FF">
        <w:rPr>
          <w:rFonts w:ascii="Arial" w:hAnsi="Arial" w:cs="Arial"/>
          <w:bCs/>
        </w:rPr>
        <w:t xml:space="preserve">Prestação de serviços técnicos especializados em escritório de engenharia e arquitetura terceirizado - EEAT, compreendendo consultoria, assessoramento, elaboração de manuais conceituais, especificações, orçamentos, cronogramas físico-financeiro, acompanhamento de protótipos, laudos, levantamentos, pesquisas, estudos de caso, estudos de viabilidade técnica, elaboração de projetos em plataforma CAD (Computer </w:t>
      </w:r>
      <w:proofErr w:type="spellStart"/>
      <w:r w:rsidR="004906FF" w:rsidRPr="004906FF">
        <w:rPr>
          <w:rFonts w:ascii="Arial" w:hAnsi="Arial" w:cs="Arial"/>
          <w:bCs/>
        </w:rPr>
        <w:t>Aided</w:t>
      </w:r>
      <w:proofErr w:type="spellEnd"/>
      <w:r w:rsidR="004906FF" w:rsidRPr="004906FF">
        <w:rPr>
          <w:rFonts w:ascii="Arial" w:hAnsi="Arial" w:cs="Arial"/>
          <w:bCs/>
        </w:rPr>
        <w:t xml:space="preserve"> Design) e BIM (Building </w:t>
      </w:r>
      <w:proofErr w:type="spellStart"/>
      <w:r w:rsidR="004906FF" w:rsidRPr="004906FF">
        <w:rPr>
          <w:rFonts w:ascii="Arial" w:hAnsi="Arial" w:cs="Arial"/>
          <w:bCs/>
        </w:rPr>
        <w:t>Information</w:t>
      </w:r>
      <w:proofErr w:type="spellEnd"/>
      <w:r w:rsidR="004906FF" w:rsidRPr="004906FF">
        <w:rPr>
          <w:rFonts w:ascii="Arial" w:hAnsi="Arial" w:cs="Arial"/>
          <w:bCs/>
        </w:rPr>
        <w:t xml:space="preserve"> </w:t>
      </w:r>
      <w:proofErr w:type="spellStart"/>
      <w:r w:rsidR="004906FF" w:rsidRPr="004906FF">
        <w:rPr>
          <w:rFonts w:ascii="Arial" w:hAnsi="Arial" w:cs="Arial"/>
          <w:bCs/>
        </w:rPr>
        <w:t>Modeling</w:t>
      </w:r>
      <w:proofErr w:type="spellEnd"/>
      <w:r w:rsidR="004906FF" w:rsidRPr="004906FF">
        <w:rPr>
          <w:rFonts w:ascii="Arial" w:hAnsi="Arial" w:cs="Arial"/>
          <w:bCs/>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Infraestrutura e Logística, em âmbito nacional, pelo prazo de 24 meses</w:t>
      </w:r>
      <w:r w:rsidRPr="0042713B">
        <w:rPr>
          <w:rFonts w:ascii="Arial" w:hAnsi="Arial" w:cs="Arial"/>
        </w:rPr>
        <w:t>, 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6" w:name="_Hlk18946504"/>
      <w:r w:rsidRPr="0042713B">
        <w:rPr>
          <w:rFonts w:ascii="Arial" w:hAnsi="Arial" w:cs="Arial"/>
          <w:b/>
        </w:rPr>
        <w:t>2</w:t>
      </w:r>
      <w:r w:rsidRPr="0042713B">
        <w:rPr>
          <w:rFonts w:ascii="Arial" w:hAnsi="Arial" w:cs="Arial"/>
          <w:b/>
        </w:rPr>
        <w:tab/>
        <w:t>IDENTIFICAÇÃO DA EMPRESA LICITANTE</w:t>
      </w:r>
    </w:p>
    <w:p w14:paraId="1DBF5341"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4FE995EA" w14:textId="77777777" w:rsidR="007C00BC" w:rsidRPr="0042713B"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6"/>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Style w:val="Tabelacomgrade"/>
        <w:tblW w:w="0" w:type="auto"/>
        <w:tblLook w:val="04A0" w:firstRow="1" w:lastRow="0" w:firstColumn="1" w:lastColumn="0" w:noHBand="0" w:noVBand="1"/>
      </w:tblPr>
      <w:tblGrid>
        <w:gridCol w:w="1925"/>
        <w:gridCol w:w="1925"/>
        <w:gridCol w:w="1926"/>
        <w:gridCol w:w="1926"/>
        <w:gridCol w:w="1926"/>
      </w:tblGrid>
      <w:tr w:rsidR="007C00BC" w14:paraId="38A9469F" w14:textId="77777777" w:rsidTr="007C00BC">
        <w:tc>
          <w:tcPr>
            <w:tcW w:w="1925" w:type="dxa"/>
          </w:tcPr>
          <w:p w14:paraId="6101AD0B" w14:textId="77777777" w:rsidR="007C00BC" w:rsidRPr="007C00BC" w:rsidRDefault="007C00BC" w:rsidP="007C00BC">
            <w:pPr>
              <w:jc w:val="center"/>
              <w:rPr>
                <w:rFonts w:ascii="Arial" w:hAnsi="Arial" w:cs="Arial"/>
                <w:b/>
                <w:u w:val="single"/>
              </w:rPr>
            </w:pPr>
            <w:r w:rsidRPr="007C00BC">
              <w:rPr>
                <w:rFonts w:ascii="Arial" w:hAnsi="Arial" w:cs="Arial"/>
                <w:b/>
                <w:u w:val="single"/>
              </w:rPr>
              <w:t>Quantidade de</w:t>
            </w:r>
          </w:p>
          <w:p w14:paraId="18585D7C" w14:textId="77777777" w:rsidR="007C00BC" w:rsidRPr="007C00BC" w:rsidRDefault="007C00BC" w:rsidP="007C00BC">
            <w:pPr>
              <w:jc w:val="center"/>
              <w:rPr>
                <w:rFonts w:ascii="Arial" w:hAnsi="Arial" w:cs="Arial"/>
                <w:b/>
                <w:u w:val="single"/>
              </w:rPr>
            </w:pPr>
            <w:r w:rsidRPr="007C00BC">
              <w:rPr>
                <w:rFonts w:ascii="Arial" w:hAnsi="Arial" w:cs="Arial"/>
                <w:b/>
                <w:u w:val="single"/>
              </w:rPr>
              <w:t>horas técnicas</w:t>
            </w:r>
          </w:p>
          <w:p w14:paraId="2CB3BDED" w14:textId="11071366" w:rsidR="007C00BC" w:rsidRDefault="007C00BC" w:rsidP="007C00BC">
            <w:pPr>
              <w:jc w:val="center"/>
              <w:rPr>
                <w:rFonts w:ascii="Arial" w:hAnsi="Arial" w:cs="Arial"/>
                <w:b/>
                <w:u w:val="single"/>
              </w:rPr>
            </w:pPr>
            <w:r w:rsidRPr="007C00BC">
              <w:rPr>
                <w:rFonts w:ascii="Arial" w:hAnsi="Arial" w:cs="Arial"/>
                <w:b/>
                <w:u w:val="single"/>
              </w:rPr>
              <w:t>(por mês)</w:t>
            </w:r>
          </w:p>
        </w:tc>
        <w:tc>
          <w:tcPr>
            <w:tcW w:w="1925" w:type="dxa"/>
          </w:tcPr>
          <w:p w14:paraId="0208A7B7" w14:textId="77777777" w:rsidR="007C00BC" w:rsidRPr="007C00BC" w:rsidRDefault="007C00BC" w:rsidP="007C00BC">
            <w:pPr>
              <w:jc w:val="center"/>
              <w:rPr>
                <w:rFonts w:ascii="Arial" w:hAnsi="Arial" w:cs="Arial"/>
                <w:b/>
                <w:u w:val="single"/>
              </w:rPr>
            </w:pPr>
            <w:r w:rsidRPr="007C00BC">
              <w:rPr>
                <w:rFonts w:ascii="Arial" w:hAnsi="Arial" w:cs="Arial"/>
                <w:b/>
                <w:u w:val="single"/>
              </w:rPr>
              <w:t>Quantidade de</w:t>
            </w:r>
          </w:p>
          <w:p w14:paraId="2116D8BF" w14:textId="77777777" w:rsidR="007C00BC" w:rsidRPr="007C00BC" w:rsidRDefault="007C00BC" w:rsidP="007C00BC">
            <w:pPr>
              <w:jc w:val="center"/>
              <w:rPr>
                <w:rFonts w:ascii="Arial" w:hAnsi="Arial" w:cs="Arial"/>
                <w:b/>
                <w:u w:val="single"/>
              </w:rPr>
            </w:pPr>
            <w:r w:rsidRPr="007C00BC">
              <w:rPr>
                <w:rFonts w:ascii="Arial" w:hAnsi="Arial" w:cs="Arial"/>
                <w:b/>
                <w:u w:val="single"/>
              </w:rPr>
              <w:t>horas técnicas</w:t>
            </w:r>
          </w:p>
          <w:p w14:paraId="0689EC91" w14:textId="62574D23" w:rsidR="007C00BC" w:rsidRDefault="007C00BC" w:rsidP="007C00BC">
            <w:pPr>
              <w:jc w:val="center"/>
              <w:rPr>
                <w:rFonts w:ascii="Arial" w:hAnsi="Arial" w:cs="Arial"/>
                <w:b/>
                <w:u w:val="single"/>
              </w:rPr>
            </w:pPr>
            <w:r w:rsidRPr="007C00BC">
              <w:rPr>
                <w:rFonts w:ascii="Arial" w:hAnsi="Arial" w:cs="Arial"/>
                <w:b/>
                <w:u w:val="single"/>
              </w:rPr>
              <w:t>(</w:t>
            </w:r>
            <w:r w:rsidR="001F3FF6">
              <w:rPr>
                <w:rFonts w:ascii="Arial" w:hAnsi="Arial" w:cs="Arial"/>
                <w:b/>
                <w:u w:val="single"/>
              </w:rPr>
              <w:t>24</w:t>
            </w:r>
            <w:r w:rsidRPr="007C00BC">
              <w:rPr>
                <w:rFonts w:ascii="Arial" w:hAnsi="Arial" w:cs="Arial"/>
                <w:b/>
                <w:u w:val="single"/>
              </w:rPr>
              <w:t xml:space="preserve"> meses)</w:t>
            </w:r>
          </w:p>
        </w:tc>
        <w:tc>
          <w:tcPr>
            <w:tcW w:w="1926" w:type="dxa"/>
          </w:tcPr>
          <w:p w14:paraId="2B3896B9" w14:textId="77777777" w:rsidR="007C00BC" w:rsidRPr="007C00BC" w:rsidRDefault="007C00BC" w:rsidP="007C00BC">
            <w:pPr>
              <w:jc w:val="center"/>
              <w:rPr>
                <w:rFonts w:ascii="Arial" w:hAnsi="Arial" w:cs="Arial"/>
                <w:b/>
                <w:u w:val="single"/>
              </w:rPr>
            </w:pPr>
            <w:r w:rsidRPr="007C00BC">
              <w:rPr>
                <w:rFonts w:ascii="Arial" w:hAnsi="Arial" w:cs="Arial"/>
                <w:b/>
                <w:u w:val="single"/>
              </w:rPr>
              <w:t>Valor da hora</w:t>
            </w:r>
          </w:p>
          <w:p w14:paraId="34FB0E6D" w14:textId="77777777" w:rsidR="007C00BC" w:rsidRPr="007C00BC" w:rsidRDefault="007C00BC" w:rsidP="007C00BC">
            <w:pPr>
              <w:jc w:val="center"/>
              <w:rPr>
                <w:rFonts w:ascii="Arial" w:hAnsi="Arial" w:cs="Arial"/>
                <w:b/>
                <w:u w:val="single"/>
              </w:rPr>
            </w:pPr>
            <w:r w:rsidRPr="007C00BC">
              <w:rPr>
                <w:rFonts w:ascii="Arial" w:hAnsi="Arial" w:cs="Arial"/>
                <w:b/>
                <w:u w:val="single"/>
              </w:rPr>
              <w:t>técnica</w:t>
            </w:r>
          </w:p>
          <w:p w14:paraId="74452461" w14:textId="35F937FB" w:rsidR="007C00BC" w:rsidRDefault="007C00BC" w:rsidP="007C00BC">
            <w:pPr>
              <w:jc w:val="center"/>
              <w:rPr>
                <w:rFonts w:ascii="Arial" w:hAnsi="Arial" w:cs="Arial"/>
                <w:b/>
                <w:u w:val="single"/>
              </w:rPr>
            </w:pPr>
            <w:r>
              <w:rPr>
                <w:rFonts w:ascii="Arial" w:hAnsi="Arial" w:cs="Arial"/>
                <w:b/>
                <w:u w:val="single"/>
              </w:rPr>
              <w:t>Proposto</w:t>
            </w:r>
          </w:p>
        </w:tc>
        <w:tc>
          <w:tcPr>
            <w:tcW w:w="1926" w:type="dxa"/>
          </w:tcPr>
          <w:p w14:paraId="2E2CEB6F" w14:textId="77777777" w:rsidR="007C00BC" w:rsidRPr="007C00BC" w:rsidRDefault="007C00BC" w:rsidP="007C00BC">
            <w:pPr>
              <w:jc w:val="center"/>
              <w:rPr>
                <w:rFonts w:ascii="Arial" w:hAnsi="Arial" w:cs="Arial"/>
                <w:b/>
                <w:u w:val="single"/>
              </w:rPr>
            </w:pPr>
            <w:r w:rsidRPr="007C00BC">
              <w:rPr>
                <w:rFonts w:ascii="Arial" w:hAnsi="Arial" w:cs="Arial"/>
                <w:b/>
                <w:u w:val="single"/>
              </w:rPr>
              <w:t>Valor mensal</w:t>
            </w:r>
          </w:p>
          <w:p w14:paraId="1B9195CD" w14:textId="71FAD7BB" w:rsidR="007C00BC" w:rsidRDefault="007C00BC" w:rsidP="007C00BC">
            <w:pPr>
              <w:jc w:val="center"/>
              <w:rPr>
                <w:rFonts w:ascii="Arial" w:hAnsi="Arial" w:cs="Arial"/>
                <w:b/>
                <w:u w:val="single"/>
              </w:rPr>
            </w:pPr>
            <w:r>
              <w:rPr>
                <w:rFonts w:ascii="Arial" w:hAnsi="Arial" w:cs="Arial"/>
                <w:b/>
                <w:u w:val="single"/>
              </w:rPr>
              <w:t>Proposto</w:t>
            </w:r>
          </w:p>
        </w:tc>
        <w:tc>
          <w:tcPr>
            <w:tcW w:w="1926" w:type="dxa"/>
          </w:tcPr>
          <w:p w14:paraId="1336587A" w14:textId="77777777" w:rsidR="007C00BC" w:rsidRPr="007C00BC" w:rsidRDefault="007C00BC" w:rsidP="007C00BC">
            <w:pPr>
              <w:jc w:val="center"/>
              <w:rPr>
                <w:rFonts w:ascii="Arial" w:hAnsi="Arial" w:cs="Arial"/>
                <w:b/>
                <w:u w:val="single"/>
              </w:rPr>
            </w:pPr>
            <w:r w:rsidRPr="007C00BC">
              <w:rPr>
                <w:rFonts w:ascii="Arial" w:hAnsi="Arial" w:cs="Arial"/>
                <w:b/>
                <w:u w:val="single"/>
              </w:rPr>
              <w:t>Valor global</w:t>
            </w:r>
          </w:p>
          <w:p w14:paraId="26ED06AE" w14:textId="760F2305" w:rsidR="007C00BC" w:rsidRPr="007C00BC" w:rsidRDefault="007C00BC" w:rsidP="007C00BC">
            <w:pPr>
              <w:jc w:val="center"/>
              <w:rPr>
                <w:rFonts w:ascii="Arial" w:hAnsi="Arial" w:cs="Arial"/>
                <w:b/>
                <w:u w:val="single"/>
              </w:rPr>
            </w:pPr>
            <w:r>
              <w:rPr>
                <w:rFonts w:ascii="Arial" w:hAnsi="Arial" w:cs="Arial"/>
                <w:b/>
                <w:u w:val="single"/>
              </w:rPr>
              <w:t>Proposto</w:t>
            </w:r>
            <w:r w:rsidRPr="007C00BC">
              <w:rPr>
                <w:rFonts w:ascii="Arial" w:hAnsi="Arial" w:cs="Arial"/>
                <w:b/>
                <w:u w:val="single"/>
              </w:rPr>
              <w:t xml:space="preserve"> (</w:t>
            </w:r>
            <w:r w:rsidR="001F3FF6">
              <w:rPr>
                <w:rFonts w:ascii="Arial" w:hAnsi="Arial" w:cs="Arial"/>
                <w:b/>
                <w:u w:val="single"/>
              </w:rPr>
              <w:t>24</w:t>
            </w:r>
          </w:p>
          <w:p w14:paraId="3B2C96FD" w14:textId="6E260A30" w:rsidR="007C00BC" w:rsidRDefault="007C00BC" w:rsidP="007C00BC">
            <w:pPr>
              <w:jc w:val="center"/>
              <w:rPr>
                <w:rFonts w:ascii="Arial" w:hAnsi="Arial" w:cs="Arial"/>
                <w:b/>
                <w:u w:val="single"/>
              </w:rPr>
            </w:pPr>
            <w:r w:rsidRPr="007C00BC">
              <w:rPr>
                <w:rFonts w:ascii="Arial" w:hAnsi="Arial" w:cs="Arial"/>
                <w:b/>
                <w:u w:val="single"/>
              </w:rPr>
              <w:t>meses)</w:t>
            </w:r>
          </w:p>
        </w:tc>
      </w:tr>
      <w:tr w:rsidR="007C00BC" w14:paraId="22CB3E0A" w14:textId="77777777" w:rsidTr="00DF3FB2">
        <w:trPr>
          <w:trHeight w:val="506"/>
        </w:trPr>
        <w:tc>
          <w:tcPr>
            <w:tcW w:w="1925" w:type="dxa"/>
            <w:vAlign w:val="center"/>
          </w:tcPr>
          <w:p w14:paraId="51070C04" w14:textId="7EC8D3A4" w:rsidR="007C00BC" w:rsidRPr="00DF3FB2" w:rsidRDefault="00DF3FB2" w:rsidP="00DD1FB1">
            <w:pPr>
              <w:jc w:val="center"/>
              <w:rPr>
                <w:rFonts w:ascii="Arial" w:hAnsi="Arial" w:cs="Arial"/>
                <w:b/>
              </w:rPr>
            </w:pPr>
            <w:r w:rsidRPr="00DF3FB2">
              <w:rPr>
                <w:rFonts w:ascii="Arial" w:hAnsi="Arial" w:cs="Arial"/>
                <w:b/>
              </w:rPr>
              <w:t>1.400</w:t>
            </w:r>
          </w:p>
        </w:tc>
        <w:tc>
          <w:tcPr>
            <w:tcW w:w="1925" w:type="dxa"/>
            <w:vAlign w:val="center"/>
          </w:tcPr>
          <w:p w14:paraId="1664CF85" w14:textId="1B1F307B" w:rsidR="007C00BC" w:rsidRPr="00DF3FB2" w:rsidRDefault="00DF3FB2" w:rsidP="00DD1FB1">
            <w:pPr>
              <w:jc w:val="center"/>
              <w:rPr>
                <w:rFonts w:ascii="Arial" w:hAnsi="Arial" w:cs="Arial"/>
                <w:b/>
                <w:u w:val="single"/>
              </w:rPr>
            </w:pPr>
            <w:r w:rsidRPr="00DF3FB2">
              <w:rPr>
                <w:rFonts w:ascii="Arial" w:hAnsi="Arial" w:cs="Arial"/>
                <w:b/>
              </w:rPr>
              <w:t>33.600</w:t>
            </w:r>
          </w:p>
        </w:tc>
        <w:tc>
          <w:tcPr>
            <w:tcW w:w="1926" w:type="dxa"/>
            <w:vAlign w:val="center"/>
          </w:tcPr>
          <w:p w14:paraId="3479E188" w14:textId="59195626" w:rsidR="007C00BC" w:rsidRPr="007C00BC" w:rsidRDefault="007C00BC" w:rsidP="007C00BC">
            <w:pPr>
              <w:rPr>
                <w:rFonts w:ascii="Arial" w:hAnsi="Arial" w:cs="Arial"/>
                <w:bCs/>
              </w:rPr>
            </w:pPr>
            <w:r w:rsidRPr="007C00BC">
              <w:rPr>
                <w:rFonts w:ascii="Arial" w:hAnsi="Arial" w:cs="Arial"/>
                <w:bCs/>
              </w:rPr>
              <w:t>R$</w:t>
            </w:r>
          </w:p>
        </w:tc>
        <w:tc>
          <w:tcPr>
            <w:tcW w:w="1926" w:type="dxa"/>
            <w:vAlign w:val="center"/>
          </w:tcPr>
          <w:p w14:paraId="42CDEB6F" w14:textId="1159E27E" w:rsidR="007C00BC" w:rsidRDefault="007C00BC" w:rsidP="007C00BC">
            <w:pPr>
              <w:rPr>
                <w:rFonts w:ascii="Arial" w:hAnsi="Arial" w:cs="Arial"/>
                <w:b/>
                <w:u w:val="single"/>
              </w:rPr>
            </w:pPr>
            <w:r w:rsidRPr="007C00BC">
              <w:rPr>
                <w:rFonts w:ascii="Arial" w:hAnsi="Arial" w:cs="Arial"/>
                <w:bCs/>
              </w:rPr>
              <w:t>R$</w:t>
            </w:r>
          </w:p>
        </w:tc>
        <w:tc>
          <w:tcPr>
            <w:tcW w:w="1926" w:type="dxa"/>
            <w:vAlign w:val="center"/>
          </w:tcPr>
          <w:p w14:paraId="70CDD0AC" w14:textId="4052BACA" w:rsidR="007C00BC" w:rsidRDefault="007C00BC" w:rsidP="007C00BC">
            <w:pPr>
              <w:rPr>
                <w:rFonts w:ascii="Arial" w:hAnsi="Arial" w:cs="Arial"/>
                <w:b/>
                <w:u w:val="single"/>
              </w:rPr>
            </w:pPr>
            <w:r w:rsidRPr="007C00BC">
              <w:rPr>
                <w:rFonts w:ascii="Arial" w:hAnsi="Arial" w:cs="Arial"/>
                <w:bCs/>
              </w:rPr>
              <w:t>R$</w:t>
            </w:r>
          </w:p>
        </w:tc>
      </w:tr>
    </w:tbl>
    <w:p w14:paraId="5B0EE7D8" w14:textId="77777777" w:rsidR="00DD1FB1" w:rsidRPr="00063FEC" w:rsidRDefault="00DD1FB1" w:rsidP="00DD1FB1">
      <w:pPr>
        <w:jc w:val="center"/>
        <w:rPr>
          <w:rFonts w:ascii="Arial" w:hAnsi="Arial" w:cs="Arial"/>
          <w:b/>
          <w:u w:val="single"/>
        </w:rPr>
      </w:pPr>
    </w:p>
    <w:p w14:paraId="1BE9CB50" w14:textId="68336821" w:rsidR="007C00BC" w:rsidRPr="007F73F7"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45C9202F" w14:textId="77777777" w:rsidR="007C00BC" w:rsidRPr="007F73F7" w:rsidRDefault="007C00BC" w:rsidP="007C00BC">
      <w:pPr>
        <w:pStyle w:val="Default"/>
        <w:rPr>
          <w:sz w:val="20"/>
          <w:szCs w:val="20"/>
        </w:rPr>
      </w:pPr>
    </w:p>
    <w:p w14:paraId="18CBBDF7" w14:textId="7329712F" w:rsidR="002E1AA9" w:rsidRDefault="007C00BC" w:rsidP="007C00BC">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759EE8A0" w14:textId="77777777" w:rsidR="001F3FF6" w:rsidRDefault="001F3FF6" w:rsidP="007C00BC">
      <w:pPr>
        <w:pStyle w:val="Ttulo"/>
        <w:ind w:left="993"/>
        <w:jc w:val="left"/>
        <w:rPr>
          <w:rFonts w:cs="Arial"/>
          <w:sz w:val="20"/>
          <w:u w:val="none"/>
        </w:rPr>
      </w:pPr>
    </w:p>
    <w:p w14:paraId="7D17F167" w14:textId="6DBB6DAF" w:rsidR="001F3FF6" w:rsidRPr="007F73F7" w:rsidRDefault="001F3FF6" w:rsidP="001F3FF6">
      <w:pPr>
        <w:pStyle w:val="Ttulo"/>
        <w:ind w:left="993" w:hanging="993"/>
        <w:jc w:val="left"/>
        <w:rPr>
          <w:rFonts w:cs="Arial"/>
          <w:sz w:val="20"/>
          <w:u w:val="none"/>
        </w:rPr>
      </w:pPr>
      <w:r w:rsidRPr="001F3FF6">
        <w:rPr>
          <w:rFonts w:cs="Arial"/>
          <w:b/>
          <w:bCs/>
          <w:sz w:val="20"/>
          <w:u w:val="none"/>
        </w:rPr>
        <w:t>3.2</w:t>
      </w:r>
      <w:r>
        <w:rPr>
          <w:rFonts w:cs="Arial"/>
          <w:sz w:val="20"/>
          <w:u w:val="none"/>
        </w:rPr>
        <w:tab/>
        <w:t>Conforme item 3.4 do Termo de Referência, integrante deste edital, a CONTRATADA deverá manter escritório de REPRESENTAÇÂO PRINCIPAL na cidade de BRASÍLIA/DF.</w:t>
      </w:r>
    </w:p>
    <w:p w14:paraId="113F5158" w14:textId="77777777" w:rsidR="002E1AA9" w:rsidRPr="007F73F7" w:rsidRDefault="002E1AA9" w:rsidP="002E1AA9">
      <w:pPr>
        <w:jc w:val="center"/>
        <w:rPr>
          <w:rFonts w:ascii="Arial" w:hAnsi="Arial" w:cs="Arial"/>
          <w:b/>
        </w:rPr>
      </w:pPr>
    </w:p>
    <w:p w14:paraId="4824B724" w14:textId="7C7B1DDE" w:rsidR="00DD1FB1" w:rsidRPr="007F73F7" w:rsidRDefault="00DD1FB1" w:rsidP="00DD1FB1">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20.16.</w:t>
      </w:r>
    </w:p>
    <w:p w14:paraId="6D8A709B" w14:textId="77777777" w:rsidR="00DD1FB1" w:rsidRPr="007F73F7"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6E5C3BEB"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60AD0383" w:rsidR="007C00BC" w:rsidRPr="007F73F7" w:rsidRDefault="007C00BC" w:rsidP="007C00BC">
      <w:pPr>
        <w:pStyle w:val="Default"/>
        <w:ind w:left="993" w:hanging="993"/>
        <w:rPr>
          <w:sz w:val="20"/>
          <w:szCs w:val="20"/>
        </w:rPr>
      </w:pPr>
      <w:r w:rsidRPr="007F73F7">
        <w:rPr>
          <w:sz w:val="20"/>
          <w:szCs w:val="20"/>
        </w:rPr>
        <w:t>4.2</w:t>
      </w:r>
      <w:r w:rsidRPr="007F73F7">
        <w:rPr>
          <w:sz w:val="20"/>
          <w:szCs w:val="20"/>
        </w:rPr>
        <w:tab/>
        <w:t xml:space="preserve">Prazo de execução do serviço: </w:t>
      </w:r>
      <w:r w:rsidR="001F3FF6">
        <w:rPr>
          <w:sz w:val="20"/>
          <w:szCs w:val="20"/>
        </w:rPr>
        <w:t>24</w:t>
      </w:r>
      <w:r w:rsidRPr="007F73F7">
        <w:rPr>
          <w:sz w:val="20"/>
          <w:szCs w:val="20"/>
        </w:rPr>
        <w:t xml:space="preserve"> (</w:t>
      </w:r>
      <w:r w:rsidR="001F3FF6">
        <w:rPr>
          <w:sz w:val="20"/>
          <w:szCs w:val="20"/>
        </w:rPr>
        <w:t>vinte e quatro</w:t>
      </w:r>
      <w:r w:rsidRPr="007F73F7">
        <w:rPr>
          <w:sz w:val="20"/>
          <w:szCs w:val="20"/>
        </w:rPr>
        <w:t>) meses</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w:t>
      </w:r>
      <w:proofErr w:type="spellStart"/>
      <w:r w:rsidRPr="007F73F7">
        <w:rPr>
          <w:b/>
          <w:bCs/>
          <w:sz w:val="20"/>
          <w:szCs w:val="20"/>
        </w:rPr>
        <w:t>is</w:t>
      </w:r>
      <w:proofErr w:type="spellEnd"/>
      <w:r w:rsidRPr="007F73F7">
        <w:rPr>
          <w:b/>
          <w:bCs/>
          <w:sz w:val="20"/>
          <w:szCs w:val="20"/>
        </w:rPr>
        <w:t>)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lastRenderedPageBreak/>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37D92220"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124284EF" w14:textId="77777777" w:rsidR="007F73F7" w:rsidRPr="007F73F7" w:rsidRDefault="007F73F7" w:rsidP="007F73F7">
      <w:pPr>
        <w:pStyle w:val="Default"/>
        <w:ind w:left="993" w:hanging="993"/>
        <w:rPr>
          <w:sz w:val="20"/>
          <w:szCs w:val="20"/>
        </w:rPr>
      </w:pPr>
    </w:p>
    <w:p w14:paraId="3B4E4E67" w14:textId="08EC06C4"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7F73F7" w:rsidRDefault="007F73F7" w:rsidP="007F73F7">
      <w:pPr>
        <w:pStyle w:val="Default"/>
        <w:ind w:left="1418" w:hanging="425"/>
        <w:rPr>
          <w:sz w:val="20"/>
          <w:szCs w:val="20"/>
        </w:rPr>
      </w:pPr>
    </w:p>
    <w:p w14:paraId="46229092" w14:textId="61CC4912" w:rsidR="007F73F7" w:rsidRDefault="007F73F7" w:rsidP="007F73F7">
      <w:pPr>
        <w:pStyle w:val="Default"/>
        <w:ind w:left="1418" w:hanging="425"/>
        <w:rPr>
          <w:sz w:val="20"/>
          <w:szCs w:val="20"/>
        </w:rPr>
      </w:pPr>
      <w:r w:rsidRPr="007F73F7">
        <w:rPr>
          <w:sz w:val="20"/>
          <w:szCs w:val="20"/>
        </w:rPr>
        <w:t xml:space="preserve">II) </w:t>
      </w:r>
      <w:r>
        <w:rPr>
          <w:sz w:val="20"/>
          <w:szCs w:val="20"/>
        </w:rPr>
        <w:tab/>
      </w:r>
      <w:r w:rsidRPr="007F73F7">
        <w:rPr>
          <w:sz w:val="20"/>
          <w:szCs w:val="20"/>
        </w:rPr>
        <w:t xml:space="preserve">não se enquadra em nenhuma das restrições previstas no item 2.4 e subitens deste edital. </w:t>
      </w:r>
    </w:p>
    <w:p w14:paraId="7A23AC6F" w14:textId="77777777" w:rsidR="007F73F7" w:rsidRPr="007F73F7" w:rsidRDefault="007F73F7" w:rsidP="007F73F7">
      <w:pPr>
        <w:pStyle w:val="Default"/>
        <w:ind w:left="1418" w:hanging="425"/>
        <w:rPr>
          <w:sz w:val="20"/>
          <w:szCs w:val="20"/>
        </w:rPr>
      </w:pPr>
    </w:p>
    <w:p w14:paraId="7D3631F4" w14:textId="751C1665" w:rsidR="00DD1FB1" w:rsidRPr="007F73F7" w:rsidRDefault="007F73F7" w:rsidP="007F73F7">
      <w:pPr>
        <w:ind w:left="1418" w:hanging="425"/>
        <w:jc w:val="both"/>
        <w:rPr>
          <w:rFonts w:ascii="Arial" w:hAnsi="Arial" w:cs="Arial"/>
          <w:b/>
        </w:rPr>
      </w:pPr>
      <w:r w:rsidRPr="007F73F7">
        <w:rPr>
          <w:rFonts w:ascii="Arial" w:hAnsi="Arial" w:cs="Arial"/>
        </w:rPr>
        <w:t xml:space="preserve">III) </w:t>
      </w:r>
      <w:r>
        <w:rPr>
          <w:rFonts w:ascii="Arial" w:hAnsi="Arial" w:cs="Arial"/>
        </w:rPr>
        <w:tab/>
      </w:r>
      <w:r w:rsidRPr="007F73F7">
        <w:rPr>
          <w:rFonts w:ascii="Arial" w:hAnsi="Arial" w:cs="Arial"/>
        </w:rPr>
        <w:t>Cumpre todos os requisitos exigidos no edital para a perfeita execução do serviço, inclusive quanto aos critérios de habilitação.</w:t>
      </w:r>
    </w:p>
    <w:p w14:paraId="3625CC1F" w14:textId="77777777" w:rsidR="007F73F7" w:rsidRPr="007F73F7" w:rsidRDefault="007F73F7" w:rsidP="007F73F7">
      <w:pPr>
        <w:ind w:left="993" w:hanging="993"/>
        <w:jc w:val="center"/>
        <w:rPr>
          <w:rFonts w:ascii="Arial" w:hAnsi="Arial" w:cs="Arial"/>
          <w:b/>
        </w:rPr>
      </w:pP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77777777"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54EBF764" w14:textId="50D99F13" w:rsidR="00AC738F" w:rsidRDefault="00B15E0D" w:rsidP="00063FEC">
      <w:pPr>
        <w:autoSpaceDE w:val="0"/>
        <w:autoSpaceDN w:val="0"/>
        <w:adjustRightInd w:val="0"/>
        <w:jc w:val="center"/>
        <w:rPr>
          <w:rFonts w:ascii="Arial" w:hAnsi="Arial" w:cs="Arial"/>
          <w:b/>
          <w:bCs/>
        </w:rPr>
      </w:pPr>
      <w:r w:rsidRPr="00B15E0D">
        <w:rPr>
          <w:rFonts w:ascii="Arial" w:hAnsi="Arial" w:cs="Arial"/>
          <w:b/>
          <w:bCs/>
        </w:rPr>
        <w:t>DECLARAÇÃO DE CONSTITUIÇÃO DE INFRAESTRUTURA E EQUIPE TÉCNICA</w:t>
      </w:r>
    </w:p>
    <w:p w14:paraId="41DBCD0F" w14:textId="77777777" w:rsidR="00AC738F" w:rsidRPr="009A5344" w:rsidRDefault="00AC738F" w:rsidP="009A5344">
      <w:pPr>
        <w:autoSpaceDE w:val="0"/>
        <w:autoSpaceDN w:val="0"/>
        <w:adjustRightInd w:val="0"/>
        <w:jc w:val="center"/>
        <w:rPr>
          <w:rFonts w:ascii="Arial" w:hAnsi="Arial" w:cs="Arial"/>
          <w:b/>
          <w:bCs/>
        </w:rPr>
      </w:pPr>
    </w:p>
    <w:p w14:paraId="2061E57D" w14:textId="77777777" w:rsidR="009A5344" w:rsidRDefault="009A5344" w:rsidP="009A5344">
      <w:pPr>
        <w:jc w:val="both"/>
        <w:rPr>
          <w:rStyle w:val="Nmerodepgina"/>
          <w:rFonts w:ascii="Arial" w:hAnsi="Arial" w:cs="Arial"/>
        </w:rPr>
      </w:pPr>
    </w:p>
    <w:p w14:paraId="12B22559" w14:textId="4144F7E5" w:rsidR="00B15E0D" w:rsidRPr="009A5344" w:rsidRDefault="009A5344" w:rsidP="009A5344">
      <w:pPr>
        <w:rPr>
          <w:rFonts w:ascii="Arial" w:hAnsi="Arial" w:cs="Arial"/>
          <w:b/>
          <w:bCs/>
        </w:rPr>
      </w:pPr>
      <w:r w:rsidRPr="009A5344">
        <w:rPr>
          <w:rFonts w:ascii="Arial" w:hAnsi="Arial" w:cs="Arial"/>
          <w:b/>
          <w:bCs/>
        </w:rPr>
        <w:t xml:space="preserve">Nome da proponente: </w:t>
      </w:r>
    </w:p>
    <w:p w14:paraId="22B3A59B" w14:textId="77777777" w:rsidR="009A5344" w:rsidRPr="009A5344" w:rsidRDefault="009A5344" w:rsidP="009A5344">
      <w:pPr>
        <w:ind w:right="-234"/>
        <w:jc w:val="both"/>
        <w:rPr>
          <w:rFonts w:ascii="Arial" w:hAnsi="Arial" w:cs="Arial"/>
          <w:b/>
          <w:bCs/>
        </w:rPr>
      </w:pPr>
      <w:r w:rsidRPr="009A5344">
        <w:rPr>
          <w:rFonts w:ascii="Arial" w:hAnsi="Arial" w:cs="Arial"/>
          <w:b/>
          <w:bCs/>
        </w:rPr>
        <w:t>CNPJ:</w:t>
      </w:r>
    </w:p>
    <w:p w14:paraId="60E4FAA8" w14:textId="77777777" w:rsidR="009A5344" w:rsidRPr="009A5344" w:rsidRDefault="009A5344" w:rsidP="009A5344">
      <w:pPr>
        <w:ind w:right="-234"/>
        <w:jc w:val="both"/>
        <w:rPr>
          <w:rFonts w:ascii="Arial" w:hAnsi="Arial" w:cs="Arial"/>
          <w:b/>
          <w:bCs/>
        </w:rPr>
      </w:pPr>
      <w:r w:rsidRPr="009A5344">
        <w:rPr>
          <w:rFonts w:ascii="Arial" w:hAnsi="Arial" w:cs="Arial"/>
          <w:b/>
          <w:bCs/>
        </w:rPr>
        <w:t>Endereço Completo:</w:t>
      </w:r>
    </w:p>
    <w:p w14:paraId="4B70E695" w14:textId="77777777" w:rsidR="009A5344" w:rsidRPr="009A5344" w:rsidRDefault="009A5344" w:rsidP="009A5344">
      <w:pPr>
        <w:ind w:right="-234"/>
        <w:jc w:val="both"/>
        <w:rPr>
          <w:rFonts w:ascii="Arial" w:hAnsi="Arial" w:cs="Arial"/>
          <w:b/>
          <w:bCs/>
        </w:rPr>
      </w:pPr>
      <w:r w:rsidRPr="009A5344">
        <w:rPr>
          <w:rFonts w:ascii="Arial" w:hAnsi="Arial" w:cs="Arial"/>
          <w:b/>
          <w:bCs/>
        </w:rPr>
        <w:t>Telefone:</w:t>
      </w:r>
    </w:p>
    <w:p w14:paraId="454ABD04" w14:textId="77777777" w:rsidR="009A5344" w:rsidRPr="00063FEC" w:rsidRDefault="009A5344" w:rsidP="009A5344">
      <w:pPr>
        <w:ind w:right="-234"/>
        <w:jc w:val="both"/>
        <w:rPr>
          <w:rFonts w:ascii="Arial" w:hAnsi="Arial" w:cs="Arial"/>
        </w:rPr>
      </w:pPr>
      <w:r w:rsidRPr="009A5344">
        <w:rPr>
          <w:rFonts w:ascii="Arial" w:hAnsi="Arial" w:cs="Arial"/>
          <w:b/>
          <w:bCs/>
        </w:rPr>
        <w:t>e-mail:</w:t>
      </w:r>
    </w:p>
    <w:p w14:paraId="46EACB3B" w14:textId="77777777" w:rsidR="00B15E0D" w:rsidRPr="009A5344" w:rsidRDefault="00B15E0D" w:rsidP="009A5344">
      <w:pPr>
        <w:jc w:val="both"/>
        <w:rPr>
          <w:rFonts w:ascii="Arial" w:hAnsi="Arial" w:cs="Arial"/>
        </w:rPr>
      </w:pPr>
    </w:p>
    <w:p w14:paraId="2648D5AA" w14:textId="43FDBE4A" w:rsidR="00B15E0D" w:rsidRPr="009A5344" w:rsidRDefault="00B15E0D" w:rsidP="009A5344">
      <w:pPr>
        <w:jc w:val="both"/>
        <w:rPr>
          <w:rFonts w:ascii="Arial" w:hAnsi="Arial" w:cs="Arial"/>
        </w:rPr>
      </w:pPr>
      <w:r w:rsidRPr="009A5344">
        <w:rPr>
          <w:rFonts w:ascii="Arial" w:hAnsi="Arial" w:cs="Arial"/>
        </w:rPr>
        <w:t>De acordo com os termos previstos no Edital d</w:t>
      </w:r>
      <w:r w:rsidR="009A5344">
        <w:rPr>
          <w:rFonts w:ascii="Arial" w:hAnsi="Arial" w:cs="Arial"/>
        </w:rPr>
        <w:t>a Licitação CAIXA</w:t>
      </w:r>
      <w:r w:rsidR="004906FF">
        <w:rPr>
          <w:rFonts w:ascii="Arial" w:hAnsi="Arial" w:cs="Arial"/>
        </w:rPr>
        <w:t xml:space="preserve"> </w:t>
      </w:r>
      <w:r w:rsidR="004906FF" w:rsidRPr="004906FF">
        <w:rPr>
          <w:rFonts w:ascii="Arial" w:hAnsi="Arial" w:cs="Arial"/>
          <w:b/>
          <w:bCs/>
        </w:rPr>
        <w:t>0116/2025</w:t>
      </w:r>
      <w:r w:rsidRPr="009A5344">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9A5344" w:rsidRDefault="00B15E0D" w:rsidP="009A5344">
      <w:pPr>
        <w:jc w:val="both"/>
        <w:rPr>
          <w:rFonts w:ascii="Arial" w:hAnsi="Arial" w:cs="Arial"/>
        </w:rPr>
      </w:pPr>
    </w:p>
    <w:p w14:paraId="62E9FBC4" w14:textId="305CDCE2" w:rsidR="00B15E0D" w:rsidRPr="006D4738" w:rsidRDefault="00B15E0D" w:rsidP="00DD770C">
      <w:pPr>
        <w:numPr>
          <w:ilvl w:val="1"/>
          <w:numId w:val="30"/>
        </w:numPr>
        <w:tabs>
          <w:tab w:val="clear" w:pos="1789"/>
        </w:tabs>
        <w:ind w:left="720" w:hanging="720"/>
        <w:jc w:val="both"/>
        <w:rPr>
          <w:rFonts w:ascii="Arial" w:hAnsi="Arial" w:cs="Arial"/>
        </w:rPr>
      </w:pPr>
      <w:r w:rsidRPr="009A5344">
        <w:rPr>
          <w:rFonts w:ascii="Arial" w:hAnsi="Arial" w:cs="Arial"/>
        </w:rPr>
        <w:t xml:space="preserve">Manter Escritório na cidade </w:t>
      </w:r>
      <w:r w:rsidRPr="006D4738">
        <w:rPr>
          <w:rFonts w:ascii="Arial" w:hAnsi="Arial" w:cs="Arial"/>
        </w:rPr>
        <w:t xml:space="preserve">de </w:t>
      </w:r>
      <w:r w:rsidR="006645DA" w:rsidRPr="006D4738">
        <w:rPr>
          <w:rFonts w:ascii="Arial" w:hAnsi="Arial" w:cs="Arial"/>
          <w:b/>
        </w:rPr>
        <w:t>BRASÍLIA/DF</w:t>
      </w:r>
      <w:r w:rsidRPr="006D4738">
        <w:rPr>
          <w:rFonts w:ascii="Arial" w:hAnsi="Arial" w:cs="Arial"/>
          <w:b/>
        </w:rPr>
        <w:t xml:space="preserve"> </w:t>
      </w:r>
      <w:r w:rsidRPr="006D4738">
        <w:rPr>
          <w:rFonts w:ascii="Arial" w:hAnsi="Arial" w:cs="Arial"/>
        </w:rPr>
        <w:t>(</w:t>
      </w:r>
      <w:r w:rsidR="009A5344" w:rsidRPr="006D4738">
        <w:rPr>
          <w:rFonts w:ascii="Arial" w:hAnsi="Arial" w:cs="Arial"/>
        </w:rPr>
        <w:t>representação principal</w:t>
      </w:r>
      <w:r w:rsidRPr="006D4738">
        <w:rPr>
          <w:rFonts w:ascii="Arial" w:hAnsi="Arial" w:cs="Arial"/>
        </w:rPr>
        <w:t>).</w:t>
      </w:r>
    </w:p>
    <w:p w14:paraId="3BB14793" w14:textId="77777777" w:rsidR="009A5344" w:rsidRPr="006D4738" w:rsidRDefault="009A5344" w:rsidP="009A5344">
      <w:pPr>
        <w:tabs>
          <w:tab w:val="num" w:pos="1440"/>
        </w:tabs>
        <w:ind w:left="720"/>
        <w:jc w:val="both"/>
        <w:rPr>
          <w:rFonts w:ascii="Arial" w:hAnsi="Arial" w:cs="Arial"/>
        </w:rPr>
      </w:pPr>
    </w:p>
    <w:p w14:paraId="456C8BC8" w14:textId="04336FFA" w:rsidR="00B15E0D" w:rsidRPr="006D4738" w:rsidRDefault="00B15E0D" w:rsidP="00DD770C">
      <w:pPr>
        <w:numPr>
          <w:ilvl w:val="1"/>
          <w:numId w:val="30"/>
        </w:numPr>
        <w:tabs>
          <w:tab w:val="clear" w:pos="1789"/>
        </w:tabs>
        <w:ind w:left="720" w:hanging="720"/>
        <w:jc w:val="both"/>
        <w:rPr>
          <w:rFonts w:ascii="Arial" w:hAnsi="Arial" w:cs="Arial"/>
          <w:bCs/>
        </w:rPr>
      </w:pPr>
      <w:r w:rsidRPr="006D4738">
        <w:rPr>
          <w:rFonts w:ascii="Arial" w:hAnsi="Arial" w:cs="Arial"/>
          <w:bCs/>
        </w:rPr>
        <w:t xml:space="preserve">Manter, durante a vigência do contrato, a </w:t>
      </w:r>
      <w:r w:rsidRPr="006D4738">
        <w:rPr>
          <w:rFonts w:ascii="Arial" w:hAnsi="Arial" w:cs="Arial"/>
          <w:bCs/>
          <w:u w:val="single"/>
        </w:rPr>
        <w:t>Equipe Técnica Principal</w:t>
      </w:r>
      <w:r w:rsidRPr="006D4738">
        <w:rPr>
          <w:rFonts w:ascii="Arial" w:hAnsi="Arial" w:cs="Arial"/>
          <w:bCs/>
        </w:rPr>
        <w:t xml:space="preserve"> descrita n</w:t>
      </w:r>
      <w:r w:rsidR="00194364" w:rsidRPr="006D4738">
        <w:rPr>
          <w:rFonts w:ascii="Arial" w:hAnsi="Arial" w:cs="Arial"/>
          <w:bCs/>
        </w:rPr>
        <w:t>a</w:t>
      </w:r>
      <w:r w:rsidRPr="006D4738">
        <w:rPr>
          <w:rFonts w:ascii="Arial" w:hAnsi="Arial" w:cs="Arial"/>
          <w:bCs/>
        </w:rPr>
        <w:t xml:space="preserve"> Composição Mínima da Equipe Técnica Principal do Anexo I </w:t>
      </w:r>
      <w:r w:rsidR="00194364" w:rsidRPr="006D4738">
        <w:rPr>
          <w:rFonts w:ascii="Arial" w:hAnsi="Arial" w:cs="Arial"/>
          <w:bCs/>
        </w:rPr>
        <w:t>-</w:t>
      </w:r>
      <w:r w:rsidRPr="006D4738">
        <w:rPr>
          <w:rFonts w:ascii="Arial" w:hAnsi="Arial" w:cs="Arial"/>
          <w:bCs/>
        </w:rPr>
        <w:t xml:space="preserve"> Termo de Referência, detentora de acervos técnicos equivalentes ou superiores às parcelas de maior relevância descritas </w:t>
      </w:r>
      <w:r w:rsidR="00194364" w:rsidRPr="006D4738">
        <w:rPr>
          <w:rFonts w:ascii="Arial" w:hAnsi="Arial" w:cs="Arial"/>
          <w:bCs/>
        </w:rPr>
        <w:t xml:space="preserve">na </w:t>
      </w:r>
      <w:r w:rsidRPr="006D4738">
        <w:rPr>
          <w:rFonts w:ascii="Arial" w:hAnsi="Arial" w:cs="Arial"/>
          <w:bCs/>
        </w:rPr>
        <w:t xml:space="preserve">Parcelas de Maior Relevância do Anexo I </w:t>
      </w:r>
      <w:r w:rsidR="00194364" w:rsidRPr="006D4738">
        <w:rPr>
          <w:rFonts w:ascii="Arial" w:hAnsi="Arial" w:cs="Arial"/>
          <w:bCs/>
        </w:rPr>
        <w:t>-</w:t>
      </w:r>
      <w:r w:rsidRPr="006D4738">
        <w:rPr>
          <w:rFonts w:ascii="Arial" w:hAnsi="Arial" w:cs="Arial"/>
          <w:bCs/>
        </w:rPr>
        <w:t xml:space="preserve"> Termo de Referência. </w:t>
      </w:r>
    </w:p>
    <w:p w14:paraId="7E66A02B" w14:textId="77777777" w:rsidR="009A5344" w:rsidRPr="006D4738" w:rsidRDefault="009A5344" w:rsidP="009A5344">
      <w:pPr>
        <w:tabs>
          <w:tab w:val="num" w:pos="1440"/>
        </w:tabs>
        <w:ind w:left="720"/>
        <w:jc w:val="both"/>
        <w:rPr>
          <w:rFonts w:ascii="Arial" w:hAnsi="Arial" w:cs="Arial"/>
          <w:bC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2126"/>
        <w:gridCol w:w="2410"/>
        <w:gridCol w:w="1842"/>
      </w:tblGrid>
      <w:tr w:rsidR="009A5344" w:rsidRPr="006D4738" w14:paraId="04B1D959" w14:textId="77777777" w:rsidTr="009A5344">
        <w:trPr>
          <w:jc w:val="center"/>
        </w:trPr>
        <w:tc>
          <w:tcPr>
            <w:tcW w:w="3256" w:type="dxa"/>
            <w:vAlign w:val="center"/>
          </w:tcPr>
          <w:p w14:paraId="703B61FA" w14:textId="057537B1" w:rsidR="00B15E0D" w:rsidRPr="006D4738" w:rsidRDefault="00B15E0D" w:rsidP="009A5344">
            <w:pPr>
              <w:jc w:val="center"/>
              <w:rPr>
                <w:rFonts w:ascii="Arial" w:hAnsi="Arial" w:cs="Arial"/>
                <w:b/>
                <w:bCs/>
              </w:rPr>
            </w:pPr>
            <w:r w:rsidRPr="006D4738">
              <w:rPr>
                <w:rFonts w:ascii="Arial" w:hAnsi="Arial" w:cs="Arial"/>
                <w:b/>
                <w:bCs/>
              </w:rPr>
              <w:t xml:space="preserve">Nome </w:t>
            </w:r>
            <w:r w:rsidR="00194364" w:rsidRPr="006D4738">
              <w:rPr>
                <w:rFonts w:ascii="Arial" w:hAnsi="Arial" w:cs="Arial"/>
                <w:b/>
                <w:bCs/>
              </w:rPr>
              <w:t>C</w:t>
            </w:r>
            <w:r w:rsidRPr="006D4738">
              <w:rPr>
                <w:rFonts w:ascii="Arial" w:hAnsi="Arial" w:cs="Arial"/>
                <w:b/>
                <w:bCs/>
              </w:rPr>
              <w:t>ompleto do Profissional</w:t>
            </w:r>
          </w:p>
        </w:tc>
        <w:tc>
          <w:tcPr>
            <w:tcW w:w="2126" w:type="dxa"/>
            <w:vAlign w:val="center"/>
          </w:tcPr>
          <w:p w14:paraId="312AAA5C" w14:textId="77777777" w:rsidR="00B15E0D" w:rsidRPr="006D4738" w:rsidRDefault="00B15E0D" w:rsidP="009A5344">
            <w:pPr>
              <w:jc w:val="center"/>
              <w:rPr>
                <w:rFonts w:ascii="Arial" w:hAnsi="Arial" w:cs="Arial"/>
                <w:b/>
                <w:bCs/>
              </w:rPr>
            </w:pPr>
            <w:r w:rsidRPr="006D4738">
              <w:rPr>
                <w:rFonts w:ascii="Arial" w:hAnsi="Arial" w:cs="Arial"/>
                <w:b/>
                <w:bCs/>
              </w:rPr>
              <w:t>Especialidade</w:t>
            </w:r>
          </w:p>
        </w:tc>
        <w:tc>
          <w:tcPr>
            <w:tcW w:w="2410" w:type="dxa"/>
            <w:vAlign w:val="center"/>
          </w:tcPr>
          <w:p w14:paraId="4CD64CAF" w14:textId="23B2086D" w:rsidR="00B15E0D" w:rsidRPr="006D4738" w:rsidRDefault="00194364" w:rsidP="009A5344">
            <w:pPr>
              <w:jc w:val="center"/>
              <w:rPr>
                <w:rFonts w:ascii="Arial" w:hAnsi="Arial" w:cs="Arial"/>
                <w:b/>
                <w:bCs/>
              </w:rPr>
            </w:pPr>
            <w:r w:rsidRPr="006D4738">
              <w:rPr>
                <w:rFonts w:ascii="Arial" w:hAnsi="Arial" w:cs="Arial"/>
                <w:b/>
                <w:bCs/>
              </w:rPr>
              <w:t>N</w:t>
            </w:r>
            <w:r w:rsidR="00B15E0D" w:rsidRPr="006D4738">
              <w:rPr>
                <w:rFonts w:ascii="Arial" w:hAnsi="Arial" w:cs="Arial"/>
                <w:b/>
                <w:bCs/>
              </w:rPr>
              <w:t>.º do CREA/CAU UF</w:t>
            </w:r>
          </w:p>
        </w:tc>
        <w:tc>
          <w:tcPr>
            <w:tcW w:w="1842" w:type="dxa"/>
            <w:vAlign w:val="center"/>
          </w:tcPr>
          <w:p w14:paraId="5448B76E" w14:textId="77777777" w:rsidR="00B15E0D" w:rsidRPr="006D4738" w:rsidRDefault="00B15E0D" w:rsidP="009A5344">
            <w:pPr>
              <w:jc w:val="center"/>
              <w:rPr>
                <w:rFonts w:ascii="Arial" w:hAnsi="Arial" w:cs="Arial"/>
                <w:b/>
                <w:bCs/>
              </w:rPr>
            </w:pPr>
            <w:r w:rsidRPr="006D4738">
              <w:rPr>
                <w:rFonts w:ascii="Arial" w:hAnsi="Arial" w:cs="Arial"/>
                <w:b/>
                <w:bCs/>
              </w:rPr>
              <w:t>CPF</w:t>
            </w:r>
          </w:p>
        </w:tc>
      </w:tr>
      <w:tr w:rsidR="009A5344" w:rsidRPr="006D4738" w14:paraId="01309A21" w14:textId="77777777" w:rsidTr="009A5344">
        <w:trPr>
          <w:jc w:val="center"/>
        </w:trPr>
        <w:tc>
          <w:tcPr>
            <w:tcW w:w="3256" w:type="dxa"/>
            <w:vAlign w:val="center"/>
          </w:tcPr>
          <w:p w14:paraId="35EBCB67" w14:textId="77777777" w:rsidR="00B15E0D" w:rsidRPr="006D4738" w:rsidRDefault="00B15E0D" w:rsidP="009A5344">
            <w:pPr>
              <w:jc w:val="both"/>
              <w:rPr>
                <w:rFonts w:ascii="Arial" w:hAnsi="Arial" w:cs="Arial"/>
              </w:rPr>
            </w:pPr>
          </w:p>
        </w:tc>
        <w:tc>
          <w:tcPr>
            <w:tcW w:w="2126" w:type="dxa"/>
            <w:vAlign w:val="center"/>
          </w:tcPr>
          <w:p w14:paraId="31E6FE5E" w14:textId="608A4812" w:rsidR="00B15E0D" w:rsidRPr="006D4738" w:rsidRDefault="006645DA" w:rsidP="009A5344">
            <w:pPr>
              <w:jc w:val="center"/>
              <w:rPr>
                <w:rFonts w:ascii="Arial" w:hAnsi="Arial" w:cs="Arial"/>
              </w:rPr>
            </w:pPr>
            <w:r w:rsidRPr="006D4738">
              <w:rPr>
                <w:rFonts w:ascii="Arial" w:hAnsi="Arial" w:cs="Arial"/>
              </w:rPr>
              <w:t>Arquiteto e Urbanista</w:t>
            </w:r>
          </w:p>
        </w:tc>
        <w:tc>
          <w:tcPr>
            <w:tcW w:w="2410" w:type="dxa"/>
            <w:vAlign w:val="center"/>
          </w:tcPr>
          <w:p w14:paraId="05B92EB9" w14:textId="77777777" w:rsidR="00B15E0D" w:rsidRPr="006D4738" w:rsidRDefault="00B15E0D" w:rsidP="009A5344">
            <w:pPr>
              <w:jc w:val="both"/>
              <w:rPr>
                <w:rFonts w:ascii="Arial" w:hAnsi="Arial" w:cs="Arial"/>
              </w:rPr>
            </w:pPr>
          </w:p>
        </w:tc>
        <w:tc>
          <w:tcPr>
            <w:tcW w:w="1842" w:type="dxa"/>
            <w:vAlign w:val="center"/>
          </w:tcPr>
          <w:p w14:paraId="2C422921" w14:textId="77777777" w:rsidR="00B15E0D" w:rsidRPr="006D4738" w:rsidRDefault="00B15E0D" w:rsidP="009A5344">
            <w:pPr>
              <w:jc w:val="both"/>
              <w:rPr>
                <w:rFonts w:ascii="Arial" w:hAnsi="Arial" w:cs="Arial"/>
              </w:rPr>
            </w:pPr>
          </w:p>
        </w:tc>
      </w:tr>
      <w:tr w:rsidR="009A5344" w:rsidRPr="006D4738" w14:paraId="746F71E3" w14:textId="77777777" w:rsidTr="009A5344">
        <w:trPr>
          <w:jc w:val="center"/>
        </w:trPr>
        <w:tc>
          <w:tcPr>
            <w:tcW w:w="3256" w:type="dxa"/>
            <w:vAlign w:val="center"/>
          </w:tcPr>
          <w:p w14:paraId="40958DE0" w14:textId="77777777" w:rsidR="00B15E0D" w:rsidRPr="006D4738" w:rsidRDefault="00B15E0D" w:rsidP="009A5344">
            <w:pPr>
              <w:jc w:val="both"/>
              <w:rPr>
                <w:rFonts w:ascii="Arial" w:hAnsi="Arial" w:cs="Arial"/>
              </w:rPr>
            </w:pPr>
          </w:p>
        </w:tc>
        <w:tc>
          <w:tcPr>
            <w:tcW w:w="2126" w:type="dxa"/>
            <w:vAlign w:val="center"/>
          </w:tcPr>
          <w:p w14:paraId="44709275" w14:textId="2ADCD1FA" w:rsidR="00B15E0D" w:rsidRPr="006D4738" w:rsidRDefault="006645DA" w:rsidP="009A5344">
            <w:pPr>
              <w:jc w:val="center"/>
              <w:rPr>
                <w:rFonts w:ascii="Arial" w:hAnsi="Arial" w:cs="Arial"/>
              </w:rPr>
            </w:pPr>
            <w:r w:rsidRPr="006D4738">
              <w:rPr>
                <w:rFonts w:ascii="Arial" w:hAnsi="Arial" w:cs="Arial"/>
              </w:rPr>
              <w:t>Arquiteto e Urbanista</w:t>
            </w:r>
          </w:p>
        </w:tc>
        <w:tc>
          <w:tcPr>
            <w:tcW w:w="2410" w:type="dxa"/>
            <w:vAlign w:val="center"/>
          </w:tcPr>
          <w:p w14:paraId="2DAF6DC5" w14:textId="77777777" w:rsidR="00B15E0D" w:rsidRPr="006D4738" w:rsidRDefault="00B15E0D" w:rsidP="009A5344">
            <w:pPr>
              <w:jc w:val="both"/>
              <w:rPr>
                <w:rFonts w:ascii="Arial" w:hAnsi="Arial" w:cs="Arial"/>
              </w:rPr>
            </w:pPr>
          </w:p>
        </w:tc>
        <w:tc>
          <w:tcPr>
            <w:tcW w:w="1842" w:type="dxa"/>
            <w:vAlign w:val="center"/>
          </w:tcPr>
          <w:p w14:paraId="3E12DB2F" w14:textId="77777777" w:rsidR="00B15E0D" w:rsidRPr="006D4738" w:rsidRDefault="00B15E0D" w:rsidP="009A5344">
            <w:pPr>
              <w:jc w:val="both"/>
              <w:rPr>
                <w:rFonts w:ascii="Arial" w:hAnsi="Arial" w:cs="Arial"/>
              </w:rPr>
            </w:pPr>
          </w:p>
        </w:tc>
      </w:tr>
      <w:tr w:rsidR="009A5344" w:rsidRPr="006D4738" w14:paraId="0382A822" w14:textId="77777777" w:rsidTr="009A5344">
        <w:trPr>
          <w:jc w:val="center"/>
        </w:trPr>
        <w:tc>
          <w:tcPr>
            <w:tcW w:w="3256" w:type="dxa"/>
            <w:vAlign w:val="center"/>
          </w:tcPr>
          <w:p w14:paraId="72710D2B" w14:textId="77777777" w:rsidR="00B15E0D" w:rsidRPr="006D4738" w:rsidRDefault="00B15E0D" w:rsidP="009A5344">
            <w:pPr>
              <w:jc w:val="both"/>
              <w:rPr>
                <w:rFonts w:ascii="Arial" w:hAnsi="Arial" w:cs="Arial"/>
              </w:rPr>
            </w:pPr>
          </w:p>
        </w:tc>
        <w:tc>
          <w:tcPr>
            <w:tcW w:w="2126" w:type="dxa"/>
            <w:vAlign w:val="center"/>
          </w:tcPr>
          <w:p w14:paraId="761326A0" w14:textId="26B2FB3A" w:rsidR="00B15E0D" w:rsidRPr="006D4738" w:rsidRDefault="006645DA" w:rsidP="009A5344">
            <w:pPr>
              <w:jc w:val="center"/>
              <w:rPr>
                <w:rFonts w:ascii="Arial" w:hAnsi="Arial" w:cs="Arial"/>
              </w:rPr>
            </w:pPr>
            <w:r w:rsidRPr="006D4738">
              <w:rPr>
                <w:rFonts w:ascii="Arial" w:hAnsi="Arial" w:cs="Arial"/>
              </w:rPr>
              <w:t>Arquiteto e Urbanista</w:t>
            </w:r>
          </w:p>
        </w:tc>
        <w:tc>
          <w:tcPr>
            <w:tcW w:w="2410" w:type="dxa"/>
            <w:vAlign w:val="center"/>
          </w:tcPr>
          <w:p w14:paraId="57BDB9A4" w14:textId="77777777" w:rsidR="00B15E0D" w:rsidRPr="006D4738" w:rsidRDefault="00B15E0D" w:rsidP="009A5344">
            <w:pPr>
              <w:jc w:val="both"/>
              <w:rPr>
                <w:rFonts w:ascii="Arial" w:hAnsi="Arial" w:cs="Arial"/>
              </w:rPr>
            </w:pPr>
          </w:p>
        </w:tc>
        <w:tc>
          <w:tcPr>
            <w:tcW w:w="1842" w:type="dxa"/>
            <w:vAlign w:val="center"/>
          </w:tcPr>
          <w:p w14:paraId="2487A99D" w14:textId="77777777" w:rsidR="00B15E0D" w:rsidRPr="006D4738" w:rsidRDefault="00B15E0D" w:rsidP="009A5344">
            <w:pPr>
              <w:jc w:val="both"/>
              <w:rPr>
                <w:rFonts w:ascii="Arial" w:hAnsi="Arial" w:cs="Arial"/>
              </w:rPr>
            </w:pPr>
          </w:p>
        </w:tc>
      </w:tr>
      <w:tr w:rsidR="009A5344" w:rsidRPr="006D4738" w14:paraId="3E67E386" w14:textId="77777777" w:rsidTr="009A5344">
        <w:trPr>
          <w:jc w:val="center"/>
        </w:trPr>
        <w:tc>
          <w:tcPr>
            <w:tcW w:w="3256" w:type="dxa"/>
            <w:vAlign w:val="center"/>
          </w:tcPr>
          <w:p w14:paraId="4678C764" w14:textId="77777777" w:rsidR="00B15E0D" w:rsidRPr="006D4738" w:rsidRDefault="00B15E0D" w:rsidP="009A5344">
            <w:pPr>
              <w:jc w:val="both"/>
              <w:rPr>
                <w:rFonts w:ascii="Arial" w:hAnsi="Arial" w:cs="Arial"/>
              </w:rPr>
            </w:pPr>
          </w:p>
        </w:tc>
        <w:tc>
          <w:tcPr>
            <w:tcW w:w="2126" w:type="dxa"/>
            <w:vAlign w:val="center"/>
          </w:tcPr>
          <w:p w14:paraId="22861328" w14:textId="11F966F4" w:rsidR="00B15E0D" w:rsidRPr="006D4738" w:rsidRDefault="006645DA" w:rsidP="009A5344">
            <w:pPr>
              <w:jc w:val="center"/>
              <w:rPr>
                <w:rFonts w:ascii="Arial" w:hAnsi="Arial" w:cs="Arial"/>
              </w:rPr>
            </w:pPr>
            <w:r w:rsidRPr="006D4738">
              <w:rPr>
                <w:rFonts w:ascii="Arial" w:hAnsi="Arial" w:cs="Arial"/>
              </w:rPr>
              <w:t>Arquiteto e Urbanista</w:t>
            </w:r>
          </w:p>
        </w:tc>
        <w:tc>
          <w:tcPr>
            <w:tcW w:w="2410" w:type="dxa"/>
            <w:vAlign w:val="center"/>
          </w:tcPr>
          <w:p w14:paraId="0C99B87B" w14:textId="77777777" w:rsidR="00B15E0D" w:rsidRPr="006D4738" w:rsidRDefault="00B15E0D" w:rsidP="009A5344">
            <w:pPr>
              <w:jc w:val="both"/>
              <w:rPr>
                <w:rFonts w:ascii="Arial" w:hAnsi="Arial" w:cs="Arial"/>
              </w:rPr>
            </w:pPr>
          </w:p>
        </w:tc>
        <w:tc>
          <w:tcPr>
            <w:tcW w:w="1842" w:type="dxa"/>
            <w:vAlign w:val="center"/>
          </w:tcPr>
          <w:p w14:paraId="0046FD16" w14:textId="77777777" w:rsidR="00B15E0D" w:rsidRPr="006D4738" w:rsidRDefault="00B15E0D" w:rsidP="009A5344">
            <w:pPr>
              <w:jc w:val="both"/>
              <w:rPr>
                <w:rFonts w:ascii="Arial" w:hAnsi="Arial" w:cs="Arial"/>
              </w:rPr>
            </w:pPr>
          </w:p>
        </w:tc>
      </w:tr>
      <w:tr w:rsidR="006645DA" w:rsidRPr="006D4738" w14:paraId="174BD218" w14:textId="77777777" w:rsidTr="009A5344">
        <w:trPr>
          <w:jc w:val="center"/>
        </w:trPr>
        <w:tc>
          <w:tcPr>
            <w:tcW w:w="3256" w:type="dxa"/>
            <w:vAlign w:val="center"/>
          </w:tcPr>
          <w:p w14:paraId="1F4BED78" w14:textId="77777777" w:rsidR="006645DA" w:rsidRPr="006D4738" w:rsidRDefault="006645DA" w:rsidP="009A5344">
            <w:pPr>
              <w:jc w:val="both"/>
              <w:rPr>
                <w:rFonts w:ascii="Arial" w:hAnsi="Arial" w:cs="Arial"/>
              </w:rPr>
            </w:pPr>
          </w:p>
        </w:tc>
        <w:tc>
          <w:tcPr>
            <w:tcW w:w="2126" w:type="dxa"/>
            <w:vAlign w:val="center"/>
          </w:tcPr>
          <w:p w14:paraId="3EE1CD3D" w14:textId="614F6802" w:rsidR="006645DA" w:rsidRPr="006D4738" w:rsidRDefault="006645DA" w:rsidP="009A5344">
            <w:pPr>
              <w:jc w:val="center"/>
              <w:rPr>
                <w:rFonts w:ascii="Arial" w:hAnsi="Arial" w:cs="Arial"/>
              </w:rPr>
            </w:pPr>
            <w:r w:rsidRPr="006D4738">
              <w:rPr>
                <w:rFonts w:ascii="Arial" w:hAnsi="Arial" w:cs="Arial"/>
              </w:rPr>
              <w:t>Engenheiro Civil</w:t>
            </w:r>
          </w:p>
        </w:tc>
        <w:tc>
          <w:tcPr>
            <w:tcW w:w="2410" w:type="dxa"/>
            <w:vAlign w:val="center"/>
          </w:tcPr>
          <w:p w14:paraId="778B8349" w14:textId="77777777" w:rsidR="006645DA" w:rsidRPr="006D4738" w:rsidRDefault="006645DA" w:rsidP="009A5344">
            <w:pPr>
              <w:jc w:val="both"/>
              <w:rPr>
                <w:rFonts w:ascii="Arial" w:hAnsi="Arial" w:cs="Arial"/>
              </w:rPr>
            </w:pPr>
          </w:p>
        </w:tc>
        <w:tc>
          <w:tcPr>
            <w:tcW w:w="1842" w:type="dxa"/>
            <w:vAlign w:val="center"/>
          </w:tcPr>
          <w:p w14:paraId="3E387776" w14:textId="77777777" w:rsidR="006645DA" w:rsidRPr="006D4738" w:rsidRDefault="006645DA" w:rsidP="009A5344">
            <w:pPr>
              <w:jc w:val="both"/>
              <w:rPr>
                <w:rFonts w:ascii="Arial" w:hAnsi="Arial" w:cs="Arial"/>
              </w:rPr>
            </w:pPr>
          </w:p>
        </w:tc>
      </w:tr>
      <w:tr w:rsidR="006645DA" w:rsidRPr="006D4738" w14:paraId="6CB0B755" w14:textId="77777777" w:rsidTr="009A5344">
        <w:trPr>
          <w:jc w:val="center"/>
        </w:trPr>
        <w:tc>
          <w:tcPr>
            <w:tcW w:w="3256" w:type="dxa"/>
            <w:vAlign w:val="center"/>
          </w:tcPr>
          <w:p w14:paraId="58F13D9B" w14:textId="77777777" w:rsidR="006645DA" w:rsidRPr="006D4738" w:rsidRDefault="006645DA" w:rsidP="009A5344">
            <w:pPr>
              <w:jc w:val="both"/>
              <w:rPr>
                <w:rFonts w:ascii="Arial" w:hAnsi="Arial" w:cs="Arial"/>
              </w:rPr>
            </w:pPr>
          </w:p>
        </w:tc>
        <w:tc>
          <w:tcPr>
            <w:tcW w:w="2126" w:type="dxa"/>
            <w:vAlign w:val="center"/>
          </w:tcPr>
          <w:p w14:paraId="39D55294" w14:textId="5E0F5A24" w:rsidR="006645DA" w:rsidRPr="006D4738" w:rsidRDefault="006645DA" w:rsidP="009A5344">
            <w:pPr>
              <w:jc w:val="center"/>
              <w:rPr>
                <w:rFonts w:ascii="Arial" w:hAnsi="Arial" w:cs="Arial"/>
              </w:rPr>
            </w:pPr>
            <w:r w:rsidRPr="006D4738">
              <w:rPr>
                <w:rFonts w:ascii="Arial" w:hAnsi="Arial" w:cs="Arial"/>
              </w:rPr>
              <w:t>Engenheiro Eletricista</w:t>
            </w:r>
          </w:p>
        </w:tc>
        <w:tc>
          <w:tcPr>
            <w:tcW w:w="2410" w:type="dxa"/>
            <w:vAlign w:val="center"/>
          </w:tcPr>
          <w:p w14:paraId="47CDC77D" w14:textId="77777777" w:rsidR="006645DA" w:rsidRPr="006D4738" w:rsidRDefault="006645DA" w:rsidP="009A5344">
            <w:pPr>
              <w:jc w:val="both"/>
              <w:rPr>
                <w:rFonts w:ascii="Arial" w:hAnsi="Arial" w:cs="Arial"/>
              </w:rPr>
            </w:pPr>
          </w:p>
        </w:tc>
        <w:tc>
          <w:tcPr>
            <w:tcW w:w="1842" w:type="dxa"/>
            <w:vAlign w:val="center"/>
          </w:tcPr>
          <w:p w14:paraId="3C6AEA71" w14:textId="77777777" w:rsidR="006645DA" w:rsidRPr="006D4738" w:rsidRDefault="006645DA" w:rsidP="009A5344">
            <w:pPr>
              <w:jc w:val="both"/>
              <w:rPr>
                <w:rFonts w:ascii="Arial" w:hAnsi="Arial" w:cs="Arial"/>
              </w:rPr>
            </w:pPr>
          </w:p>
        </w:tc>
      </w:tr>
      <w:tr w:rsidR="006645DA" w:rsidRPr="009A5344" w14:paraId="1BACFAD9" w14:textId="77777777" w:rsidTr="009A5344">
        <w:trPr>
          <w:jc w:val="center"/>
        </w:trPr>
        <w:tc>
          <w:tcPr>
            <w:tcW w:w="3256" w:type="dxa"/>
            <w:vAlign w:val="center"/>
          </w:tcPr>
          <w:p w14:paraId="500953B4" w14:textId="77777777" w:rsidR="006645DA" w:rsidRPr="006D4738" w:rsidRDefault="006645DA" w:rsidP="009A5344">
            <w:pPr>
              <w:jc w:val="both"/>
              <w:rPr>
                <w:rFonts w:ascii="Arial" w:hAnsi="Arial" w:cs="Arial"/>
              </w:rPr>
            </w:pPr>
          </w:p>
        </w:tc>
        <w:tc>
          <w:tcPr>
            <w:tcW w:w="2126" w:type="dxa"/>
            <w:vAlign w:val="center"/>
          </w:tcPr>
          <w:p w14:paraId="10DD0792" w14:textId="396F74FC" w:rsidR="006645DA" w:rsidRPr="006D4738" w:rsidRDefault="006645DA" w:rsidP="009A5344">
            <w:pPr>
              <w:jc w:val="center"/>
              <w:rPr>
                <w:rFonts w:ascii="Arial" w:hAnsi="Arial" w:cs="Arial"/>
              </w:rPr>
            </w:pPr>
            <w:r w:rsidRPr="006D4738">
              <w:rPr>
                <w:rFonts w:ascii="Arial" w:hAnsi="Arial" w:cs="Arial"/>
              </w:rPr>
              <w:t>Engenheiro Mecânico</w:t>
            </w:r>
          </w:p>
        </w:tc>
        <w:tc>
          <w:tcPr>
            <w:tcW w:w="2410" w:type="dxa"/>
            <w:vAlign w:val="center"/>
          </w:tcPr>
          <w:p w14:paraId="0A782417" w14:textId="77777777" w:rsidR="006645DA" w:rsidRPr="009A5344" w:rsidRDefault="006645DA" w:rsidP="009A5344">
            <w:pPr>
              <w:jc w:val="both"/>
              <w:rPr>
                <w:rFonts w:ascii="Arial" w:hAnsi="Arial" w:cs="Arial"/>
              </w:rPr>
            </w:pPr>
          </w:p>
        </w:tc>
        <w:tc>
          <w:tcPr>
            <w:tcW w:w="1842" w:type="dxa"/>
            <w:vAlign w:val="center"/>
          </w:tcPr>
          <w:p w14:paraId="3E0D34BD" w14:textId="77777777" w:rsidR="006645DA" w:rsidRPr="009A5344" w:rsidRDefault="006645DA" w:rsidP="009A5344">
            <w:pPr>
              <w:jc w:val="both"/>
              <w:rPr>
                <w:rFonts w:ascii="Arial" w:hAnsi="Arial" w:cs="Arial"/>
              </w:rPr>
            </w:pPr>
          </w:p>
        </w:tc>
      </w:tr>
    </w:tbl>
    <w:p w14:paraId="32905DCE" w14:textId="77777777" w:rsidR="00B15E0D" w:rsidRPr="009A5344" w:rsidRDefault="00B15E0D" w:rsidP="009A5344">
      <w:pPr>
        <w:jc w:val="both"/>
        <w:rPr>
          <w:rFonts w:ascii="Arial" w:hAnsi="Arial" w:cs="Arial"/>
        </w:rPr>
      </w:pPr>
    </w:p>
    <w:p w14:paraId="676B6CB1" w14:textId="77777777" w:rsidR="00B15E0D" w:rsidRDefault="00B15E0D" w:rsidP="00DD770C">
      <w:pPr>
        <w:numPr>
          <w:ilvl w:val="1"/>
          <w:numId w:val="30"/>
        </w:numPr>
        <w:tabs>
          <w:tab w:val="clear" w:pos="1789"/>
        </w:tabs>
        <w:ind w:left="709" w:hanging="709"/>
        <w:jc w:val="both"/>
        <w:rPr>
          <w:rFonts w:ascii="Arial" w:hAnsi="Arial" w:cs="Arial"/>
          <w:bCs/>
        </w:rPr>
      </w:pPr>
      <w:r w:rsidRPr="009A5344">
        <w:rPr>
          <w:rFonts w:ascii="Arial" w:hAnsi="Arial" w:cs="Arial"/>
          <w:bCs/>
        </w:rPr>
        <w:t xml:space="preserve">Atestamos também que, caso vencedora do certame, os membros da </w:t>
      </w:r>
      <w:r w:rsidRPr="009A5344">
        <w:rPr>
          <w:rFonts w:ascii="Arial" w:hAnsi="Arial" w:cs="Arial"/>
          <w:bCs/>
          <w:u w:val="single"/>
        </w:rPr>
        <w:t>Equipe Técnica Principal</w:t>
      </w:r>
      <w:r w:rsidRPr="009A5344">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9A5344" w:rsidRDefault="009A5344" w:rsidP="009A5344">
      <w:pPr>
        <w:ind w:left="709"/>
        <w:jc w:val="both"/>
        <w:rPr>
          <w:rFonts w:ascii="Arial" w:hAnsi="Arial" w:cs="Arial"/>
          <w:bCs/>
        </w:rPr>
      </w:pPr>
    </w:p>
    <w:p w14:paraId="1F35BFBC" w14:textId="77777777" w:rsidR="00B15E0D" w:rsidRDefault="00B15E0D" w:rsidP="00DD770C">
      <w:pPr>
        <w:numPr>
          <w:ilvl w:val="1"/>
          <w:numId w:val="30"/>
        </w:numPr>
        <w:tabs>
          <w:tab w:val="clear" w:pos="1789"/>
        </w:tabs>
        <w:ind w:left="720" w:hanging="720"/>
        <w:jc w:val="both"/>
        <w:rPr>
          <w:rFonts w:ascii="Arial" w:hAnsi="Arial" w:cs="Arial"/>
          <w:bCs/>
        </w:rPr>
      </w:pPr>
      <w:r w:rsidRPr="009A5344">
        <w:rPr>
          <w:rFonts w:ascii="Arial" w:hAnsi="Arial" w:cs="Arial"/>
          <w:bCs/>
        </w:rPr>
        <w:t xml:space="preserve">Declaramos que os profissionais pertencentes à </w:t>
      </w:r>
      <w:r w:rsidRPr="009A5344">
        <w:rPr>
          <w:rFonts w:ascii="Arial" w:hAnsi="Arial" w:cs="Arial"/>
          <w:bCs/>
          <w:u w:val="single"/>
        </w:rPr>
        <w:t>Equipe Técnica Principal</w:t>
      </w:r>
      <w:r w:rsidRPr="009A5344">
        <w:rPr>
          <w:rFonts w:ascii="Arial" w:hAnsi="Arial" w:cs="Arial"/>
          <w:bCs/>
        </w:rPr>
        <w:t xml:space="preserve"> que tiveram seu acervo utilizado para comprovação de capacidade técnico-profissional participarão direta e </w:t>
      </w:r>
      <w:r w:rsidRPr="009A5344">
        <w:rPr>
          <w:rFonts w:ascii="Arial" w:hAnsi="Arial" w:cs="Arial"/>
          <w:bCs/>
          <w:u w:val="single"/>
        </w:rPr>
        <w:t>exclusivamente</w:t>
      </w:r>
      <w:r w:rsidRPr="009A5344">
        <w:rPr>
          <w:rFonts w:ascii="Arial" w:hAnsi="Arial" w:cs="Arial"/>
          <w:bCs/>
        </w:rPr>
        <w:t xml:space="preserve"> da execução dos serviços da área da Região de abrangência do Contrato para o qual seu nome foi indicado.</w:t>
      </w:r>
    </w:p>
    <w:p w14:paraId="2EB2D25B" w14:textId="77777777" w:rsidR="009A5344" w:rsidRPr="009A5344" w:rsidRDefault="009A5344" w:rsidP="009A5344">
      <w:pPr>
        <w:tabs>
          <w:tab w:val="num" w:pos="1440"/>
        </w:tabs>
        <w:ind w:left="720"/>
        <w:jc w:val="both"/>
        <w:rPr>
          <w:rFonts w:ascii="Arial" w:hAnsi="Arial" w:cs="Arial"/>
          <w:bCs/>
        </w:rPr>
      </w:pPr>
    </w:p>
    <w:p w14:paraId="6C094551" w14:textId="77777777" w:rsidR="00B15E0D" w:rsidRPr="009A5344" w:rsidRDefault="00B15E0D" w:rsidP="00DD770C">
      <w:pPr>
        <w:numPr>
          <w:ilvl w:val="1"/>
          <w:numId w:val="30"/>
        </w:numPr>
        <w:tabs>
          <w:tab w:val="clear" w:pos="1789"/>
        </w:tabs>
        <w:ind w:left="720" w:hanging="720"/>
        <w:jc w:val="both"/>
        <w:rPr>
          <w:rFonts w:ascii="Arial" w:hAnsi="Arial" w:cs="Arial"/>
        </w:rPr>
      </w:pPr>
      <w:r w:rsidRPr="009A5344">
        <w:rPr>
          <w:rFonts w:ascii="Arial" w:hAnsi="Arial" w:cs="Arial"/>
          <w:bCs/>
        </w:rPr>
        <w:t xml:space="preserve">Declaramos estar cientes de que deverá ser comunicada à CAIXA a pretensão de inclusão ou substituição de profissional da </w:t>
      </w:r>
      <w:r w:rsidRPr="009A5344">
        <w:rPr>
          <w:rFonts w:ascii="Arial" w:hAnsi="Arial" w:cs="Arial"/>
          <w:bCs/>
          <w:u w:val="single"/>
        </w:rPr>
        <w:t>Equipe Técnica Principal</w:t>
      </w:r>
      <w:r w:rsidRPr="009A5344">
        <w:rPr>
          <w:rFonts w:ascii="Arial" w:hAnsi="Arial" w:cs="Arial"/>
          <w:bCs/>
        </w:rPr>
        <w:t xml:space="preserve"> ou outros profissionais que atendam a área da Região de abrangência do Contrato, para análise prévia, devendo ser apresentados os documentos comprovando as exigências contidas no Termo de Referência, sendo que </w:t>
      </w:r>
      <w:r w:rsidRPr="009A5344">
        <w:rPr>
          <w:rFonts w:ascii="Arial" w:hAnsi="Arial" w:cs="Arial"/>
        </w:rPr>
        <w:t>no caso de substituição de profissional da Equipe Técnica Principal, o acervo do profissional substituto deverá ser equivalente ao do primeiro.</w:t>
      </w:r>
    </w:p>
    <w:p w14:paraId="3D3D3308" w14:textId="77777777" w:rsidR="009A5344" w:rsidRPr="009A5344" w:rsidRDefault="009A5344" w:rsidP="009A5344">
      <w:pPr>
        <w:jc w:val="both"/>
        <w:rPr>
          <w:rFonts w:ascii="Arial" w:hAnsi="Arial" w:cs="Arial"/>
        </w:rPr>
      </w:pPr>
    </w:p>
    <w:p w14:paraId="49821993" w14:textId="77777777" w:rsidR="00194364" w:rsidRPr="002E1AA9" w:rsidRDefault="00194364" w:rsidP="00194364">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1F1BFF4F" w14:textId="77777777" w:rsidR="00194364" w:rsidRPr="002E1AA9" w:rsidRDefault="00194364" w:rsidP="00194364">
      <w:pPr>
        <w:ind w:left="993" w:hanging="993"/>
        <w:rPr>
          <w:rFonts w:ascii="Arial" w:hAnsi="Arial" w:cs="Arial"/>
        </w:rPr>
      </w:pPr>
    </w:p>
    <w:p w14:paraId="101E4A8D" w14:textId="77777777" w:rsidR="00194364" w:rsidRDefault="00194364" w:rsidP="00194364">
      <w:pPr>
        <w:rPr>
          <w:rFonts w:ascii="Arial" w:hAnsi="Arial" w:cs="Arial"/>
        </w:rPr>
      </w:pPr>
    </w:p>
    <w:p w14:paraId="751EB652" w14:textId="77777777" w:rsidR="00194364" w:rsidRPr="002E1AA9" w:rsidRDefault="00194364" w:rsidP="00194364">
      <w:pPr>
        <w:rPr>
          <w:rFonts w:ascii="Arial" w:hAnsi="Arial" w:cs="Arial"/>
        </w:rPr>
      </w:pPr>
    </w:p>
    <w:p w14:paraId="36456359" w14:textId="77777777" w:rsidR="00194364" w:rsidRPr="002E1AA9" w:rsidRDefault="00194364" w:rsidP="00194364">
      <w:pPr>
        <w:rPr>
          <w:rFonts w:ascii="Arial" w:hAnsi="Arial" w:cs="Arial"/>
        </w:rPr>
      </w:pPr>
    </w:p>
    <w:p w14:paraId="1F01150A" w14:textId="77777777" w:rsidR="00194364" w:rsidRPr="002E1AA9" w:rsidRDefault="00194364" w:rsidP="00194364">
      <w:pPr>
        <w:rPr>
          <w:rFonts w:ascii="Arial" w:hAnsi="Arial" w:cs="Arial"/>
        </w:rPr>
      </w:pPr>
      <w:r w:rsidRPr="002E1AA9">
        <w:rPr>
          <w:rFonts w:ascii="Arial" w:hAnsi="Arial" w:cs="Arial"/>
        </w:rPr>
        <w:t>_____________________________________</w:t>
      </w:r>
    </w:p>
    <w:p w14:paraId="0790F3F5" w14:textId="77777777" w:rsidR="00194364" w:rsidRPr="002E1AA9" w:rsidRDefault="00194364" w:rsidP="00194364">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EBB0E1" w14:textId="7EE907AA" w:rsidR="00194364" w:rsidRPr="002E1AA9" w:rsidRDefault="00194364" w:rsidP="00194364">
      <w:pPr>
        <w:rPr>
          <w:rFonts w:ascii="Arial" w:hAnsi="Arial" w:cs="Arial"/>
          <w:b/>
        </w:rPr>
      </w:pPr>
      <w:r w:rsidRPr="002E1AA9">
        <w:rPr>
          <w:rFonts w:ascii="Arial" w:hAnsi="Arial" w:cs="Arial"/>
        </w:rPr>
        <w:t>Nome/CPF</w:t>
      </w:r>
    </w:p>
    <w:p w14:paraId="11A922ED" w14:textId="77777777" w:rsidR="00B15E0D" w:rsidRPr="009A5344" w:rsidRDefault="00B15E0D" w:rsidP="009A5344">
      <w:pPr>
        <w:jc w:val="both"/>
        <w:rPr>
          <w:rFonts w:ascii="Arial" w:hAnsi="Arial" w:cs="Arial"/>
        </w:rPr>
      </w:pPr>
    </w:p>
    <w:p w14:paraId="21AE5EC9" w14:textId="77777777" w:rsidR="00E63E9E" w:rsidRPr="002E1AA9" w:rsidRDefault="00E63E9E" w:rsidP="00E63E9E">
      <w:pPr>
        <w:jc w:val="center"/>
        <w:rPr>
          <w:rFonts w:ascii="Arial" w:hAnsi="Arial" w:cs="Arial"/>
          <w:b/>
        </w:rPr>
      </w:pPr>
    </w:p>
    <w:p w14:paraId="29303035" w14:textId="172FFE8B" w:rsidR="00E63E9E"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222D7A8C" w14:textId="65F4F24C" w:rsidR="00AC738F" w:rsidRDefault="00AC738F" w:rsidP="00E63E9E">
      <w:pPr>
        <w:jc w:val="both"/>
        <w:rPr>
          <w:rFonts w:ascii="Arial" w:hAnsi="Arial" w:cs="Arial"/>
          <w:b/>
          <w:bCs/>
        </w:rPr>
      </w:pPr>
    </w:p>
    <w:p w14:paraId="0BD6A1FF" w14:textId="42F47C30" w:rsidR="009D5A61" w:rsidRPr="00706398" w:rsidRDefault="009D5A61" w:rsidP="009D5A61">
      <w:pPr>
        <w:autoSpaceDE w:val="0"/>
        <w:autoSpaceDN w:val="0"/>
        <w:adjustRightInd w:val="0"/>
        <w:jc w:val="center"/>
        <w:rPr>
          <w:rFonts w:ascii="Arial" w:hAnsi="Arial" w:cs="Arial"/>
          <w:b/>
          <w:bCs/>
        </w:rPr>
      </w:pPr>
      <w:r>
        <w:rPr>
          <w:rFonts w:ascii="Arial" w:hAnsi="Arial" w:cs="Arial"/>
          <w:b/>
          <w:bCs/>
        </w:rPr>
        <w:t>MODELO VI</w:t>
      </w:r>
    </w:p>
    <w:p w14:paraId="44115E7F" w14:textId="77777777" w:rsidR="009D5A61" w:rsidRDefault="009D5A61" w:rsidP="009D5A61">
      <w:pPr>
        <w:autoSpaceDE w:val="0"/>
        <w:autoSpaceDN w:val="0"/>
        <w:adjustRightInd w:val="0"/>
        <w:jc w:val="center"/>
        <w:rPr>
          <w:rFonts w:ascii="Arial" w:hAnsi="Arial" w:cs="Arial"/>
          <w:b/>
          <w:bCs/>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572017EF" w:rsidR="00063FEC" w:rsidRPr="006E7420" w:rsidRDefault="00063FEC" w:rsidP="00063FEC">
      <w:pPr>
        <w:jc w:val="both"/>
        <w:rPr>
          <w:rFonts w:ascii="Arial" w:hAnsi="Arial" w:cs="Arial"/>
        </w:rPr>
      </w:pPr>
      <w:r w:rsidRPr="006E7420">
        <w:rPr>
          <w:rFonts w:ascii="Arial" w:hAnsi="Arial" w:cs="Arial"/>
        </w:rPr>
        <w:t xml:space="preserve">Eu, _____________________________________________________, </w:t>
      </w:r>
      <w:r w:rsidR="008D28F2">
        <w:rPr>
          <w:rFonts w:ascii="Arial" w:hAnsi="Arial" w:cs="Arial"/>
        </w:rPr>
        <w:t>C</w:t>
      </w:r>
      <w:r w:rsidRPr="006E7420">
        <w:rPr>
          <w:rFonts w:ascii="Arial" w:hAnsi="Arial" w:cs="Arial"/>
        </w:rPr>
        <w:t>PF ____</w:t>
      </w:r>
      <w:r>
        <w:rPr>
          <w:rFonts w:ascii="Arial" w:hAnsi="Arial" w:cs="Arial"/>
        </w:rPr>
        <w:t>_______</w:t>
      </w:r>
      <w:r w:rsidR="008D28F2">
        <w:rPr>
          <w:rFonts w:ascii="Arial" w:hAnsi="Arial" w:cs="Arial"/>
        </w:rPr>
        <w:t>_</w:t>
      </w:r>
      <w:r>
        <w:rPr>
          <w:rFonts w:ascii="Arial" w:hAnsi="Arial" w:cs="Arial"/>
        </w:rPr>
        <w:t>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01425D">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a Licitação CAIXA</w:t>
      </w:r>
      <w:r w:rsidRPr="006E7420">
        <w:rPr>
          <w:rFonts w:ascii="Arial" w:hAnsi="Arial" w:cs="Arial"/>
        </w:rPr>
        <w:t xml:space="preserve"> nº.</w:t>
      </w:r>
      <w:r w:rsidR="004906FF" w:rsidRPr="004906FF">
        <w:t xml:space="preserve"> </w:t>
      </w:r>
      <w:r w:rsidR="004906FF" w:rsidRPr="004906FF">
        <w:rPr>
          <w:rFonts w:ascii="Arial" w:hAnsi="Arial" w:cs="Arial"/>
          <w:b/>
          <w:bCs/>
        </w:rPr>
        <w:t>0116/2025</w:t>
      </w:r>
      <w:r w:rsidRPr="006E7420">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DD770C">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DD770C">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DD770C">
      <w:pPr>
        <w:widowControl w:val="0"/>
        <w:numPr>
          <w:ilvl w:val="0"/>
          <w:numId w:val="13"/>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792B862F"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01425D">
        <w:rPr>
          <w:rFonts w:ascii="Arial" w:hAnsi="Arial" w:cs="Arial"/>
          <w:noProof/>
        </w:rPr>
        <w:t> </w:t>
      </w:r>
      <w:r w:rsidR="0001425D">
        <w:rPr>
          <w:rFonts w:ascii="Arial" w:hAnsi="Arial" w:cs="Arial"/>
          <w:noProof/>
        </w:rPr>
        <w:t> </w:t>
      </w:r>
      <w:r w:rsidR="0001425D">
        <w:rPr>
          <w:rFonts w:ascii="Arial" w:hAnsi="Arial" w:cs="Arial"/>
          <w:noProof/>
        </w:rPr>
        <w:t> </w:t>
      </w:r>
      <w:r w:rsidR="0001425D">
        <w:rPr>
          <w:rFonts w:ascii="Arial" w:hAnsi="Arial" w:cs="Arial"/>
          <w:noProof/>
        </w:rPr>
        <w:t> </w:t>
      </w:r>
      <w:r w:rsidR="0001425D">
        <w:rPr>
          <w:rFonts w:ascii="Arial" w:hAnsi="Arial" w:cs="Arial"/>
          <w:noProof/>
        </w:rPr>
        <w:t> </w:t>
      </w:r>
      <w:r w:rsidRPr="006E7420">
        <w:rPr>
          <w:rFonts w:ascii="Arial" w:hAnsi="Arial" w:cs="Arial"/>
        </w:rPr>
        <w:fldChar w:fldCharType="end"/>
      </w:r>
    </w:p>
    <w:p w14:paraId="6752D6DB" w14:textId="274D0ADF"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01425D">
        <w:rPr>
          <w:rFonts w:ascii="Arial" w:hAnsi="Arial" w:cs="Arial"/>
          <w:noProof/>
        </w:rPr>
        <w:t> </w:t>
      </w:r>
      <w:r w:rsidR="0001425D">
        <w:rPr>
          <w:rFonts w:ascii="Arial" w:hAnsi="Arial" w:cs="Arial"/>
          <w:noProof/>
        </w:rPr>
        <w:t> </w:t>
      </w:r>
      <w:r w:rsidR="0001425D">
        <w:rPr>
          <w:rFonts w:ascii="Arial" w:hAnsi="Arial" w:cs="Arial"/>
          <w:noProof/>
        </w:rPr>
        <w:t> </w:t>
      </w:r>
      <w:r w:rsidR="0001425D">
        <w:rPr>
          <w:rFonts w:ascii="Arial" w:hAnsi="Arial" w:cs="Arial"/>
          <w:noProof/>
        </w:rPr>
        <w:t> </w:t>
      </w:r>
      <w:r w:rsidR="0001425D">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1"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2"/>
          <w:footerReference w:type="default" r:id="rId43"/>
          <w:headerReference w:type="first" r:id="rId44"/>
          <w:footerReference w:type="first" r:id="rId45"/>
          <w:pgSz w:w="11907" w:h="16840" w:code="9"/>
          <w:pgMar w:top="1135" w:right="851" w:bottom="567" w:left="1418" w:header="426" w:footer="482" w:gutter="0"/>
          <w:pgNumType w:start="1"/>
          <w:cols w:space="720"/>
          <w:titlePg/>
          <w:docGrid w:linePitch="272"/>
        </w:sectPr>
      </w:pPr>
    </w:p>
    <w:p w14:paraId="69FA1DA5" w14:textId="18EB0EAD"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75C52A9B" w:rsidR="00B60173" w:rsidRPr="00FE0395" w:rsidRDefault="00B60173" w:rsidP="00FE0395">
      <w:pPr>
        <w:ind w:left="3686"/>
        <w:jc w:val="both"/>
        <w:rPr>
          <w:rFonts w:ascii="Arial" w:hAnsi="Arial" w:cs="Arial"/>
          <w:b/>
        </w:rPr>
      </w:pPr>
      <w:bookmarkStart w:id="47"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4906FF">
        <w:rPr>
          <w:rFonts w:ascii="Arial" w:hAnsi="Arial" w:cs="Arial"/>
          <w:b/>
        </w:rPr>
        <w:t xml:space="preserve"> </w:t>
      </w:r>
      <w:r w:rsidR="004906FF" w:rsidRPr="004906FF">
        <w:rPr>
          <w:rFonts w:ascii="Arial" w:hAnsi="Arial" w:cs="Arial"/>
          <w:b/>
        </w:rPr>
        <w:t>PRESTAÇÃO DE SERVIÇOS TÉCNICOS ESPECIALIZADOS EM ESCRITÓRIO DE ENGENHARIA E ARQUITETURA TERCEIRIZADO - EEAT, COMPREENDENDO CONSULTORIA, ASSESSORAMENTO, ELABORAÇÃO DE MANUAIS CONCEITUAIS, ESPECIFICAÇÕES, ORÇAMENTOS, CRONOGRAMAS FÍSICO-FINANCEIRO, ACOMPANHAMENTO DE PROTÓTIPOS, LAUDOS, LEVANTAMENTOS, PESQUISAS, ESTUDOS DE CASO, ESTUDOS DE VIABILIDADE TÉCNICA, ELABORAÇÃO DE PROJETOS EM PLATAFORMA CAD (COMPUTER AIDED DESIGN) E BIM (BUILDING INFORMATION MODELING)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INFRAESTRUTURA E LOGÍSTICA, EM ÂMBITO NACIONAL</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51247AB8"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sidRPr="00792866">
        <w:rPr>
          <w:rFonts w:cs="Arial"/>
        </w:rPr>
        <w:fldChar w:fldCharType="begin"/>
      </w:r>
      <w:r w:rsidR="008E20CA" w:rsidRPr="00792866">
        <w:rPr>
          <w:rFonts w:cs="Arial"/>
        </w:rPr>
        <w:instrText xml:space="preserve"> MERGEFIELD  Autorizador_Contratação  \* MERGEFORMAT </w:instrText>
      </w:r>
      <w:r w:rsidR="008E20CA" w:rsidRPr="00792866">
        <w:rPr>
          <w:rFonts w:cs="Arial"/>
        </w:rPr>
        <w:fldChar w:fldCharType="end"/>
      </w:r>
      <w:r w:rsidRPr="00792866">
        <w:rPr>
          <w:rFonts w:cs="Arial"/>
        </w:rPr>
        <w:t xml:space="preserve">, </w:t>
      </w:r>
      <w:r w:rsidR="008E20CA" w:rsidRPr="00792866">
        <w:rPr>
          <w:rFonts w:cs="Arial"/>
        </w:rPr>
        <w:fldChar w:fldCharType="begin"/>
      </w:r>
      <w:r w:rsidR="008E20CA" w:rsidRPr="00792866">
        <w:rPr>
          <w:rFonts w:cs="Arial"/>
        </w:rPr>
        <w:instrText xml:space="preserve"> MERGEFIELD  Cargo  \* MERGEFORMAT </w:instrText>
      </w:r>
      <w:r w:rsidR="008E20CA" w:rsidRPr="00792866">
        <w:rPr>
          <w:rFonts w:cs="Arial"/>
        </w:rPr>
        <w:fldChar w:fldCharType="end"/>
      </w:r>
      <w:r w:rsidRPr="00792866">
        <w:rPr>
          <w:rFonts w:cs="Arial"/>
        </w:rPr>
        <w:t xml:space="preserve"> </w:t>
      </w:r>
      <w:r w:rsidR="00867755" w:rsidRPr="00792866">
        <w:rPr>
          <w:rFonts w:cs="Arial"/>
        </w:rPr>
        <w:t>-</w:t>
      </w:r>
      <w:r w:rsidRPr="00792866">
        <w:rPr>
          <w:rFonts w:cs="Arial"/>
        </w:rPr>
        <w:t xml:space="preserve"> </w:t>
      </w:r>
      <w:r w:rsidR="002F5A3B" w:rsidRPr="00792866">
        <w:rPr>
          <w:rFonts w:cs="Arial"/>
        </w:rPr>
        <w:fldChar w:fldCharType="begin"/>
      </w:r>
      <w:r w:rsidR="002F5A3B" w:rsidRPr="00792866">
        <w:rPr>
          <w:rFonts w:cs="Arial"/>
        </w:rPr>
        <w:instrText xml:space="preserve"> MERGEFIELD "Lotação" </w:instrText>
      </w:r>
      <w:r w:rsidR="002F5A3B" w:rsidRPr="00792866">
        <w:rPr>
          <w:rFonts w:cs="Arial"/>
        </w:rPr>
        <w:fldChar w:fldCharType="separate"/>
      </w:r>
      <w:r w:rsidR="0001425D" w:rsidRPr="007967E0">
        <w:rPr>
          <w:rFonts w:cs="Arial"/>
          <w:noProof/>
        </w:rPr>
        <w:t>#N/A</w:t>
      </w:r>
      <w:r w:rsidR="002F5A3B" w:rsidRPr="00792866">
        <w:rPr>
          <w:rFonts w:cs="Arial"/>
        </w:rPr>
        <w:fldChar w:fldCharType="end"/>
      </w:r>
      <w:r w:rsidRPr="00792866">
        <w:rPr>
          <w:rFonts w:cs="Arial"/>
        </w:rPr>
        <w:t>, conforme</w:t>
      </w:r>
      <w:r w:rsidRPr="00FE0395">
        <w:rPr>
          <w:rFonts w:cs="Arial"/>
        </w:rPr>
        <w:t xml:space="preserv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w:instrText>
      </w:r>
      <w:r w:rsidR="008E20CA">
        <w:rPr>
          <w:rFonts w:cs="Arial"/>
          <w:highlight w:val="green"/>
        </w:rPr>
        <w:fldChar w:fldCharType="end"/>
      </w:r>
      <w:r w:rsidRPr="00FE0395">
        <w:rPr>
          <w:rFonts w:cs="Arial"/>
        </w:rPr>
        <w:t xml:space="preserve">, constante do </w:t>
      </w:r>
      <w:r w:rsidRPr="00FE0395">
        <w:rPr>
          <w:rFonts w:cs="Arial"/>
          <w:b/>
        </w:rPr>
        <w:t>Processo Administrativo nº</w:t>
      </w:r>
      <w:r w:rsidR="004906FF">
        <w:rPr>
          <w:rFonts w:cs="Arial"/>
          <w:b/>
        </w:rPr>
        <w:t xml:space="preserve"> </w:t>
      </w:r>
      <w:r w:rsidR="004906FF" w:rsidRPr="004906FF">
        <w:rPr>
          <w:rFonts w:cs="Arial"/>
          <w:b/>
        </w:rPr>
        <w:t>5688.01.0399.0/2025</w:t>
      </w:r>
      <w:r w:rsidRPr="00FE0395">
        <w:rPr>
          <w:rFonts w:cs="Arial"/>
          <w:b/>
          <w:iCs/>
        </w:rPr>
        <w:t xml:space="preserve">, </w:t>
      </w:r>
      <w:r w:rsidRPr="00FE0395">
        <w:rPr>
          <w:rFonts w:cs="Arial"/>
        </w:rPr>
        <w:t>têm justo e contratada a prestação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4906FF" w:rsidRPr="004906FF">
        <w:rPr>
          <w:rFonts w:cs="Arial"/>
          <w:b/>
          <w:iCs/>
        </w:rPr>
        <w:t>0116/2025</w:t>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15C64ABE" w:rsidR="00B60173" w:rsidRPr="00FE0395" w:rsidRDefault="00B60173" w:rsidP="00FE0395">
      <w:pPr>
        <w:jc w:val="both"/>
        <w:rPr>
          <w:rFonts w:ascii="Arial" w:hAnsi="Arial" w:cs="Arial"/>
        </w:rPr>
      </w:pPr>
      <w:r w:rsidRPr="00FE0395">
        <w:rPr>
          <w:rFonts w:ascii="Arial" w:hAnsi="Arial" w:cs="Arial"/>
        </w:rPr>
        <w:t xml:space="preserve">O presente contrato tem por objeto a </w:t>
      </w:r>
      <w:r w:rsidR="004906FF">
        <w:rPr>
          <w:rFonts w:ascii="Arial" w:hAnsi="Arial" w:cs="Arial"/>
        </w:rPr>
        <w:t>p</w:t>
      </w:r>
      <w:r w:rsidR="004906FF" w:rsidRPr="004906FF">
        <w:rPr>
          <w:rFonts w:ascii="Arial" w:hAnsi="Arial" w:cs="Arial"/>
        </w:rPr>
        <w:t xml:space="preserve">restação de serviços técnicos especializados em escritório de engenharia e arquitetura terceirizado - EEAT, compreendendo consultoria, assessoramento, elaboração de manuais conceituais, especificações, orçamentos, cronogramas físico-financeiro, acompanhamento de protótipos, laudos, levantamentos, pesquisas, estudos de caso, estudos de viabilidade técnica, elaboração de projetos em plataforma CAD (Computer </w:t>
      </w:r>
      <w:proofErr w:type="spellStart"/>
      <w:r w:rsidR="004906FF" w:rsidRPr="004906FF">
        <w:rPr>
          <w:rFonts w:ascii="Arial" w:hAnsi="Arial" w:cs="Arial"/>
        </w:rPr>
        <w:t>Aided</w:t>
      </w:r>
      <w:proofErr w:type="spellEnd"/>
      <w:r w:rsidR="004906FF" w:rsidRPr="004906FF">
        <w:rPr>
          <w:rFonts w:ascii="Arial" w:hAnsi="Arial" w:cs="Arial"/>
        </w:rPr>
        <w:t xml:space="preserve"> Design) e BIM (Building </w:t>
      </w:r>
      <w:proofErr w:type="spellStart"/>
      <w:r w:rsidR="004906FF" w:rsidRPr="004906FF">
        <w:rPr>
          <w:rFonts w:ascii="Arial" w:hAnsi="Arial" w:cs="Arial"/>
        </w:rPr>
        <w:t>Information</w:t>
      </w:r>
      <w:proofErr w:type="spellEnd"/>
      <w:r w:rsidR="004906FF" w:rsidRPr="004906FF">
        <w:rPr>
          <w:rFonts w:ascii="Arial" w:hAnsi="Arial" w:cs="Arial"/>
        </w:rPr>
        <w:t xml:space="preserve"> </w:t>
      </w:r>
      <w:proofErr w:type="spellStart"/>
      <w:r w:rsidR="004906FF" w:rsidRPr="004906FF">
        <w:rPr>
          <w:rFonts w:ascii="Arial" w:hAnsi="Arial" w:cs="Arial"/>
        </w:rPr>
        <w:t>Modeling</w:t>
      </w:r>
      <w:proofErr w:type="spellEnd"/>
      <w:r w:rsidR="004906FF" w:rsidRPr="004906FF">
        <w:rPr>
          <w:rFonts w:ascii="Arial" w:hAnsi="Arial" w:cs="Arial"/>
        </w:rPr>
        <w:t>) e análises nas especialidades requeridas em todas as tipologias, detalhamentos, pareceres, vistorias, serviços de escaneamento a laser 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Infraestrutura e Logística, em âmbito nacional</w:t>
      </w:r>
      <w:r w:rsidRPr="00FE0395">
        <w:rPr>
          <w:rFonts w:ascii="Arial" w:hAnsi="Arial" w:cs="Arial"/>
        </w:rPr>
        <w:t>,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354D3F62" w:rsidR="00B60173" w:rsidRPr="00FE0395" w:rsidRDefault="00B60173" w:rsidP="00FE0395">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003A3E7B" w:rsidRPr="003A3E7B">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1"/>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lastRenderedPageBreak/>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3CCA0CBF" w:rsidR="00B60173" w:rsidRPr="00FE0395" w:rsidRDefault="00B60173" w:rsidP="00FE0395">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w:t>
      </w:r>
    </w:p>
    <w:p w14:paraId="4A83A537" w14:textId="77777777" w:rsidR="00B60173" w:rsidRPr="00FE0395" w:rsidRDefault="00B60173" w:rsidP="00FE0395">
      <w:pPr>
        <w:tabs>
          <w:tab w:val="left" w:pos="851"/>
        </w:tabs>
        <w:jc w:val="both"/>
        <w:rPr>
          <w:rFonts w:ascii="Arial" w:hAnsi="Arial" w:cs="Arial"/>
        </w:rPr>
      </w:pPr>
    </w:p>
    <w:bookmarkEnd w:id="52"/>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proofErr w:type="gramStart"/>
      <w:r w:rsidRPr="00FE0395">
        <w:rPr>
          <w:rFonts w:ascii="Arial" w:hAnsi="Arial" w:cs="Arial"/>
        </w:rPr>
        <w:t>Obedecer as</w:t>
      </w:r>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lastRenderedPageBreak/>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Default="001214A2"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25293381" w:rsidR="00B60173" w:rsidRPr="00FE0395" w:rsidRDefault="00B60173" w:rsidP="00FE0395">
      <w:pPr>
        <w:tabs>
          <w:tab w:val="left" w:pos="851"/>
        </w:tabs>
        <w:jc w:val="both"/>
        <w:rPr>
          <w:rFonts w:ascii="Arial" w:hAnsi="Arial" w:cs="Arial"/>
        </w:rPr>
      </w:pPr>
      <w:r w:rsidRPr="002F5A3B">
        <w:rPr>
          <w:rFonts w:ascii="Arial" w:hAnsi="Arial" w:cs="Arial"/>
        </w:rPr>
        <w:t>XXXVIII</w:t>
      </w:r>
      <w:r w:rsidRPr="002F5A3B">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2F5A3B" w:rsidRPr="002F5A3B">
        <w:rPr>
          <w:rFonts w:ascii="Arial" w:hAnsi="Arial" w:cs="Arial"/>
        </w:rPr>
        <w:t xml:space="preserve"> </w:t>
      </w:r>
      <w:r w:rsidR="00792866">
        <w:rPr>
          <w:rFonts w:ascii="Arial" w:hAnsi="Arial" w:cs="Arial"/>
        </w:rPr>
        <w:t>Centralizadora Nacional de Logística e Gestão de Imóveis</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"CILOG_Vinculação" </w:instrText>
      </w:r>
      <w:r w:rsidR="002F5A3B" w:rsidRPr="002F5A3B">
        <w:rPr>
          <w:rFonts w:ascii="Arial" w:hAnsi="Arial" w:cs="Arial"/>
          <w:highlight w:val="green"/>
        </w:rPr>
        <w:fldChar w:fldCharType="end"/>
      </w:r>
      <w:r w:rsidR="002F5A3B">
        <w:rPr>
          <w:rFonts w:ascii="Arial" w:hAnsi="Arial" w:cs="Arial"/>
        </w:rPr>
        <w:t xml:space="preserve"> -</w:t>
      </w:r>
      <w:r w:rsidR="00792866">
        <w:rPr>
          <w:rFonts w:ascii="Arial" w:hAnsi="Arial" w:cs="Arial"/>
        </w:rPr>
        <w:t xml:space="preserve"> </w:t>
      </w:r>
      <w:r w:rsidR="00792866" w:rsidRPr="00792866">
        <w:rPr>
          <w:rFonts w:ascii="Arial" w:hAnsi="Arial" w:cs="Arial"/>
        </w:rPr>
        <w:t>CELOG, localizada no endereço: SBS Quadra 1 Bloco L, 2º andar, Asa Sul, Brasília/DF, CEP: 70070-110</w:t>
      </w:r>
      <w:r w:rsidRPr="002F5A3B">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61FCDE5" w:rsidR="00B60173" w:rsidRPr="00FE0395" w:rsidRDefault="00B60173" w:rsidP="00FE0395">
      <w:pPr>
        <w:tabs>
          <w:tab w:val="left" w:pos="851"/>
        </w:tabs>
        <w:jc w:val="both"/>
        <w:rPr>
          <w:rFonts w:ascii="Arial" w:hAnsi="Arial" w:cs="Arial"/>
        </w:rPr>
      </w:pPr>
      <w:r w:rsidRPr="00FE0395">
        <w:rPr>
          <w:rFonts w:ascii="Arial" w:hAnsi="Arial" w:cs="Arial"/>
        </w:rPr>
        <w:t>XXXIX</w:t>
      </w:r>
      <w:r w:rsidR="00157BB5">
        <w:rPr>
          <w:rFonts w:ascii="Arial" w:hAnsi="Arial" w:cs="Arial"/>
        </w:rPr>
        <w:tab/>
      </w:r>
      <w:r w:rsidR="00157BB5" w:rsidRPr="00157BB5">
        <w:rPr>
          <w:rFonts w:ascii="Arial" w:hAnsi="Arial" w:cs="Arial"/>
        </w:rPr>
        <w:t xml:space="preserve">Aceitar alterações das condições dos serviços inicialmente pactuados no caso de eventuais mudanças estruturais da CAIXA, inclusive transferência da posição contratual para terceiros, quando essas </w:t>
      </w:r>
      <w:r w:rsidR="00157BB5" w:rsidRPr="00157BB5">
        <w:rPr>
          <w:rFonts w:ascii="Arial" w:hAnsi="Arial" w:cs="Arial"/>
        </w:rPr>
        <w:lastRenderedPageBreak/>
        <w:t>não trouxerem impactos no equilíbrio financeiro do contrato, ou negociar com a CAIXA ou eventual instituição de transição ou para um adquirente definitivo, garantindo a continuidade da prestação do serviço até o final do contrato.</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6"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7"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4"/>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5" w:name="_Hlk9345079"/>
      <w:bookmarkStart w:id="56"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8"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9"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55"/>
    <w:bookmarkEnd w:id="56"/>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7"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57"/>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8" w:name="_Hlk159595880"/>
      <w:bookmarkStart w:id="59" w:name="_Hlk52887032"/>
      <w:r w:rsidRPr="008840D1">
        <w:rPr>
          <w:rFonts w:cs="Arial"/>
          <w:b/>
          <w:bCs/>
          <w:lang w:val="pt-BR"/>
        </w:rPr>
        <w:t xml:space="preserve">CLÁUSULA QUINTA – </w:t>
      </w:r>
      <w:bookmarkStart w:id="60"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1" w:name="_Hlk178086995"/>
      <w:bookmarkEnd w:id="58"/>
      <w:bookmarkEnd w:id="60"/>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98BA424" w14:textId="77777777" w:rsidR="005E3745" w:rsidRPr="00792866" w:rsidRDefault="005E3745" w:rsidP="005E3745">
      <w:pPr>
        <w:pStyle w:val="contrato"/>
        <w:tabs>
          <w:tab w:val="left" w:pos="851"/>
          <w:tab w:val="left" w:pos="1134"/>
        </w:tabs>
        <w:rPr>
          <w:rFonts w:cs="Arial"/>
          <w:lang w:val="pt-BR"/>
        </w:rPr>
      </w:pPr>
      <w:r w:rsidRPr="00792866">
        <w:rPr>
          <w:rFonts w:cs="Arial"/>
          <w:lang w:val="pt-BR"/>
        </w:rPr>
        <w:t>b)</w:t>
      </w:r>
      <w:r w:rsidRPr="00792866">
        <w:rPr>
          <w:rFonts w:cs="Arial"/>
          <w:lang w:val="pt-BR"/>
        </w:rPr>
        <w:tab/>
        <w:t xml:space="preserve">Cumprimento das obrigações trabalhistas e Normas Regulamentadoras de Saúde e Segurança Ocupacional.                 </w:t>
      </w:r>
    </w:p>
    <w:p w14:paraId="25F3731E" w14:textId="77777777" w:rsidR="005E3745" w:rsidRPr="00792866" w:rsidRDefault="005E3745" w:rsidP="005E3745">
      <w:pPr>
        <w:pStyle w:val="contrato"/>
        <w:tabs>
          <w:tab w:val="left" w:pos="851"/>
          <w:tab w:val="left" w:pos="1134"/>
        </w:tabs>
        <w:rPr>
          <w:rFonts w:cs="Arial"/>
          <w:lang w:val="pt-BR"/>
        </w:rPr>
      </w:pPr>
      <w:r w:rsidRPr="00792866">
        <w:rPr>
          <w:rFonts w:cs="Arial"/>
          <w:lang w:val="pt-BR"/>
        </w:rPr>
        <w:t>c)</w:t>
      </w:r>
      <w:r w:rsidRPr="00792866">
        <w:rPr>
          <w:rFonts w:cs="Arial"/>
          <w:lang w:val="pt-BR"/>
        </w:rPr>
        <w:tab/>
        <w:t xml:space="preserve">Promoção de práticas de diversidade e inclusão; </w:t>
      </w:r>
    </w:p>
    <w:p w14:paraId="56703FE7" w14:textId="125757B0" w:rsidR="005E3745" w:rsidRPr="00792866" w:rsidRDefault="005E3745" w:rsidP="005E3745">
      <w:pPr>
        <w:pStyle w:val="contrato"/>
        <w:tabs>
          <w:tab w:val="left" w:pos="851"/>
          <w:tab w:val="left" w:pos="1134"/>
        </w:tabs>
        <w:rPr>
          <w:rFonts w:cs="Arial"/>
          <w:lang w:val="pt-BR"/>
        </w:rPr>
      </w:pPr>
      <w:r w:rsidRPr="00792866">
        <w:rPr>
          <w:rFonts w:cs="Arial"/>
          <w:lang w:val="pt-BR"/>
        </w:rPr>
        <w:t xml:space="preserve">d) </w:t>
      </w:r>
      <w:r w:rsidRPr="00792866">
        <w:rPr>
          <w:rFonts w:cs="Arial"/>
          <w:lang w:val="pt-BR"/>
        </w:rPr>
        <w:tab/>
        <w:t xml:space="preserve">Eficiência no consumo de energia e de recursos naturais; </w:t>
      </w:r>
    </w:p>
    <w:p w14:paraId="4700FBC4" w14:textId="3BCBADF7" w:rsidR="005E3745" w:rsidRPr="00792866" w:rsidRDefault="005E3745" w:rsidP="005E3745">
      <w:pPr>
        <w:pStyle w:val="contrato"/>
        <w:tabs>
          <w:tab w:val="left" w:pos="851"/>
          <w:tab w:val="left" w:pos="1134"/>
        </w:tabs>
        <w:rPr>
          <w:rFonts w:cs="Arial"/>
          <w:lang w:val="pt-BR"/>
        </w:rPr>
      </w:pPr>
      <w:r w:rsidRPr="00792866">
        <w:rPr>
          <w:rFonts w:cs="Arial"/>
          <w:lang w:val="pt-BR"/>
        </w:rPr>
        <w:t xml:space="preserve">e) </w:t>
      </w:r>
      <w:r w:rsidRPr="00792866">
        <w:rPr>
          <w:rFonts w:cs="Arial"/>
          <w:lang w:val="pt-BR"/>
        </w:rPr>
        <w:tab/>
        <w:t xml:space="preserve">Utilização de fontes renováveis de energia; </w:t>
      </w:r>
    </w:p>
    <w:p w14:paraId="7C5C7AC0" w14:textId="2F6BA458" w:rsidR="005E3745" w:rsidRPr="005E3745" w:rsidRDefault="005E3745" w:rsidP="005E3745">
      <w:pPr>
        <w:pStyle w:val="contrato"/>
        <w:tabs>
          <w:tab w:val="left" w:pos="851"/>
          <w:tab w:val="left" w:pos="1134"/>
        </w:tabs>
        <w:rPr>
          <w:rFonts w:cs="Arial"/>
          <w:lang w:val="pt-BR"/>
        </w:rPr>
      </w:pPr>
      <w:r w:rsidRPr="00792866">
        <w:rPr>
          <w:rFonts w:cs="Arial"/>
          <w:lang w:val="pt-BR"/>
        </w:rPr>
        <w:t>f)</w:t>
      </w:r>
      <w:r w:rsidRPr="00792866">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792866" w:rsidRDefault="002B2F02" w:rsidP="002B2F02">
      <w:pPr>
        <w:pStyle w:val="contrato"/>
        <w:tabs>
          <w:tab w:val="left" w:pos="851"/>
          <w:tab w:val="left" w:pos="1134"/>
        </w:tabs>
        <w:rPr>
          <w:rFonts w:cs="Arial"/>
          <w:lang w:val="pt-BR"/>
        </w:rPr>
      </w:pPr>
      <w:bookmarkStart w:id="62" w:name="_Hlk185406956"/>
      <w:bookmarkStart w:id="63" w:name="_Hlk159509885"/>
      <w:r w:rsidRPr="00792866">
        <w:rPr>
          <w:rFonts w:cs="Arial"/>
          <w:lang w:val="pt-BR"/>
        </w:rPr>
        <w:t>IX</w:t>
      </w:r>
      <w:r w:rsidRPr="00792866">
        <w:rPr>
          <w:rFonts w:cs="Arial"/>
          <w:lang w:val="pt-BR"/>
        </w:rPr>
        <w:tab/>
        <w:t xml:space="preserve">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w:t>
      </w:r>
      <w:r w:rsidRPr="00792866">
        <w:rPr>
          <w:rFonts w:cs="Arial"/>
          <w:lang w:val="pt-BR"/>
        </w:rPr>
        <w:lastRenderedPageBreak/>
        <w:t>apresentar a respectiva Declaração de Treinamento dos Empregados, anexo ao contrato, comprovando a conclusão, no prazo máximo de 60 (sessenta dias), a partir da assinatura do contrato.</w:t>
      </w:r>
    </w:p>
    <w:p w14:paraId="3AFD31E7" w14:textId="77777777" w:rsidR="002B2F02" w:rsidRPr="00792866" w:rsidRDefault="002B2F02" w:rsidP="002B2F02">
      <w:pPr>
        <w:pStyle w:val="contrato"/>
        <w:tabs>
          <w:tab w:val="left" w:pos="851"/>
          <w:tab w:val="left" w:pos="1134"/>
        </w:tabs>
        <w:rPr>
          <w:rFonts w:cs="Arial"/>
          <w:b/>
          <w:bCs/>
          <w:lang w:val="pt-BR"/>
        </w:rPr>
      </w:pPr>
    </w:p>
    <w:p w14:paraId="1E704F19" w14:textId="77777777" w:rsidR="002B2F02" w:rsidRPr="00792866" w:rsidRDefault="002B2F02" w:rsidP="002B2F02">
      <w:pPr>
        <w:pStyle w:val="contrato"/>
        <w:tabs>
          <w:tab w:val="left" w:pos="851"/>
          <w:tab w:val="left" w:pos="1134"/>
        </w:tabs>
        <w:rPr>
          <w:rFonts w:cs="Arial"/>
          <w:lang w:val="pt-BR"/>
        </w:rPr>
      </w:pPr>
      <w:r w:rsidRPr="00792866">
        <w:rPr>
          <w:rFonts w:cs="Arial"/>
          <w:lang w:val="pt-BR"/>
        </w:rPr>
        <w:t>a)</w:t>
      </w:r>
      <w:r w:rsidRPr="00792866">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2770D81C" w14:textId="77777777" w:rsidR="002B2F02" w:rsidRPr="00792866" w:rsidRDefault="002B2F02" w:rsidP="002B2F02">
      <w:pPr>
        <w:pStyle w:val="contrato"/>
        <w:tabs>
          <w:tab w:val="left" w:pos="851"/>
          <w:tab w:val="left" w:pos="1134"/>
        </w:tabs>
        <w:rPr>
          <w:rFonts w:cs="Arial"/>
          <w:lang w:val="pt-BR"/>
        </w:rPr>
      </w:pPr>
      <w:r w:rsidRPr="00792866">
        <w:rPr>
          <w:rFonts w:cs="Arial"/>
          <w:lang w:val="pt-BR"/>
        </w:rPr>
        <w:t>b)</w:t>
      </w:r>
      <w:r w:rsidRPr="00792866">
        <w:rPr>
          <w:rFonts w:cs="Arial"/>
          <w:lang w:val="pt-BR"/>
        </w:rPr>
        <w:tab/>
        <w:t>A capacitação dos empregados deverá ocorrer a cada anualidade do contrato, durante a jornada de trabalho dos empregados.</w:t>
      </w:r>
    </w:p>
    <w:p w14:paraId="2F1F5F5F" w14:textId="77777777" w:rsidR="002B2F02" w:rsidRPr="00792866" w:rsidRDefault="002B2F02" w:rsidP="002B2F02">
      <w:pPr>
        <w:pStyle w:val="contrato"/>
        <w:tabs>
          <w:tab w:val="left" w:pos="851"/>
          <w:tab w:val="left" w:pos="1134"/>
        </w:tabs>
        <w:rPr>
          <w:rFonts w:cs="Arial"/>
          <w:b/>
          <w:bCs/>
          <w:lang w:val="pt-BR"/>
        </w:rPr>
      </w:pPr>
    </w:p>
    <w:p w14:paraId="619A9800" w14:textId="7F64B851" w:rsidR="002B2F02" w:rsidRPr="00792866" w:rsidRDefault="002B2F02" w:rsidP="002B2F02">
      <w:pPr>
        <w:pStyle w:val="contrato"/>
        <w:tabs>
          <w:tab w:val="left" w:pos="851"/>
          <w:tab w:val="left" w:pos="1134"/>
        </w:tabs>
        <w:rPr>
          <w:rFonts w:cs="Arial"/>
          <w:lang w:val="pt-BR"/>
        </w:rPr>
      </w:pPr>
      <w:r w:rsidRPr="00792866">
        <w:rPr>
          <w:rFonts w:cs="Arial"/>
          <w:lang w:val="pt-BR"/>
        </w:rPr>
        <w:t>X</w:t>
      </w:r>
      <w:r w:rsidRPr="00792866">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792866" w:rsidRDefault="002B2F02" w:rsidP="002B2F02">
      <w:pPr>
        <w:pStyle w:val="contrato"/>
        <w:tabs>
          <w:tab w:val="left" w:pos="851"/>
          <w:tab w:val="left" w:pos="1134"/>
        </w:tabs>
        <w:rPr>
          <w:rFonts w:cs="Arial"/>
          <w:b/>
          <w:bCs/>
          <w:lang w:val="pt-BR"/>
        </w:rPr>
      </w:pPr>
    </w:p>
    <w:p w14:paraId="67D0E6B5" w14:textId="4858D13D" w:rsidR="002B2F02" w:rsidRPr="00792866" w:rsidRDefault="002B2F02" w:rsidP="002B2F02">
      <w:pPr>
        <w:pStyle w:val="contrato"/>
        <w:tabs>
          <w:tab w:val="left" w:pos="851"/>
          <w:tab w:val="left" w:pos="1134"/>
        </w:tabs>
        <w:rPr>
          <w:rFonts w:cs="Arial"/>
          <w:lang w:val="pt-BR"/>
        </w:rPr>
      </w:pPr>
      <w:r w:rsidRPr="00792866">
        <w:rPr>
          <w:rFonts w:cs="Arial"/>
          <w:lang w:val="pt-BR"/>
        </w:rPr>
        <w:t>a)</w:t>
      </w:r>
      <w:r w:rsidRPr="00792866">
        <w:rPr>
          <w:rFonts w:cs="Arial"/>
          <w:lang w:val="pt-BR"/>
        </w:rPr>
        <w:tab/>
      </w:r>
      <w:r w:rsidR="00A169D0" w:rsidRPr="00792866">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792866" w:rsidRDefault="002B2F02" w:rsidP="002B2F02">
      <w:pPr>
        <w:pStyle w:val="contrato"/>
        <w:tabs>
          <w:tab w:val="left" w:pos="851"/>
          <w:tab w:val="left" w:pos="1134"/>
        </w:tabs>
        <w:rPr>
          <w:rFonts w:cs="Arial"/>
          <w:b/>
          <w:bCs/>
          <w:lang w:val="pt-BR"/>
        </w:rPr>
      </w:pPr>
    </w:p>
    <w:p w14:paraId="43876D4B" w14:textId="55FFEA8B" w:rsidR="002B2F02" w:rsidRPr="00792866" w:rsidRDefault="002B2F02" w:rsidP="002B2F02">
      <w:pPr>
        <w:pStyle w:val="contrato"/>
        <w:tabs>
          <w:tab w:val="left" w:pos="851"/>
          <w:tab w:val="left" w:pos="1134"/>
        </w:tabs>
        <w:rPr>
          <w:rFonts w:cs="Arial"/>
          <w:lang w:val="pt-BR"/>
        </w:rPr>
      </w:pPr>
      <w:r w:rsidRPr="00792866">
        <w:rPr>
          <w:rFonts w:cs="Arial"/>
          <w:lang w:val="pt-BR"/>
        </w:rPr>
        <w:t>XI</w:t>
      </w:r>
      <w:r w:rsidRPr="00792866">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792866" w:rsidRDefault="002B2F02" w:rsidP="002B2F02">
      <w:pPr>
        <w:pStyle w:val="contrato"/>
        <w:tabs>
          <w:tab w:val="left" w:pos="851"/>
          <w:tab w:val="left" w:pos="1134"/>
        </w:tabs>
        <w:rPr>
          <w:rFonts w:cs="Arial"/>
          <w:b/>
          <w:bCs/>
          <w:lang w:val="pt-BR"/>
        </w:rPr>
      </w:pPr>
    </w:p>
    <w:p w14:paraId="623C8AF3" w14:textId="77777777" w:rsidR="002B2F02" w:rsidRPr="00792866" w:rsidRDefault="002B2F02" w:rsidP="002B2F02">
      <w:pPr>
        <w:pStyle w:val="contrato"/>
        <w:tabs>
          <w:tab w:val="left" w:pos="851"/>
          <w:tab w:val="left" w:pos="1134"/>
        </w:tabs>
        <w:rPr>
          <w:rFonts w:cs="Arial"/>
          <w:lang w:val="pt-BR"/>
        </w:rPr>
      </w:pPr>
      <w:r w:rsidRPr="00792866">
        <w:rPr>
          <w:rFonts w:cs="Arial"/>
          <w:lang w:val="pt-BR"/>
        </w:rPr>
        <w:t>a)</w:t>
      </w:r>
      <w:r w:rsidRPr="00792866">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792866" w:rsidRDefault="002B2F02" w:rsidP="002B2F02">
      <w:pPr>
        <w:pStyle w:val="contrato"/>
        <w:tabs>
          <w:tab w:val="left" w:pos="851"/>
          <w:tab w:val="left" w:pos="1134"/>
        </w:tabs>
        <w:rPr>
          <w:rFonts w:cs="Arial"/>
          <w:b/>
          <w:bCs/>
          <w:lang w:val="pt-BR"/>
        </w:rPr>
      </w:pPr>
    </w:p>
    <w:p w14:paraId="15C9DAF4" w14:textId="009968CA" w:rsidR="002B2F02" w:rsidRPr="00792866" w:rsidRDefault="002B2F02" w:rsidP="002B2F02">
      <w:pPr>
        <w:pStyle w:val="contrato"/>
        <w:tabs>
          <w:tab w:val="left" w:pos="851"/>
          <w:tab w:val="left" w:pos="1134"/>
        </w:tabs>
        <w:rPr>
          <w:rFonts w:cs="Arial"/>
          <w:lang w:val="pt-BR"/>
        </w:rPr>
      </w:pPr>
      <w:r w:rsidRPr="00792866">
        <w:rPr>
          <w:rFonts w:cs="Arial"/>
          <w:lang w:val="pt-BR"/>
        </w:rPr>
        <w:t>XII</w:t>
      </w:r>
      <w:r w:rsidRPr="00792866">
        <w:rPr>
          <w:rFonts w:cs="Arial"/>
          <w:lang w:val="pt-BR"/>
        </w:rPr>
        <w:tab/>
        <w:t>Observar, no que couber, a Lei N° 12.187/2009 (Política Nacional sobre Mudança do Clima), Lei n.º 12.305/2010 (Política Nacional de Resíduos Sólidos), na execução dos serviços.</w:t>
      </w:r>
    </w:p>
    <w:p w14:paraId="1C1DBDFC" w14:textId="77777777" w:rsidR="006D4738" w:rsidRPr="00792866" w:rsidRDefault="006D4738" w:rsidP="002B2F02">
      <w:pPr>
        <w:pStyle w:val="contrato"/>
        <w:tabs>
          <w:tab w:val="left" w:pos="851"/>
          <w:tab w:val="left" w:pos="1134"/>
        </w:tabs>
        <w:rPr>
          <w:rFonts w:cs="Arial"/>
          <w:lang w:val="pt-BR"/>
        </w:rPr>
      </w:pPr>
    </w:p>
    <w:p w14:paraId="49A4E949" w14:textId="4BED6097" w:rsidR="006D4738" w:rsidRPr="00792866" w:rsidRDefault="006D4738" w:rsidP="006D4738">
      <w:pPr>
        <w:tabs>
          <w:tab w:val="left" w:pos="426"/>
        </w:tabs>
        <w:jc w:val="both"/>
        <w:rPr>
          <w:rFonts w:ascii="Arial" w:hAnsi="Arial" w:cs="Arial"/>
        </w:rPr>
      </w:pPr>
      <w:r w:rsidRPr="00792866">
        <w:rPr>
          <w:rFonts w:ascii="Arial" w:hAnsi="Arial" w:cs="Arial"/>
        </w:rPr>
        <w:t>XIII</w:t>
      </w:r>
      <w:r w:rsidRPr="00792866">
        <w:rPr>
          <w:rFonts w:ascii="Arial" w:hAnsi="Arial" w:cs="Arial"/>
        </w:rPr>
        <w:tab/>
      </w:r>
      <w:r w:rsidRPr="00792866">
        <w:rPr>
          <w:rFonts w:ascii="Arial" w:hAnsi="Arial" w:cs="Arial"/>
        </w:rPr>
        <w:tab/>
        <w:t xml:space="preserve">   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03055092" w14:textId="56966145" w:rsidR="006D4738" w:rsidRPr="00792866" w:rsidRDefault="006D4738" w:rsidP="002B2F02">
      <w:pPr>
        <w:pStyle w:val="contrato"/>
        <w:tabs>
          <w:tab w:val="left" w:pos="851"/>
          <w:tab w:val="left" w:pos="1134"/>
        </w:tabs>
        <w:rPr>
          <w:rFonts w:cs="Arial"/>
          <w:lang w:val="pt-BR"/>
        </w:rPr>
      </w:pPr>
    </w:p>
    <w:p w14:paraId="0D354851" w14:textId="1CB5EAD1" w:rsidR="006D4738" w:rsidRPr="00792866" w:rsidRDefault="006D4738" w:rsidP="002B2F02">
      <w:pPr>
        <w:pStyle w:val="contrato"/>
        <w:tabs>
          <w:tab w:val="left" w:pos="851"/>
          <w:tab w:val="left" w:pos="1134"/>
        </w:tabs>
        <w:rPr>
          <w:rFonts w:cs="Arial"/>
        </w:rPr>
      </w:pPr>
      <w:r w:rsidRPr="00792866">
        <w:rPr>
          <w:rFonts w:cs="Arial"/>
          <w:lang w:val="pt-BR"/>
        </w:rPr>
        <w:t>XIV</w:t>
      </w:r>
      <w:r w:rsidRPr="00792866">
        <w:rPr>
          <w:rFonts w:cs="Arial"/>
          <w:lang w:val="pt-BR"/>
        </w:rPr>
        <w:tab/>
      </w:r>
      <w:r w:rsidRPr="00792866">
        <w:rPr>
          <w:rFonts w:cs="Arial"/>
        </w:rPr>
        <w:t>Desenvolver política de aquisição de bens cujos materiais sejam atóxicos ou biodegradáveis, que favoreçam a economia de insumos e energia, produzam menos poluentes e utilizem o conceito de tecnologia ou produção mais limpa.</w:t>
      </w:r>
    </w:p>
    <w:p w14:paraId="731B18D1" w14:textId="77777777" w:rsidR="006D4738" w:rsidRPr="00792866" w:rsidRDefault="006D4738" w:rsidP="002B2F02">
      <w:pPr>
        <w:pStyle w:val="contrato"/>
        <w:tabs>
          <w:tab w:val="left" w:pos="851"/>
          <w:tab w:val="left" w:pos="1134"/>
        </w:tabs>
        <w:rPr>
          <w:rFonts w:cs="Arial"/>
        </w:rPr>
      </w:pPr>
    </w:p>
    <w:p w14:paraId="5A0F1812" w14:textId="7CD17F24" w:rsidR="006D4738" w:rsidRPr="00792866" w:rsidRDefault="006D4738" w:rsidP="002B2F02">
      <w:pPr>
        <w:pStyle w:val="contrato"/>
        <w:tabs>
          <w:tab w:val="left" w:pos="851"/>
          <w:tab w:val="left" w:pos="1134"/>
        </w:tabs>
        <w:rPr>
          <w:rFonts w:cs="Arial"/>
        </w:rPr>
      </w:pPr>
      <w:r w:rsidRPr="00792866">
        <w:rPr>
          <w:rFonts w:cs="Arial"/>
        </w:rPr>
        <w:t xml:space="preserve">XV </w:t>
      </w:r>
      <w:r w:rsidRPr="00792866">
        <w:rPr>
          <w:rFonts w:cs="Arial"/>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149A2B39" w14:textId="77777777" w:rsidR="006D4738" w:rsidRPr="00792866" w:rsidRDefault="006D4738" w:rsidP="002B2F02">
      <w:pPr>
        <w:pStyle w:val="contrato"/>
        <w:tabs>
          <w:tab w:val="left" w:pos="851"/>
          <w:tab w:val="left" w:pos="1134"/>
        </w:tabs>
        <w:rPr>
          <w:rFonts w:cs="Arial"/>
        </w:rPr>
      </w:pPr>
    </w:p>
    <w:p w14:paraId="719E4A16" w14:textId="77777777" w:rsidR="006D4738" w:rsidRPr="00792866" w:rsidRDefault="006D4738" w:rsidP="006D4738">
      <w:pPr>
        <w:jc w:val="both"/>
        <w:rPr>
          <w:rFonts w:ascii="Arial" w:hAnsi="Arial" w:cs="Arial"/>
        </w:rPr>
      </w:pPr>
      <w:r w:rsidRPr="00792866">
        <w:rPr>
          <w:rFonts w:ascii="Arial" w:hAnsi="Arial" w:cs="Arial"/>
        </w:rPr>
        <w:t>a)</w:t>
      </w:r>
      <w:r w:rsidRPr="00792866">
        <w:rPr>
          <w:rFonts w:ascii="Arial" w:hAnsi="Arial" w:cs="Arial"/>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7E8E4357" w14:textId="77777777" w:rsidR="006D4738" w:rsidRPr="00792866" w:rsidRDefault="006D4738" w:rsidP="002B2F02">
      <w:pPr>
        <w:pStyle w:val="contrato"/>
        <w:tabs>
          <w:tab w:val="left" w:pos="851"/>
          <w:tab w:val="left" w:pos="1134"/>
        </w:tabs>
        <w:rPr>
          <w:rFonts w:cs="Arial"/>
          <w:lang w:val="pt-BR"/>
        </w:rPr>
      </w:pPr>
    </w:p>
    <w:p w14:paraId="7E7D7058" w14:textId="77777777" w:rsidR="006D4738" w:rsidRPr="00792866" w:rsidRDefault="006D4738" w:rsidP="006D4738">
      <w:pPr>
        <w:jc w:val="both"/>
        <w:rPr>
          <w:rFonts w:ascii="Arial" w:hAnsi="Arial" w:cs="Arial"/>
        </w:rPr>
      </w:pPr>
      <w:r w:rsidRPr="00792866">
        <w:rPr>
          <w:rFonts w:ascii="Arial" w:hAnsi="Arial" w:cs="Arial"/>
        </w:rPr>
        <w:t>XVI</w:t>
      </w:r>
      <w:r w:rsidRPr="00792866">
        <w:rPr>
          <w:rFonts w:ascii="Arial" w:hAnsi="Arial" w:cs="Arial"/>
        </w:rPr>
        <w:tab/>
        <w:t>Elaborar e implementar Plano de Gerenciamento de Resíduos da Construção Civil (PGRCC), nos termos da Resolução CONAMA nº 307/2002, de 05/07/2002 e alterações.</w:t>
      </w:r>
    </w:p>
    <w:p w14:paraId="2BA55224" w14:textId="2D4BC905" w:rsidR="006D4738" w:rsidRPr="00792866" w:rsidRDefault="006D4738" w:rsidP="002B2F02">
      <w:pPr>
        <w:pStyle w:val="contrato"/>
        <w:tabs>
          <w:tab w:val="left" w:pos="851"/>
          <w:tab w:val="left" w:pos="1134"/>
        </w:tabs>
        <w:rPr>
          <w:rFonts w:cs="Arial"/>
          <w:lang w:val="pt-BR"/>
        </w:rPr>
      </w:pPr>
    </w:p>
    <w:p w14:paraId="0CE09098" w14:textId="77777777" w:rsidR="006D4738" w:rsidRPr="00792866" w:rsidRDefault="006D4738" w:rsidP="006D4738">
      <w:pPr>
        <w:jc w:val="both"/>
        <w:rPr>
          <w:rFonts w:ascii="Arial" w:hAnsi="Arial" w:cs="Arial"/>
        </w:rPr>
      </w:pPr>
      <w:r w:rsidRPr="00792866">
        <w:rPr>
          <w:rFonts w:ascii="Arial" w:hAnsi="Arial" w:cs="Arial"/>
        </w:rPr>
        <w:t>XVII</w:t>
      </w:r>
      <w:r w:rsidRPr="00792866">
        <w:rPr>
          <w:rFonts w:ascii="Arial" w:hAnsi="Arial" w:cs="Arial"/>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1E17BC50" w14:textId="77777777" w:rsidR="006D4738" w:rsidRPr="00792866" w:rsidRDefault="006D4738" w:rsidP="006D4738">
      <w:pPr>
        <w:ind w:left="993" w:hanging="993"/>
        <w:jc w:val="both"/>
        <w:rPr>
          <w:rFonts w:ascii="Arial" w:hAnsi="Arial" w:cs="Arial"/>
        </w:rPr>
      </w:pPr>
    </w:p>
    <w:p w14:paraId="0F9FF92B" w14:textId="77777777" w:rsidR="006D4738" w:rsidRPr="00792866" w:rsidRDefault="006D4738" w:rsidP="006D4738">
      <w:pPr>
        <w:jc w:val="both"/>
        <w:rPr>
          <w:rFonts w:ascii="Arial" w:hAnsi="Arial" w:cs="Arial"/>
        </w:rPr>
      </w:pPr>
      <w:r w:rsidRPr="00792866">
        <w:rPr>
          <w:rFonts w:ascii="Arial" w:hAnsi="Arial" w:cs="Arial"/>
        </w:rPr>
        <w:t>a)</w:t>
      </w:r>
      <w:r w:rsidRPr="00792866">
        <w:rPr>
          <w:rFonts w:ascii="Arial" w:hAnsi="Arial" w:cs="Arial"/>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04E8F5D0" w14:textId="0726B1A1" w:rsidR="006D4738" w:rsidRPr="00792866" w:rsidRDefault="006D4738" w:rsidP="002B2F02">
      <w:pPr>
        <w:pStyle w:val="contrato"/>
        <w:tabs>
          <w:tab w:val="left" w:pos="851"/>
          <w:tab w:val="left" w:pos="1134"/>
        </w:tabs>
        <w:rPr>
          <w:rFonts w:cs="Arial"/>
          <w:lang w:val="pt-BR"/>
        </w:rPr>
      </w:pPr>
    </w:p>
    <w:p w14:paraId="4D2FAE75" w14:textId="77777777" w:rsidR="006D4738" w:rsidRPr="00792866" w:rsidRDefault="006D4738" w:rsidP="006D4738">
      <w:pPr>
        <w:jc w:val="both"/>
        <w:rPr>
          <w:rFonts w:ascii="Arial" w:hAnsi="Arial" w:cs="Arial"/>
        </w:rPr>
      </w:pPr>
      <w:r w:rsidRPr="00792866">
        <w:rPr>
          <w:rFonts w:ascii="Arial" w:hAnsi="Arial" w:cs="Arial"/>
        </w:rPr>
        <w:lastRenderedPageBreak/>
        <w:t>XVIII</w:t>
      </w:r>
      <w:r w:rsidRPr="00792866">
        <w:rPr>
          <w:rFonts w:ascii="Arial" w:hAnsi="Arial" w:cs="Arial"/>
        </w:rPr>
        <w:tab/>
        <w:t>Submeter o PGRCC à aprovação da autoridade estadual ou municipal ou distrital competente, e deverá apresentar cópia dos respectivos protocolos à fiscalização da CAIXA.</w:t>
      </w:r>
    </w:p>
    <w:p w14:paraId="42878DF3" w14:textId="39449A84" w:rsidR="006D4738" w:rsidRPr="00792866" w:rsidRDefault="006D4738" w:rsidP="002B2F02">
      <w:pPr>
        <w:pStyle w:val="contrato"/>
        <w:tabs>
          <w:tab w:val="left" w:pos="851"/>
          <w:tab w:val="left" w:pos="1134"/>
        </w:tabs>
        <w:rPr>
          <w:rFonts w:cs="Arial"/>
          <w:lang w:val="pt-BR"/>
        </w:rPr>
      </w:pPr>
    </w:p>
    <w:p w14:paraId="13A62CB9" w14:textId="7880AFD2" w:rsidR="006D4738" w:rsidRPr="006D4738" w:rsidRDefault="006D4738" w:rsidP="002B2F02">
      <w:pPr>
        <w:pStyle w:val="contrato"/>
        <w:tabs>
          <w:tab w:val="left" w:pos="851"/>
          <w:tab w:val="left" w:pos="1134"/>
        </w:tabs>
        <w:rPr>
          <w:rFonts w:cs="Arial"/>
          <w:lang w:val="pt-BR"/>
        </w:rPr>
      </w:pPr>
      <w:r w:rsidRPr="00792866">
        <w:rPr>
          <w:rFonts w:cs="Arial"/>
          <w:lang w:val="pt-BR"/>
        </w:rPr>
        <w:t>XIX</w:t>
      </w:r>
      <w:r w:rsidRPr="00792866">
        <w:rPr>
          <w:rFonts w:cs="Arial"/>
          <w:lang w:val="pt-BR"/>
        </w:rPr>
        <w:tab/>
      </w:r>
      <w:r w:rsidRPr="00792866">
        <w:rPr>
          <w:rFonts w:cs="Arial"/>
        </w:rPr>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0B7173CA" w14:textId="77777777" w:rsidR="006D4738" w:rsidRPr="003D27A8" w:rsidRDefault="006D4738" w:rsidP="002B2F02">
      <w:pPr>
        <w:pStyle w:val="contrato"/>
        <w:tabs>
          <w:tab w:val="left" w:pos="851"/>
          <w:tab w:val="left" w:pos="1134"/>
        </w:tabs>
        <w:rPr>
          <w:rFonts w:cs="Arial"/>
          <w:lang w:val="pt-BR"/>
        </w:rPr>
      </w:pPr>
    </w:p>
    <w:bookmarkEnd w:id="62"/>
    <w:bookmarkEnd w:id="61"/>
    <w:bookmarkEnd w:id="63"/>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14AC775D"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59"/>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3569ACD1" w14:textId="00E1EA42" w:rsidR="00C673F9" w:rsidRPr="00B36889" w:rsidRDefault="00787A5B" w:rsidP="005A3AA3">
      <w:pPr>
        <w:pStyle w:val="TextosemFormatao"/>
        <w:jc w:val="both"/>
        <w:rPr>
          <w:rFonts w:ascii="Arial" w:hAnsi="Arial" w:cs="Arial"/>
          <w:color w:val="000000"/>
        </w:rPr>
      </w:pPr>
      <w:r w:rsidRPr="00B36889">
        <w:rPr>
          <w:rFonts w:ascii="Arial" w:hAnsi="Arial" w:cs="Arial"/>
          <w:b/>
          <w:bCs/>
          <w:color w:val="000000"/>
        </w:rPr>
        <w:t>Parágrafo Segundo</w:t>
      </w:r>
      <w:r w:rsidRPr="00B36889">
        <w:rPr>
          <w:rFonts w:ascii="Arial" w:hAnsi="Arial" w:cs="Arial"/>
          <w:color w:val="000000"/>
        </w:rPr>
        <w:t xml:space="preserve"> – </w:t>
      </w:r>
      <w:r w:rsidR="00C673F9" w:rsidRPr="00B36889">
        <w:rPr>
          <w:rFonts w:ascii="Arial" w:hAnsi="Arial" w:cs="Arial"/>
          <w:color w:val="000000"/>
        </w:rPr>
        <w:t>É admitido o reajuste dos custos de insumos e materiais decorrentes de preço de</w:t>
      </w:r>
      <w:r w:rsidR="005A3AA3" w:rsidRPr="00B36889">
        <w:rPr>
          <w:rFonts w:ascii="Arial" w:hAnsi="Arial" w:cs="Arial"/>
          <w:color w:val="000000"/>
        </w:rPr>
        <w:t xml:space="preserve"> </w:t>
      </w:r>
      <w:r w:rsidR="00C673F9" w:rsidRPr="00B36889">
        <w:rPr>
          <w:rFonts w:ascii="Arial" w:hAnsi="Arial" w:cs="Arial"/>
          <w:color w:val="000000"/>
        </w:rPr>
        <w:t xml:space="preserve">mercado, sujeito à negociação, pela variação do </w:t>
      </w:r>
      <w:r w:rsidR="00C673F9" w:rsidRPr="00B36889">
        <w:rPr>
          <w:rFonts w:ascii="Arial" w:hAnsi="Arial" w:cs="Arial"/>
          <w:b/>
          <w:bCs/>
          <w:color w:val="000000"/>
        </w:rPr>
        <w:t>SINAPI</w:t>
      </w:r>
      <w:r w:rsidR="00C673F9" w:rsidRPr="00B36889">
        <w:rPr>
          <w:rFonts w:ascii="Arial" w:hAnsi="Arial" w:cs="Arial"/>
          <w:color w:val="000000"/>
        </w:rPr>
        <w:t>, ou por outro índice que o venha substituir, sujeito</w:t>
      </w:r>
    </w:p>
    <w:p w14:paraId="4703B1EC" w14:textId="7458F385" w:rsidR="00787A5B" w:rsidRPr="00B36889" w:rsidRDefault="00C673F9" w:rsidP="005A3AA3">
      <w:pPr>
        <w:pStyle w:val="TextosemFormatao"/>
        <w:jc w:val="both"/>
        <w:rPr>
          <w:rFonts w:ascii="Arial" w:hAnsi="Arial" w:cs="Arial"/>
          <w:color w:val="000000"/>
        </w:rPr>
      </w:pPr>
      <w:r w:rsidRPr="00B36889">
        <w:rPr>
          <w:rFonts w:ascii="Arial" w:hAnsi="Arial" w:cs="Arial"/>
          <w:color w:val="000000"/>
        </w:rPr>
        <w:t>à negociação, observados os preços vigentes no mercado para a prestação do serviço, desde que</w:t>
      </w:r>
      <w:r w:rsidR="005A3AA3" w:rsidRPr="00B36889">
        <w:rPr>
          <w:rFonts w:ascii="Arial" w:hAnsi="Arial" w:cs="Arial"/>
          <w:color w:val="000000"/>
        </w:rPr>
        <w:t xml:space="preserve"> </w:t>
      </w:r>
      <w:r w:rsidRPr="00B36889">
        <w:rPr>
          <w:rFonts w:ascii="Arial" w:hAnsi="Arial" w:cs="Arial"/>
          <w:color w:val="000000"/>
        </w:rPr>
        <w:t>respeitado o intervalo mínimo de 1 (um) ano, devendo ser feito em conjunto com a revisão dos preços do</w:t>
      </w:r>
      <w:r w:rsidR="005A3AA3" w:rsidRPr="00B36889">
        <w:rPr>
          <w:rFonts w:ascii="Arial" w:hAnsi="Arial" w:cs="Arial"/>
          <w:color w:val="000000"/>
        </w:rPr>
        <w:t xml:space="preserve"> </w:t>
      </w:r>
      <w:r w:rsidRPr="00B36889">
        <w:rPr>
          <w:rFonts w:ascii="Arial" w:hAnsi="Arial" w:cs="Arial"/>
          <w:color w:val="000000"/>
        </w:rPr>
        <w:t>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lastRenderedPageBreak/>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1"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w:t>
      </w:r>
      <w:r w:rsidRPr="00FE0395">
        <w:rPr>
          <w:rFonts w:ascii="Arial" w:hAnsi="Arial" w:cs="Arial"/>
        </w:rPr>
        <w:lastRenderedPageBreak/>
        <w:t>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DD770C">
      <w:pPr>
        <w:widowControl w:val="0"/>
        <w:numPr>
          <w:ilvl w:val="0"/>
          <w:numId w:val="26"/>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DD770C">
      <w:pPr>
        <w:widowControl w:val="0"/>
        <w:numPr>
          <w:ilvl w:val="0"/>
          <w:numId w:val="26"/>
        </w:numPr>
        <w:tabs>
          <w:tab w:val="clear" w:pos="360"/>
        </w:tabs>
        <w:autoSpaceDE w:val="0"/>
        <w:autoSpaceDN w:val="0"/>
        <w:adjustRightInd w:val="0"/>
        <w:rPr>
          <w:rFonts w:ascii="Arial" w:hAnsi="Arial" w:cs="Arial"/>
        </w:rPr>
      </w:pPr>
    </w:p>
    <w:p w14:paraId="1E66C633" w14:textId="77777777" w:rsidR="00BF5225" w:rsidRPr="00BF5225" w:rsidRDefault="00BF5225" w:rsidP="00DD770C">
      <w:pPr>
        <w:widowControl w:val="0"/>
        <w:numPr>
          <w:ilvl w:val="0"/>
          <w:numId w:val="26"/>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DD770C">
      <w:pPr>
        <w:widowControl w:val="0"/>
        <w:numPr>
          <w:ilvl w:val="0"/>
          <w:numId w:val="26"/>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4145E17C"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4906FF">
        <w:rPr>
          <w:rFonts w:ascii="Arial" w:hAnsi="Arial" w:cs="Arial"/>
        </w:rPr>
        <w:t>24</w:t>
      </w:r>
      <w:r w:rsidRPr="00FE0395">
        <w:rPr>
          <w:rFonts w:ascii="Arial" w:hAnsi="Arial" w:cs="Arial"/>
        </w:rPr>
        <w:t xml:space="preserve"> (</w:t>
      </w:r>
      <w:r w:rsidR="004906FF">
        <w:rPr>
          <w:rFonts w:ascii="Arial" w:hAnsi="Arial" w:cs="Arial"/>
        </w:rPr>
        <w:t>vinte e quatro</w:t>
      </w:r>
      <w:r w:rsidRPr="00FE0395">
        <w:rPr>
          <w:rFonts w:ascii="Arial" w:hAnsi="Arial" w:cs="Arial"/>
          <w:color w:val="000000"/>
        </w:rPr>
        <w:t xml:space="preserve">) meses,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44EBD9CC" w:rsidR="00286DC5" w:rsidRPr="00286DC5" w:rsidRDefault="00286DC5" w:rsidP="00286DC5">
      <w:pPr>
        <w:widowControl w:val="0"/>
        <w:autoSpaceDE w:val="0"/>
        <w:autoSpaceDN w:val="0"/>
        <w:adjustRightInd w:val="0"/>
        <w:jc w:val="both"/>
        <w:rPr>
          <w:rFonts w:ascii="Arial" w:hAnsi="Arial" w:cs="Arial"/>
        </w:rPr>
      </w:pPr>
      <w:r w:rsidRPr="00B36889">
        <w:rPr>
          <w:rFonts w:ascii="Arial" w:hAnsi="Arial" w:cs="Arial"/>
          <w:b/>
          <w:bCs/>
        </w:rPr>
        <w:t>Parágrafo Primeiro</w:t>
      </w:r>
      <w:r w:rsidRPr="00B36889">
        <w:rPr>
          <w:rFonts w:ascii="Arial" w:hAnsi="Arial" w:cs="Arial"/>
        </w:rPr>
        <w:t xml:space="preserve"> – O interesse da CONTRATADA na prorrogação contratual deve ser manifestado, por escrito, com, </w:t>
      </w:r>
      <w:r w:rsidRPr="00B36889">
        <w:rPr>
          <w:rFonts w:ascii="Arial" w:hAnsi="Arial" w:cs="Arial"/>
          <w:color w:val="000000" w:themeColor="text1"/>
        </w:rPr>
        <w:t xml:space="preserve">no mínimo, </w:t>
      </w:r>
      <w:r w:rsidR="00D43F5A" w:rsidRPr="00B36889">
        <w:rPr>
          <w:rFonts w:ascii="Arial" w:hAnsi="Arial" w:cs="Arial"/>
          <w:color w:val="000000" w:themeColor="text1"/>
        </w:rPr>
        <w:t>1</w:t>
      </w:r>
      <w:r w:rsidR="00E208A2" w:rsidRPr="00B36889">
        <w:rPr>
          <w:rFonts w:ascii="Arial" w:hAnsi="Arial" w:cs="Arial"/>
          <w:color w:val="000000" w:themeColor="text1"/>
        </w:rPr>
        <w:t>8</w:t>
      </w:r>
      <w:r w:rsidR="00D43F5A" w:rsidRPr="00B36889">
        <w:rPr>
          <w:rFonts w:ascii="Arial" w:hAnsi="Arial" w:cs="Arial"/>
          <w:color w:val="000000" w:themeColor="text1"/>
        </w:rPr>
        <w:t>0</w:t>
      </w:r>
      <w:r w:rsidRPr="00B36889">
        <w:rPr>
          <w:rFonts w:ascii="Arial" w:hAnsi="Arial" w:cs="Arial"/>
          <w:color w:val="000000" w:themeColor="text1"/>
        </w:rPr>
        <w:t xml:space="preserve"> (</w:t>
      </w:r>
      <w:r w:rsidR="00D43F5A" w:rsidRPr="00B36889">
        <w:rPr>
          <w:rFonts w:ascii="Arial" w:hAnsi="Arial" w:cs="Arial"/>
          <w:color w:val="000000" w:themeColor="text1"/>
        </w:rPr>
        <w:t xml:space="preserve">cento e </w:t>
      </w:r>
      <w:r w:rsidR="00E208A2" w:rsidRPr="00B36889">
        <w:rPr>
          <w:rFonts w:ascii="Arial" w:hAnsi="Arial" w:cs="Arial"/>
          <w:color w:val="000000" w:themeColor="text1"/>
        </w:rPr>
        <w:t>oitenta</w:t>
      </w:r>
      <w:r w:rsidRPr="00B36889">
        <w:rPr>
          <w:rFonts w:ascii="Arial" w:hAnsi="Arial" w:cs="Arial"/>
          <w:color w:val="000000" w:themeColor="text1"/>
        </w:rPr>
        <w:t xml:space="preserve">) dias de </w:t>
      </w:r>
      <w:r w:rsidRPr="00B36889">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7"/>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E7FF3EB" w14:textId="77777777" w:rsidR="00513E28" w:rsidRPr="0047763D" w:rsidRDefault="00513E28" w:rsidP="00513E28">
      <w:pPr>
        <w:jc w:val="both"/>
        <w:rPr>
          <w:rFonts w:ascii="Arial" w:hAnsi="Arial" w:cs="Arial"/>
        </w:rPr>
      </w:pPr>
      <w:r w:rsidRPr="0047763D">
        <w:rPr>
          <w:rFonts w:ascii="Arial" w:hAnsi="Arial" w:cs="Arial"/>
        </w:rPr>
        <w:t>VAT = VIN x (1+IGP-M1) x (1+IGPM-2) x ... (1+IGPM-n), onde:</w:t>
      </w:r>
    </w:p>
    <w:p w14:paraId="7DBD4B18" w14:textId="77777777" w:rsidR="00513E28" w:rsidRPr="0047763D" w:rsidRDefault="00513E28" w:rsidP="00513E28">
      <w:pPr>
        <w:jc w:val="both"/>
        <w:rPr>
          <w:rFonts w:ascii="Arial" w:hAnsi="Arial" w:cs="Arial"/>
        </w:rPr>
      </w:pPr>
    </w:p>
    <w:p w14:paraId="61F6D7EB" w14:textId="77777777" w:rsidR="00513E28" w:rsidRPr="0047763D" w:rsidRDefault="00513E28" w:rsidP="00513E28">
      <w:pPr>
        <w:jc w:val="both"/>
        <w:rPr>
          <w:rFonts w:ascii="Arial" w:hAnsi="Arial" w:cs="Arial"/>
        </w:rPr>
      </w:pPr>
      <w:r w:rsidRPr="0047763D">
        <w:rPr>
          <w:rFonts w:ascii="Arial" w:hAnsi="Arial" w:cs="Arial"/>
        </w:rPr>
        <w:t>VAT: Valor atualizado</w:t>
      </w:r>
    </w:p>
    <w:p w14:paraId="55C64A7B" w14:textId="77777777" w:rsidR="00513E28" w:rsidRPr="0047763D" w:rsidRDefault="00513E28" w:rsidP="00513E28">
      <w:pPr>
        <w:jc w:val="both"/>
        <w:rPr>
          <w:rFonts w:ascii="Arial" w:hAnsi="Arial" w:cs="Arial"/>
        </w:rPr>
      </w:pPr>
      <w:r w:rsidRPr="0047763D">
        <w:rPr>
          <w:rFonts w:ascii="Arial" w:hAnsi="Arial" w:cs="Arial"/>
        </w:rPr>
        <w:t>VIN: Valor inicial</w:t>
      </w:r>
    </w:p>
    <w:p w14:paraId="13877EB6" w14:textId="3324310B" w:rsidR="00B60173" w:rsidRPr="00FE0395" w:rsidRDefault="00513E28" w:rsidP="00513E28">
      <w:pPr>
        <w:jc w:val="both"/>
        <w:rPr>
          <w:rFonts w:ascii="Arial" w:hAnsi="Arial" w:cs="Arial"/>
        </w:rPr>
      </w:pPr>
      <w:r w:rsidRPr="0047763D">
        <w:rPr>
          <w:rFonts w:ascii="Arial" w:hAnsi="Arial" w:cs="Arial"/>
        </w:rPr>
        <w:t>IGPM-n: Evolução mensal do índice IGP-M/FGV, desde o mês inicial até o mês final da apuração</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2"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07E52DEC" w:rsidR="00B60173" w:rsidRPr="002F5A3B" w:rsidRDefault="00B60173" w:rsidP="008401F8">
      <w:pPr>
        <w:jc w:val="both"/>
        <w:rPr>
          <w:rFonts w:ascii="Arial" w:hAnsi="Arial" w:cs="Arial"/>
          <w:b/>
          <w:bCs/>
        </w:rPr>
      </w:pPr>
      <w:bookmarkStart w:id="73" w:name="_Hlk85032562"/>
      <w:r w:rsidRPr="002F5A3B">
        <w:rPr>
          <w:rFonts w:ascii="Arial" w:hAnsi="Arial" w:cs="Arial"/>
          <w:bCs/>
        </w:rPr>
        <w:t xml:space="preserve">A CONTRATADA presta garantia contratual no valor de </w:t>
      </w:r>
      <w:bookmarkStart w:id="74"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4"/>
      <w:r w:rsidRPr="002F5A3B">
        <w:rPr>
          <w:rFonts w:ascii="Arial" w:hAnsi="Arial" w:cs="Arial"/>
          <w:bCs/>
        </w:rPr>
        <w:t>, qu</w:t>
      </w:r>
      <w:r w:rsidRPr="002F5A3B">
        <w:rPr>
          <w:rFonts w:ascii="Arial" w:hAnsi="Arial" w:cs="Arial"/>
          <w:bCs/>
          <w:color w:val="000000"/>
        </w:rPr>
        <w:t xml:space="preserve">e corresponde </w:t>
      </w:r>
      <w:bookmarkStart w:id="75" w:name="OLE_LINK143"/>
      <w:bookmarkStart w:id="76" w:name="OLE_LINK171"/>
      <w:r w:rsidRPr="002F5A3B">
        <w:rPr>
          <w:rFonts w:ascii="Arial" w:hAnsi="Arial" w:cs="Arial"/>
          <w:bCs/>
          <w:color w:val="000000"/>
        </w:rPr>
        <w:t xml:space="preserve">a </w:t>
      </w:r>
      <w:bookmarkStart w:id="77" w:name="OLE_LINK167"/>
      <w:r w:rsidR="004906FF">
        <w:rPr>
          <w:rFonts w:ascii="Arial" w:hAnsi="Arial" w:cs="Arial"/>
          <w:b/>
          <w:bCs/>
          <w:color w:val="000000"/>
        </w:rPr>
        <w:t>5</w:t>
      </w:r>
      <w:r w:rsidRPr="002F5A3B">
        <w:rPr>
          <w:rFonts w:ascii="Arial" w:hAnsi="Arial" w:cs="Arial"/>
          <w:bCs/>
          <w:color w:val="000000"/>
        </w:rPr>
        <w:t>% (</w:t>
      </w:r>
      <w:r w:rsidR="004906FF">
        <w:rPr>
          <w:rFonts w:ascii="Arial" w:hAnsi="Arial" w:cs="Arial"/>
          <w:bCs/>
          <w:color w:val="000000"/>
        </w:rPr>
        <w:t xml:space="preserve">cinco </w:t>
      </w:r>
      <w:r w:rsidRPr="002F5A3B">
        <w:rPr>
          <w:rFonts w:ascii="Arial" w:hAnsi="Arial" w:cs="Arial"/>
          <w:bCs/>
          <w:color w:val="000000"/>
        </w:rPr>
        <w:t>por cento)</w:t>
      </w:r>
      <w:bookmarkEnd w:id="77"/>
      <w:r w:rsidRPr="002F5A3B">
        <w:rPr>
          <w:rFonts w:ascii="Arial" w:hAnsi="Arial" w:cs="Arial"/>
          <w:bCs/>
          <w:color w:val="000000"/>
        </w:rPr>
        <w:t xml:space="preserve"> do valor total do contrato</w:t>
      </w:r>
      <w:bookmarkEnd w:id="75"/>
      <w:bookmarkEnd w:id="76"/>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2"/>
    <w:bookmarkEnd w:id="73"/>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8"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78"/>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9" w:name="_Hlk64901340"/>
      <w:r w:rsidRPr="00FE0395">
        <w:rPr>
          <w:rFonts w:ascii="Arial" w:hAnsi="Arial" w:cs="Arial"/>
          <w:b/>
        </w:rPr>
        <w:lastRenderedPageBreak/>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9"/>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0" w:name="_Hlk19264081"/>
      <w:bookmarkStart w:id="81"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2" w:name="_Hlk19264095"/>
      <w:bookmarkEnd w:id="80"/>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2"/>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4AD2D735" w:rsidR="00B60173" w:rsidRPr="00B36889" w:rsidRDefault="00B60173" w:rsidP="00FE0395">
      <w:pPr>
        <w:tabs>
          <w:tab w:val="left" w:pos="0"/>
        </w:tabs>
        <w:jc w:val="both"/>
        <w:rPr>
          <w:rFonts w:ascii="Arial" w:hAnsi="Arial" w:cs="Arial"/>
          <w:color w:val="000000"/>
        </w:rPr>
      </w:pPr>
      <w:bookmarkStart w:id="83" w:name="_Hlk23424758"/>
      <w:bookmarkStart w:id="84" w:name="_Hlk19264176"/>
      <w:bookmarkStart w:id="85" w:name="_Hlk178177575"/>
      <w:bookmarkStart w:id="86" w:name="_Hlk159591412"/>
      <w:bookmarkEnd w:id="81"/>
      <w:r w:rsidRPr="00B36889">
        <w:rPr>
          <w:rFonts w:ascii="Arial" w:hAnsi="Arial" w:cs="Arial"/>
          <w:b/>
        </w:rPr>
        <w:t>Parágrafo Primeiro</w:t>
      </w:r>
      <w:r w:rsidRPr="00B36889">
        <w:rPr>
          <w:rFonts w:ascii="Arial" w:hAnsi="Arial" w:cs="Arial"/>
        </w:rPr>
        <w:t xml:space="preserve"> - </w:t>
      </w:r>
      <w:r w:rsidRPr="00B36889">
        <w:rPr>
          <w:rFonts w:ascii="Arial" w:hAnsi="Arial" w:cs="Arial"/>
          <w:lang w:val="pt-PT"/>
        </w:rPr>
        <w:t xml:space="preserve">A multa será aplicada </w:t>
      </w:r>
      <w:r w:rsidRPr="00B36889">
        <w:rPr>
          <w:rFonts w:ascii="Arial" w:hAnsi="Arial" w:cs="Arial"/>
          <w:color w:val="000000"/>
          <w:lang w:val="pt-PT"/>
        </w:rPr>
        <w:t xml:space="preserve">nas situações e percentuais descritos no </w:t>
      </w:r>
      <w:r w:rsidRPr="00B36889">
        <w:rPr>
          <w:rFonts w:ascii="Arial" w:hAnsi="Arial" w:cs="Arial"/>
          <w:color w:val="000000"/>
        </w:rPr>
        <w:t>Anexo I – Termo de Referência, que integra este contrato</w:t>
      </w:r>
      <w:bookmarkEnd w:id="83"/>
      <w:bookmarkEnd w:id="84"/>
      <w:r w:rsidR="00523202" w:rsidRPr="00B36889">
        <w:rPr>
          <w:rFonts w:ascii="Arial" w:hAnsi="Arial" w:cs="Arial"/>
          <w:color w:val="000000"/>
        </w:rPr>
        <w:t xml:space="preserve">, </w:t>
      </w:r>
      <w:proofErr w:type="gramStart"/>
      <w:r w:rsidR="00523202" w:rsidRPr="00B36889">
        <w:rPr>
          <w:rFonts w:ascii="Arial" w:hAnsi="Arial" w:cs="Arial"/>
          <w:color w:val="000000"/>
        </w:rPr>
        <w:t>e também</w:t>
      </w:r>
      <w:proofErr w:type="gramEnd"/>
      <w:r w:rsidR="00523202" w:rsidRPr="00B36889">
        <w:rPr>
          <w:rFonts w:ascii="Arial" w:hAnsi="Arial" w:cs="Arial"/>
          <w:color w:val="000000"/>
        </w:rPr>
        <w:t xml:space="preserve"> nas situações, condições e percentuais indicados a seguir:</w:t>
      </w:r>
      <w:bookmarkEnd w:id="85"/>
    </w:p>
    <w:p w14:paraId="4059BDB7" w14:textId="5E48E3C3" w:rsidR="00B60173" w:rsidRPr="00B36889" w:rsidRDefault="00B60173" w:rsidP="00FE0395">
      <w:pPr>
        <w:tabs>
          <w:tab w:val="left" w:pos="0"/>
        </w:tabs>
        <w:jc w:val="both"/>
        <w:rPr>
          <w:rFonts w:ascii="Arial" w:hAnsi="Arial" w:cs="Arial"/>
          <w:color w:val="000000"/>
        </w:rPr>
      </w:pPr>
    </w:p>
    <w:p w14:paraId="0BA0D4EA" w14:textId="0F2B631A" w:rsidR="00600361" w:rsidRPr="00B36889" w:rsidRDefault="00C369E0" w:rsidP="00C369E0">
      <w:pPr>
        <w:tabs>
          <w:tab w:val="left" w:pos="0"/>
        </w:tabs>
        <w:jc w:val="both"/>
        <w:rPr>
          <w:rFonts w:ascii="Arial" w:hAnsi="Arial" w:cs="Arial"/>
          <w:color w:val="000000"/>
        </w:rPr>
      </w:pPr>
      <w:r w:rsidRPr="00B36889">
        <w:rPr>
          <w:rFonts w:ascii="Arial" w:hAnsi="Arial" w:cs="Arial"/>
          <w:color w:val="000000"/>
        </w:rPr>
        <w:t>I</w:t>
      </w:r>
      <w:r w:rsidRPr="00B36889">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B36889">
        <w:rPr>
          <w:rFonts w:ascii="Arial" w:hAnsi="Arial" w:cs="Arial"/>
          <w:color w:val="000000"/>
        </w:rPr>
        <w:t>1</w:t>
      </w:r>
      <w:r w:rsidR="00600361" w:rsidRPr="00B36889">
        <w:rPr>
          <w:rFonts w:ascii="Arial" w:hAnsi="Arial" w:cs="Arial"/>
          <w:color w:val="000000"/>
        </w:rPr>
        <w:t>% (</w:t>
      </w:r>
      <w:r w:rsidR="002A020B" w:rsidRPr="00B36889">
        <w:rPr>
          <w:rFonts w:ascii="Arial" w:hAnsi="Arial" w:cs="Arial"/>
          <w:color w:val="000000"/>
        </w:rPr>
        <w:t>um</w:t>
      </w:r>
      <w:r w:rsidR="00600361" w:rsidRPr="00B36889">
        <w:rPr>
          <w:rFonts w:ascii="Arial" w:hAnsi="Arial" w:cs="Arial"/>
          <w:color w:val="000000"/>
        </w:rPr>
        <w:t xml:space="preserve"> por cento) do faturamento mensal</w:t>
      </w:r>
      <w:r w:rsidR="001B40EF" w:rsidRPr="00B36889">
        <w:rPr>
          <w:rFonts w:ascii="Arial" w:hAnsi="Arial" w:cs="Arial"/>
          <w:color w:val="000000"/>
        </w:rPr>
        <w:t>;</w:t>
      </w:r>
    </w:p>
    <w:p w14:paraId="3C45DA3B" w14:textId="77777777" w:rsidR="00C369E0" w:rsidRPr="00B36889" w:rsidRDefault="00C369E0" w:rsidP="00C369E0">
      <w:pPr>
        <w:tabs>
          <w:tab w:val="left" w:pos="0"/>
        </w:tabs>
        <w:jc w:val="both"/>
        <w:rPr>
          <w:rFonts w:ascii="Arial" w:hAnsi="Arial" w:cs="Arial"/>
          <w:color w:val="000000"/>
        </w:rPr>
      </w:pPr>
    </w:p>
    <w:p w14:paraId="4C2AB904" w14:textId="64AAE742" w:rsidR="001B40EF" w:rsidRPr="00B36889" w:rsidRDefault="00C369E0" w:rsidP="001B40EF">
      <w:pPr>
        <w:tabs>
          <w:tab w:val="left" w:pos="0"/>
        </w:tabs>
        <w:jc w:val="both"/>
        <w:rPr>
          <w:rFonts w:ascii="Arial" w:hAnsi="Arial" w:cs="Arial"/>
          <w:color w:val="000000"/>
        </w:rPr>
      </w:pPr>
      <w:r w:rsidRPr="00B36889">
        <w:rPr>
          <w:rFonts w:ascii="Arial" w:hAnsi="Arial" w:cs="Arial"/>
          <w:color w:val="000000"/>
        </w:rPr>
        <w:t>II</w:t>
      </w:r>
      <w:r w:rsidRPr="00B36889">
        <w:rPr>
          <w:rFonts w:ascii="Arial" w:hAnsi="Arial" w:cs="Arial"/>
          <w:color w:val="000000"/>
        </w:rPr>
        <w:tab/>
        <w:t xml:space="preserve">Pela violação do Código de Conduta do Fornecedor: multa </w:t>
      </w:r>
      <w:r w:rsidR="00276289" w:rsidRPr="00B36889">
        <w:rPr>
          <w:rFonts w:ascii="Arial" w:hAnsi="Arial" w:cs="Arial"/>
          <w:color w:val="000000"/>
        </w:rPr>
        <w:t xml:space="preserve">de </w:t>
      </w:r>
      <w:r w:rsidR="002A020B" w:rsidRPr="00B36889">
        <w:rPr>
          <w:rFonts w:ascii="Arial" w:hAnsi="Arial" w:cs="Arial"/>
          <w:color w:val="000000"/>
        </w:rPr>
        <w:t>1</w:t>
      </w:r>
      <w:r w:rsidR="00D07799" w:rsidRPr="00B36889">
        <w:rPr>
          <w:rFonts w:ascii="Arial" w:hAnsi="Arial" w:cs="Arial"/>
          <w:color w:val="000000"/>
        </w:rPr>
        <w:t>% (</w:t>
      </w:r>
      <w:r w:rsidR="002A020B" w:rsidRPr="00B36889">
        <w:rPr>
          <w:rFonts w:ascii="Arial" w:hAnsi="Arial" w:cs="Arial"/>
          <w:color w:val="000000"/>
        </w:rPr>
        <w:t>um</w:t>
      </w:r>
      <w:r w:rsidR="00D07799" w:rsidRPr="00B36889">
        <w:rPr>
          <w:rFonts w:ascii="Arial" w:hAnsi="Arial" w:cs="Arial"/>
          <w:color w:val="000000"/>
        </w:rPr>
        <w:t xml:space="preserve"> por cento)</w:t>
      </w:r>
      <w:r w:rsidR="001B40EF" w:rsidRPr="00B36889">
        <w:rPr>
          <w:rFonts w:ascii="Arial" w:hAnsi="Arial" w:cs="Arial"/>
          <w:color w:val="000000"/>
        </w:rPr>
        <w:t xml:space="preserve"> do faturamento mensal;</w:t>
      </w:r>
    </w:p>
    <w:p w14:paraId="3653573B" w14:textId="1E08AB97" w:rsidR="00C369E0" w:rsidRPr="00B36889" w:rsidRDefault="00C369E0" w:rsidP="00C369E0">
      <w:pPr>
        <w:tabs>
          <w:tab w:val="left" w:pos="0"/>
        </w:tabs>
        <w:jc w:val="both"/>
        <w:rPr>
          <w:rFonts w:ascii="Arial" w:hAnsi="Arial" w:cs="Arial"/>
          <w:color w:val="000000"/>
        </w:rPr>
      </w:pPr>
    </w:p>
    <w:p w14:paraId="14941249" w14:textId="1795499D" w:rsidR="001B40EF" w:rsidRPr="00B36889" w:rsidRDefault="00C369E0" w:rsidP="001B40EF">
      <w:pPr>
        <w:tabs>
          <w:tab w:val="left" w:pos="0"/>
        </w:tabs>
        <w:jc w:val="both"/>
        <w:rPr>
          <w:rFonts w:ascii="Arial" w:hAnsi="Arial" w:cs="Arial"/>
          <w:color w:val="000000"/>
        </w:rPr>
      </w:pPr>
      <w:r w:rsidRPr="00B36889">
        <w:rPr>
          <w:rFonts w:ascii="Arial" w:hAnsi="Arial" w:cs="Arial"/>
          <w:color w:val="000000"/>
        </w:rPr>
        <w:t>III</w:t>
      </w:r>
      <w:r w:rsidRPr="00B36889">
        <w:rPr>
          <w:rFonts w:ascii="Arial" w:hAnsi="Arial" w:cs="Arial"/>
          <w:color w:val="000000"/>
        </w:rPr>
        <w:tab/>
      </w:r>
      <w:bookmarkStart w:id="87" w:name="_Hlk185406676"/>
      <w:r w:rsidR="00792867" w:rsidRPr="00B36889">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bookmarkEnd w:id="87"/>
    </w:p>
    <w:p w14:paraId="3FCF6349" w14:textId="77777777" w:rsidR="00C369E0" w:rsidRPr="00B36889" w:rsidRDefault="00C369E0" w:rsidP="00C369E0">
      <w:pPr>
        <w:tabs>
          <w:tab w:val="left" w:pos="0"/>
        </w:tabs>
        <w:jc w:val="both"/>
        <w:rPr>
          <w:rFonts w:ascii="Arial" w:hAnsi="Arial" w:cs="Arial"/>
          <w:color w:val="000000"/>
        </w:rPr>
      </w:pPr>
    </w:p>
    <w:p w14:paraId="7EA7449D" w14:textId="74721765" w:rsidR="001B40EF" w:rsidRPr="00B36889" w:rsidRDefault="00C369E0" w:rsidP="001B40EF">
      <w:pPr>
        <w:tabs>
          <w:tab w:val="left" w:pos="0"/>
        </w:tabs>
        <w:jc w:val="both"/>
        <w:rPr>
          <w:rFonts w:ascii="Arial" w:hAnsi="Arial" w:cs="Arial"/>
          <w:color w:val="000000"/>
        </w:rPr>
      </w:pPr>
      <w:r w:rsidRPr="00B36889">
        <w:rPr>
          <w:rFonts w:ascii="Arial" w:hAnsi="Arial" w:cs="Arial"/>
          <w:color w:val="000000"/>
        </w:rPr>
        <w:t>IV</w:t>
      </w:r>
      <w:r w:rsidRPr="00B36889">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B36889">
        <w:rPr>
          <w:rFonts w:ascii="Arial" w:hAnsi="Arial" w:cs="Arial"/>
          <w:color w:val="000000"/>
        </w:rPr>
        <w:t>do 6º (sexto) mês</w:t>
      </w:r>
      <w:r w:rsidR="001B40EF" w:rsidRPr="00B36889">
        <w:rPr>
          <w:rFonts w:ascii="Arial" w:hAnsi="Arial" w:cs="Arial"/>
          <w:color w:val="000000"/>
        </w:rPr>
        <w:t xml:space="preserve"> </w:t>
      </w:r>
      <w:r w:rsidR="00D07799" w:rsidRPr="00B36889">
        <w:rPr>
          <w:rFonts w:ascii="Arial" w:hAnsi="Arial" w:cs="Arial"/>
          <w:color w:val="000000"/>
        </w:rPr>
        <w:t>de</w:t>
      </w:r>
      <w:r w:rsidRPr="00B36889">
        <w:rPr>
          <w:rFonts w:ascii="Arial" w:hAnsi="Arial" w:cs="Arial"/>
          <w:color w:val="000000"/>
        </w:rPr>
        <w:t xml:space="preserve"> vigência do contrato: multa de </w:t>
      </w:r>
      <w:r w:rsidR="00792867" w:rsidRPr="00B36889">
        <w:rPr>
          <w:rFonts w:ascii="Arial" w:hAnsi="Arial" w:cs="Arial"/>
          <w:color w:val="000000"/>
        </w:rPr>
        <w:t>1</w:t>
      </w:r>
      <w:r w:rsidR="00D07799" w:rsidRPr="00B36889">
        <w:rPr>
          <w:rFonts w:ascii="Arial" w:hAnsi="Arial" w:cs="Arial"/>
          <w:color w:val="000000"/>
        </w:rPr>
        <w:t>% (</w:t>
      </w:r>
      <w:r w:rsidR="00792867" w:rsidRPr="00B36889">
        <w:rPr>
          <w:rFonts w:ascii="Arial" w:hAnsi="Arial" w:cs="Arial"/>
          <w:color w:val="000000"/>
        </w:rPr>
        <w:t>um</w:t>
      </w:r>
      <w:r w:rsidR="00D07799" w:rsidRPr="00B36889">
        <w:rPr>
          <w:rFonts w:ascii="Arial" w:hAnsi="Arial" w:cs="Arial"/>
          <w:color w:val="000000"/>
        </w:rPr>
        <w:t xml:space="preserve"> por cento)</w:t>
      </w:r>
      <w:r w:rsidR="001B40EF" w:rsidRPr="00B36889">
        <w:rPr>
          <w:rFonts w:ascii="Arial" w:hAnsi="Arial" w:cs="Arial"/>
          <w:color w:val="000000"/>
        </w:rPr>
        <w:t xml:space="preserve"> do faturamento mensal;</w:t>
      </w:r>
    </w:p>
    <w:p w14:paraId="0E16D30E" w14:textId="77777777" w:rsidR="00C369E0" w:rsidRPr="00B36889" w:rsidRDefault="00C369E0" w:rsidP="00C369E0">
      <w:pPr>
        <w:tabs>
          <w:tab w:val="left" w:pos="0"/>
        </w:tabs>
        <w:jc w:val="both"/>
        <w:rPr>
          <w:rFonts w:ascii="Arial" w:hAnsi="Arial" w:cs="Arial"/>
          <w:color w:val="000000"/>
        </w:rPr>
      </w:pPr>
    </w:p>
    <w:p w14:paraId="77551A4D" w14:textId="732063F8" w:rsidR="00C369E0" w:rsidRPr="00B16886" w:rsidRDefault="00C369E0" w:rsidP="00C369E0">
      <w:pPr>
        <w:tabs>
          <w:tab w:val="left" w:pos="0"/>
        </w:tabs>
        <w:jc w:val="both"/>
        <w:rPr>
          <w:rFonts w:ascii="Arial" w:hAnsi="Arial" w:cs="Arial"/>
          <w:color w:val="000000"/>
        </w:rPr>
      </w:pPr>
      <w:r w:rsidRPr="00B36889">
        <w:rPr>
          <w:rFonts w:ascii="Arial" w:hAnsi="Arial" w:cs="Arial"/>
          <w:color w:val="000000"/>
        </w:rPr>
        <w:t>V</w:t>
      </w:r>
      <w:r w:rsidRPr="00B36889">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B36889">
        <w:rPr>
          <w:rFonts w:ascii="Arial" w:hAnsi="Arial" w:cs="Arial"/>
          <w:color w:val="000000"/>
        </w:rPr>
        <w:t xml:space="preserve">a partir do 6º (sexto) mês de vigência do contrato: multa de </w:t>
      </w:r>
      <w:r w:rsidR="00792867" w:rsidRPr="00B36889">
        <w:rPr>
          <w:rFonts w:ascii="Arial" w:hAnsi="Arial" w:cs="Arial"/>
          <w:color w:val="000000"/>
        </w:rPr>
        <w:t>1</w:t>
      </w:r>
      <w:r w:rsidR="00D07799" w:rsidRPr="00B36889">
        <w:rPr>
          <w:rFonts w:ascii="Arial" w:hAnsi="Arial" w:cs="Arial"/>
          <w:color w:val="000000"/>
        </w:rPr>
        <w:t>% (</w:t>
      </w:r>
      <w:r w:rsidR="00792867" w:rsidRPr="00B36889">
        <w:rPr>
          <w:rFonts w:ascii="Arial" w:hAnsi="Arial" w:cs="Arial"/>
          <w:color w:val="000000"/>
        </w:rPr>
        <w:t>um</w:t>
      </w:r>
      <w:r w:rsidR="00D07799" w:rsidRPr="00B36889">
        <w:rPr>
          <w:rFonts w:ascii="Arial" w:hAnsi="Arial" w:cs="Arial"/>
          <w:color w:val="000000"/>
        </w:rPr>
        <w:t xml:space="preserve"> por cento) </w:t>
      </w:r>
      <w:r w:rsidR="001B40EF" w:rsidRPr="00B36889">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86"/>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w:t>
      </w:r>
      <w:r w:rsidRPr="00C369E0">
        <w:rPr>
          <w:rFonts w:ascii="Arial" w:hAnsi="Arial" w:cs="Arial"/>
          <w:color w:val="000000"/>
        </w:rPr>
        <w:lastRenderedPageBreak/>
        <w:t>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8"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8"/>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9"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9"/>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186EF030" w14:textId="6616B0A4" w:rsidR="004E5022" w:rsidRPr="004E5022" w:rsidRDefault="004E5022" w:rsidP="00FE0395">
      <w:pPr>
        <w:widowControl w:val="0"/>
        <w:tabs>
          <w:tab w:val="left" w:pos="851"/>
        </w:tabs>
        <w:jc w:val="both"/>
        <w:rPr>
          <w:rFonts w:ascii="Arial" w:hAnsi="Arial" w:cs="Arial"/>
          <w:color w:val="FF0000"/>
        </w:rPr>
      </w:pPr>
    </w:p>
    <w:p w14:paraId="0DFECA7D" w14:textId="18581AE9" w:rsidR="004E5022" w:rsidRPr="00FE0395" w:rsidRDefault="004E5022" w:rsidP="00FE0395">
      <w:pPr>
        <w:widowControl w:val="0"/>
        <w:tabs>
          <w:tab w:val="left" w:pos="851"/>
        </w:tabs>
        <w:jc w:val="both"/>
        <w:rPr>
          <w:rFonts w:ascii="Arial" w:hAnsi="Arial" w:cs="Arial"/>
        </w:rPr>
      </w:pPr>
      <w:r w:rsidRPr="00B36889">
        <w:rPr>
          <w:rFonts w:ascii="Arial" w:hAnsi="Arial" w:cs="Arial"/>
        </w:rPr>
        <w:t>IV</w:t>
      </w:r>
      <w:r w:rsidRPr="00B36889">
        <w:rPr>
          <w:rFonts w:ascii="Arial" w:hAnsi="Arial" w:cs="Arial"/>
        </w:rPr>
        <w:tab/>
        <w:t>De forma antecipada pela CAIXA, mediante comunicação escrita à contratada, com antecedência mínima de 30 (trinta) dias.</w:t>
      </w:r>
    </w:p>
    <w:p w14:paraId="5DB18286" w14:textId="77777777" w:rsidR="00B60173" w:rsidRPr="00FE0395" w:rsidRDefault="00B60173" w:rsidP="00FE0395">
      <w:pPr>
        <w:widowControl w:val="0"/>
        <w:jc w:val="both"/>
        <w:rPr>
          <w:rFonts w:ascii="Arial" w:hAnsi="Arial" w:cs="Arial"/>
        </w:rPr>
      </w:pPr>
      <w:bookmarkStart w:id="90"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lastRenderedPageBreak/>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0"/>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1" w:name="_Hlk88152428"/>
      <w:bookmarkStart w:id="92"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434B33C4" w:rsidR="00A050A6" w:rsidRDefault="00A050A6" w:rsidP="00A050A6">
      <w:pPr>
        <w:tabs>
          <w:tab w:val="left" w:pos="851"/>
          <w:tab w:val="left" w:pos="1134"/>
        </w:tabs>
        <w:rPr>
          <w:rFonts w:ascii="Arial" w:hAnsi="Arial" w:cs="Arial"/>
          <w:b/>
        </w:rPr>
      </w:pPr>
      <w:bookmarkStart w:id="93" w:name="_Hlk85212166"/>
      <w:bookmarkStart w:id="94" w:name="_Hlk84430408"/>
      <w:bookmarkEnd w:id="91"/>
      <w:bookmarkEnd w:id="92"/>
      <w:r w:rsidRPr="00C54C6E">
        <w:rPr>
          <w:rFonts w:ascii="Arial" w:hAnsi="Arial" w:cs="Arial"/>
        </w:rPr>
        <w:t>As despesas decorrentes da presente contratação correrão à conta da dotação orçamentária prevista no item de acompanhamento orçamentário nº</w:t>
      </w:r>
      <w:r w:rsidR="004906FF">
        <w:rPr>
          <w:rFonts w:ascii="Arial" w:hAnsi="Arial" w:cs="Arial"/>
        </w:rPr>
        <w:t xml:space="preserve"> </w:t>
      </w:r>
      <w:r w:rsidR="004906FF" w:rsidRPr="004906FF">
        <w:rPr>
          <w:rFonts w:ascii="Arial" w:hAnsi="Arial" w:cs="Arial"/>
        </w:rPr>
        <w:t>8000038265</w:t>
      </w:r>
      <w:r w:rsidRPr="00C54C6E">
        <w:rPr>
          <w:rFonts w:ascii="Arial" w:hAnsi="Arial" w:cs="Arial"/>
        </w:rPr>
        <w:t>.</w:t>
      </w:r>
      <w:bookmarkEnd w:id="93"/>
    </w:p>
    <w:bookmarkEnd w:id="94"/>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proofErr w:type="spellStart"/>
      <w:r w:rsidRPr="00FE0395">
        <w:rPr>
          <w:rFonts w:ascii="Arial" w:hAnsi="Arial" w:cs="Arial"/>
          <w:b/>
        </w:rPr>
        <w:t>Paragrafo</w:t>
      </w:r>
      <w:proofErr w:type="spellEnd"/>
      <w:r w:rsidRPr="00FE0395">
        <w:rPr>
          <w:rFonts w:ascii="Arial" w:hAnsi="Arial" w:cs="Arial"/>
          <w:b/>
        </w:rPr>
        <w:t xml:space="preserve">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C8165FC"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B733FC">
        <w:rPr>
          <w:rFonts w:ascii="Arial" w:hAnsi="Arial" w:cs="Arial"/>
        </w:rPr>
        <w:t>s</w:t>
      </w:r>
      <w:r w:rsidRPr="00FE0395">
        <w:rPr>
          <w:rFonts w:ascii="Arial" w:hAnsi="Arial" w:cs="Arial"/>
        </w:rPr>
        <w:t xml:space="preserve">,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w:t>
      </w:r>
      <w:r w:rsidR="00B733FC">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5"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5"/>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lastRenderedPageBreak/>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6" w:name="_Hlk19263830"/>
      <w:r w:rsidRPr="00C93AA1">
        <w:rPr>
          <w:rFonts w:cs="Arial"/>
          <w:b/>
          <w:i w:val="0"/>
          <w:iCs/>
          <w:sz w:val="20"/>
        </w:rPr>
        <w:t>CLÁUSULA VIGÉSIMA – DAS DISPOSIÇÕES FINAIS</w:t>
      </w:r>
    </w:p>
    <w:bookmarkEnd w:id="96"/>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97" w:name="_Hlk71208398"/>
      <w:r>
        <w:rPr>
          <w:rFonts w:ascii="Arial" w:hAnsi="Arial" w:cs="Arial"/>
        </w:rPr>
        <w:t>X</w:t>
      </w:r>
      <w:r w:rsidR="00B60173"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w:t>
      </w:r>
      <w:r w:rsidR="00B60173" w:rsidRPr="00FE0395">
        <w:rPr>
          <w:rFonts w:ascii="Arial" w:hAnsi="Arial" w:cs="Arial"/>
        </w:rPr>
        <w:lastRenderedPageBreak/>
        <w:t>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w:t>
      </w:r>
      <w:proofErr w:type="spellStart"/>
      <w:r w:rsidR="00AE2523" w:rsidRPr="00B52653">
        <w:rPr>
          <w:rFonts w:ascii="Arial" w:hAnsi="Arial" w:cs="Arial"/>
        </w:rPr>
        <w:t>is</w:t>
      </w:r>
      <w:proofErr w:type="spellEnd"/>
      <w:r w:rsidR="00AE2523" w:rsidRPr="00B52653">
        <w:rPr>
          <w:rFonts w:ascii="Arial" w:hAnsi="Arial" w:cs="Arial"/>
        </w:rPr>
        <w:t>)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Default="00BE543F" w:rsidP="00FE0395">
      <w:pPr>
        <w:tabs>
          <w:tab w:val="left" w:pos="851"/>
        </w:tabs>
        <w:jc w:val="both"/>
        <w:rPr>
          <w:rFonts w:ascii="Arial" w:hAnsi="Arial" w:cs="Arial"/>
        </w:rPr>
      </w:pPr>
      <w:r>
        <w:rPr>
          <w:rFonts w:ascii="Arial" w:hAnsi="Arial" w:cs="Arial"/>
        </w:rPr>
        <w:t>X</w:t>
      </w:r>
      <w:r w:rsidR="00641765">
        <w:rPr>
          <w:rFonts w:ascii="Arial" w:hAnsi="Arial" w:cs="Arial"/>
        </w:rPr>
        <w:t>I</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7"/>
    <w:p w14:paraId="0F2033CA" w14:textId="380AF74E" w:rsidR="00BE543F" w:rsidRPr="00BE543F" w:rsidRDefault="00BE543F" w:rsidP="00BE543F">
      <w:pPr>
        <w:pStyle w:val="Corpodetexto"/>
        <w:tabs>
          <w:tab w:val="left" w:pos="851"/>
          <w:tab w:val="left" w:pos="1134"/>
        </w:tabs>
        <w:rPr>
          <w:rFonts w:cs="Arial"/>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 ARBITRAGEM</w:t>
      </w:r>
      <w:r w:rsidR="00641765">
        <w:rPr>
          <w:rFonts w:cs="Arial"/>
          <w:sz w:val="20"/>
        </w:rPr>
        <w:t xml:space="preserve"> </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27E058E3"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465D89">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783CE8A9"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1D31A8B7"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5ADF4E1D"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67CFE41A"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0A061BCD"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73341B32"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09B7A7E7"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5000B52F"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4811A0E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7925A535" w14:textId="77777777" w:rsidR="00B60173" w:rsidRPr="00FE0395" w:rsidRDefault="00B60173" w:rsidP="00FE0395">
      <w:pPr>
        <w:jc w:val="both"/>
        <w:rPr>
          <w:rFonts w:ascii="Arial" w:hAnsi="Arial" w:cs="Arial"/>
        </w:rPr>
      </w:pPr>
    </w:p>
    <w:p w14:paraId="5F67EA8E" w14:textId="24E5B693"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1206694B" w14:textId="77777777" w:rsidR="00B60173" w:rsidRPr="00FE0395" w:rsidRDefault="00B60173" w:rsidP="00FE0395">
      <w:pPr>
        <w:tabs>
          <w:tab w:val="left" w:pos="720"/>
        </w:tabs>
        <w:rPr>
          <w:rFonts w:ascii="Arial" w:hAnsi="Arial" w:cs="Arial"/>
          <w:u w:val="single"/>
        </w:rPr>
      </w:pPr>
    </w:p>
    <w:p w14:paraId="48CED577"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98" w:name="_Ref129589958"/>
      <w:bookmarkStart w:id="99" w:name="_Ref129590853"/>
      <w:bookmarkStart w:id="100" w:name="_Ref129590857"/>
      <w:bookmarkStart w:id="101" w:name="_Ref129590862"/>
      <w:bookmarkStart w:id="102" w:name="_Ref129590896"/>
      <w:bookmarkStart w:id="103" w:name="_Ref129590899"/>
      <w:bookmarkStart w:id="104" w:name="_Ref129590902"/>
      <w:bookmarkStart w:id="105" w:name="_Ref129590904"/>
      <w:bookmarkStart w:id="106" w:name="_Ref129590908"/>
      <w:bookmarkStart w:id="107" w:name="_Ref129590912"/>
      <w:bookmarkStart w:id="108" w:name="_Ref130207554"/>
      <w:bookmarkStart w:id="109" w:name="_Toc192593793"/>
      <w:r w:rsidRPr="00062F29">
        <w:rPr>
          <w:rFonts w:cs="Arial"/>
          <w:sz w:val="20"/>
        </w:rPr>
        <w:t>OBJETO</w:t>
      </w:r>
      <w:bookmarkEnd w:id="98"/>
      <w:bookmarkEnd w:id="99"/>
      <w:bookmarkEnd w:id="100"/>
      <w:bookmarkEnd w:id="101"/>
      <w:bookmarkEnd w:id="102"/>
      <w:bookmarkEnd w:id="103"/>
      <w:bookmarkEnd w:id="104"/>
      <w:bookmarkEnd w:id="105"/>
      <w:bookmarkEnd w:id="106"/>
      <w:bookmarkEnd w:id="107"/>
      <w:bookmarkEnd w:id="108"/>
      <w:bookmarkEnd w:id="109"/>
    </w:p>
    <w:p w14:paraId="41E020A1" w14:textId="4B8A0578" w:rsidR="00062F29" w:rsidRPr="00062F29" w:rsidRDefault="00062F29" w:rsidP="00DD770C">
      <w:pPr>
        <w:pStyle w:val="Ttulo2"/>
        <w:numPr>
          <w:ilvl w:val="1"/>
          <w:numId w:val="33"/>
        </w:numPr>
        <w:tabs>
          <w:tab w:val="clear" w:pos="1134"/>
        </w:tabs>
        <w:ind w:left="0" w:firstLine="0"/>
        <w:jc w:val="both"/>
        <w:rPr>
          <w:rStyle w:val="Ttulo2Char"/>
          <w:rFonts w:cs="Arial"/>
          <w:sz w:val="20"/>
        </w:rPr>
      </w:pPr>
      <w:r w:rsidRPr="00062F29">
        <w:rPr>
          <w:rStyle w:val="Ttulo2Char"/>
          <w:rFonts w:cs="Arial"/>
          <w:sz w:val="20"/>
        </w:rPr>
        <w:t xml:space="preserve">Contratação de empresa de engenharia e arquitetura para a prestação de serviços técnicos especializados, compreendendo consultoria, assessoramento, elaboração de manuais conceituais, especificações, orçamentos, cronogramas físico-financeiros, acompanhamento de protótipos,  laudos, levantamentos, pesquisas, estudos de caso, estudos de viabilidade técnica, elaboração de projetos </w:t>
      </w:r>
      <w:r w:rsidRPr="00062F29">
        <w:rPr>
          <w:rFonts w:cs="Arial"/>
          <w:bCs/>
          <w:i w:val="0"/>
          <w:iCs/>
          <w:sz w:val="20"/>
        </w:rPr>
        <w:t>em plataforma CAD</w:t>
      </w:r>
      <w:r w:rsidRPr="00062F29">
        <w:rPr>
          <w:rFonts w:cs="Arial"/>
          <w:bCs/>
          <w:sz w:val="20"/>
        </w:rPr>
        <w:t xml:space="preserve"> (</w:t>
      </w:r>
      <w:r w:rsidRPr="00062F29">
        <w:rPr>
          <w:rFonts w:cs="Arial"/>
          <w:sz w:val="20"/>
        </w:rPr>
        <w:t xml:space="preserve">Computer </w:t>
      </w:r>
      <w:proofErr w:type="spellStart"/>
      <w:r w:rsidRPr="00062F29">
        <w:rPr>
          <w:rFonts w:cs="Arial"/>
          <w:sz w:val="20"/>
        </w:rPr>
        <w:t>Aided</w:t>
      </w:r>
      <w:proofErr w:type="spellEnd"/>
      <w:r w:rsidRPr="00062F29">
        <w:rPr>
          <w:rFonts w:cs="Arial"/>
          <w:sz w:val="20"/>
        </w:rPr>
        <w:t xml:space="preserve"> Design</w:t>
      </w:r>
      <w:r w:rsidRPr="00062F29">
        <w:rPr>
          <w:rFonts w:cs="Arial"/>
          <w:bCs/>
          <w:sz w:val="20"/>
        </w:rPr>
        <w:t xml:space="preserve">) </w:t>
      </w:r>
      <w:r w:rsidRPr="00062F29">
        <w:rPr>
          <w:rFonts w:cs="Arial"/>
          <w:bCs/>
          <w:i w:val="0"/>
          <w:iCs/>
          <w:sz w:val="20"/>
        </w:rPr>
        <w:t>e BIM</w:t>
      </w:r>
      <w:r w:rsidRPr="00062F29">
        <w:rPr>
          <w:rFonts w:cs="Arial"/>
          <w:bCs/>
          <w:sz w:val="20"/>
        </w:rPr>
        <w:t xml:space="preserve"> (</w:t>
      </w:r>
      <w:r w:rsidRPr="00062F29">
        <w:rPr>
          <w:rFonts w:cs="Arial"/>
          <w:sz w:val="20"/>
        </w:rPr>
        <w:t xml:space="preserve">Building </w:t>
      </w:r>
      <w:proofErr w:type="spellStart"/>
      <w:r w:rsidRPr="00062F29">
        <w:rPr>
          <w:rFonts w:cs="Arial"/>
          <w:sz w:val="20"/>
        </w:rPr>
        <w:t>Information</w:t>
      </w:r>
      <w:proofErr w:type="spellEnd"/>
      <w:r w:rsidRPr="00062F29">
        <w:rPr>
          <w:rFonts w:cs="Arial"/>
          <w:sz w:val="20"/>
        </w:rPr>
        <w:t xml:space="preserve"> </w:t>
      </w:r>
      <w:proofErr w:type="spellStart"/>
      <w:r w:rsidRPr="00062F29">
        <w:rPr>
          <w:rFonts w:cs="Arial"/>
          <w:sz w:val="20"/>
        </w:rPr>
        <w:t>Modeling</w:t>
      </w:r>
      <w:proofErr w:type="spellEnd"/>
      <w:r w:rsidRPr="00062F29">
        <w:rPr>
          <w:rFonts w:cs="Arial"/>
          <w:bCs/>
          <w:sz w:val="20"/>
        </w:rPr>
        <w:t>)</w:t>
      </w:r>
      <w:r w:rsidRPr="00062F29">
        <w:rPr>
          <w:rStyle w:val="Ttulo2Char"/>
          <w:rFonts w:cs="Arial"/>
          <w:sz w:val="20"/>
        </w:rPr>
        <w:t xml:space="preserve"> e análises nas especialidades requeridas em todas as tipologias, detalhamentos, pareceres, vistorias, </w:t>
      </w:r>
      <w:r w:rsidRPr="00062F29">
        <w:rPr>
          <w:rFonts w:cs="Arial"/>
          <w:b w:val="0"/>
          <w:bCs/>
          <w:i w:val="0"/>
          <w:iCs/>
          <w:sz w:val="20"/>
        </w:rPr>
        <w:t>serviços de</w:t>
      </w:r>
      <w:r w:rsidRPr="00062F29">
        <w:rPr>
          <w:rFonts w:cs="Arial"/>
          <w:sz w:val="20"/>
        </w:rPr>
        <w:t xml:space="preserve"> </w:t>
      </w:r>
      <w:r w:rsidRPr="00062F29">
        <w:rPr>
          <w:rFonts w:cs="Arial"/>
          <w:b w:val="0"/>
          <w:bCs/>
          <w:i w:val="0"/>
          <w:iCs/>
          <w:sz w:val="20"/>
        </w:rPr>
        <w:t>escaneamento a laser</w:t>
      </w:r>
      <w:r w:rsidRPr="00062F29">
        <w:rPr>
          <w:rStyle w:val="Ttulo2Char"/>
          <w:rFonts w:cs="Arial"/>
          <w:b/>
          <w:bCs/>
          <w:i/>
          <w:iCs/>
          <w:sz w:val="20"/>
        </w:rPr>
        <w:t xml:space="preserve"> </w:t>
      </w:r>
      <w:r w:rsidRPr="00062F29">
        <w:rPr>
          <w:rStyle w:val="Ttulo2Char"/>
          <w:rFonts w:cs="Arial"/>
          <w:sz w:val="20"/>
        </w:rPr>
        <w:t>e outros de mesma natureza, necessários à padronização, funcionalidade e adequação às necessidades, normas e leis vigentes dos bens móveis e imóveis de uso da CAIXA bem como de outros imóveis decorrentes de convênios que a CAIXA possa vir a firmar com terceiros ou que se refiram a futuras instalações da CAIXA, para atendimento à GELOG – GERÊNCIA NACIONAL INFRAESTRUTURA E LOGÍSTICA.</w:t>
      </w:r>
    </w:p>
    <w:p w14:paraId="4E5097A1" w14:textId="6DC3526A" w:rsidR="00062F29" w:rsidRPr="00062F29" w:rsidRDefault="00062F29" w:rsidP="00DD770C">
      <w:pPr>
        <w:pStyle w:val="Ttulo2"/>
        <w:numPr>
          <w:ilvl w:val="1"/>
          <w:numId w:val="33"/>
        </w:numPr>
        <w:tabs>
          <w:tab w:val="clear" w:pos="1134"/>
        </w:tabs>
        <w:ind w:left="0" w:firstLine="0"/>
        <w:jc w:val="both"/>
        <w:rPr>
          <w:rStyle w:val="Ttulo2Char"/>
          <w:rFonts w:cs="Arial"/>
          <w:sz w:val="20"/>
        </w:rPr>
      </w:pPr>
      <w:r w:rsidRPr="00062F29">
        <w:rPr>
          <w:rStyle w:val="Ttulo2Char"/>
          <w:rFonts w:cs="Arial"/>
          <w:sz w:val="20"/>
        </w:rPr>
        <w:t>As características do objeto a ser contratado encontram-se relacionadas nos APÊNDICES A ao H, com os serviços a serem executados e suas especificidades; a forma de execução; quantidade e a qualificação; remuneração e prazos de atendimento; e demais obrigações da CONTRATADA.</w:t>
      </w:r>
    </w:p>
    <w:p w14:paraId="04D5DED9" w14:textId="01D29C8C" w:rsidR="00062F29" w:rsidRPr="00062F29" w:rsidRDefault="00062F29" w:rsidP="00DD770C">
      <w:pPr>
        <w:pStyle w:val="Ttulo2"/>
        <w:numPr>
          <w:ilvl w:val="1"/>
          <w:numId w:val="33"/>
        </w:numPr>
        <w:tabs>
          <w:tab w:val="clear" w:pos="1134"/>
        </w:tabs>
        <w:ind w:left="0" w:firstLine="0"/>
        <w:jc w:val="both"/>
        <w:rPr>
          <w:rStyle w:val="Ttulo2Char"/>
          <w:rFonts w:eastAsia="Calibri" w:cs="Arial"/>
          <w:iCs/>
          <w:sz w:val="20"/>
        </w:rPr>
      </w:pPr>
      <w:r w:rsidRPr="00062F29">
        <w:rPr>
          <w:rStyle w:val="Ttulo2Char"/>
          <w:rFonts w:eastAsia="Calibri" w:cs="Arial"/>
          <w:sz w:val="20"/>
        </w:rPr>
        <w:t xml:space="preserve">O presente Termo de Referência inclui os seguintes apêndices, nos quais constam </w:t>
      </w:r>
      <w:r w:rsidRPr="00062F29">
        <w:rPr>
          <w:rStyle w:val="Ttulo3Char"/>
          <w:rFonts w:eastAsia="Calibri" w:cs="Arial"/>
          <w:i w:val="0"/>
          <w:iCs/>
          <w:sz w:val="20"/>
        </w:rPr>
        <w:t>as formas de execução, locais de operação, horários de atendimento e demais obrigações da CONTRATADA</w:t>
      </w:r>
      <w:r w:rsidRPr="00062F29">
        <w:rPr>
          <w:rStyle w:val="Ttulo2Char"/>
          <w:rFonts w:eastAsia="Calibri" w:cs="Arial"/>
          <w:iCs/>
          <w:sz w:val="20"/>
        </w:rPr>
        <w:t>:</w:t>
      </w:r>
    </w:p>
    <w:p w14:paraId="1BD2D8C4" w14:textId="77777777" w:rsidR="00062F29" w:rsidRPr="00062F29" w:rsidRDefault="00062F29" w:rsidP="00062F29">
      <w:pPr>
        <w:jc w:val="both"/>
        <w:rPr>
          <w:rFonts w:ascii="Arial" w:hAnsi="Arial" w:cs="Arial"/>
          <w:iCs/>
        </w:rPr>
      </w:pPr>
    </w:p>
    <w:p w14:paraId="02D297F2"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Apêndice A</w:t>
      </w:r>
      <w:r w:rsidRPr="00062F29">
        <w:rPr>
          <w:rFonts w:ascii="Arial" w:hAnsi="Arial" w:cs="Arial"/>
        </w:rPr>
        <w:t xml:space="preserve"> – Projetos, Planilhas e Procedimentos Técnicos</w:t>
      </w:r>
    </w:p>
    <w:p w14:paraId="641BCFFD"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Apêndice B</w:t>
      </w:r>
      <w:r w:rsidRPr="00062F29">
        <w:rPr>
          <w:rFonts w:ascii="Arial" w:hAnsi="Arial" w:cs="Arial"/>
        </w:rPr>
        <w:t xml:space="preserve"> – Índices e Fórmulas</w:t>
      </w:r>
    </w:p>
    <w:p w14:paraId="1A071C25"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Apêndice C</w:t>
      </w:r>
      <w:r w:rsidRPr="00062F29">
        <w:rPr>
          <w:rFonts w:ascii="Arial" w:hAnsi="Arial" w:cs="Arial"/>
        </w:rPr>
        <w:t xml:space="preserve"> – Remuneração e Prazos Para Projetos</w:t>
      </w:r>
    </w:p>
    <w:p w14:paraId="1DCF6BE5"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Apêndice D</w:t>
      </w:r>
      <w:r w:rsidRPr="00062F29">
        <w:rPr>
          <w:rFonts w:ascii="Arial" w:hAnsi="Arial" w:cs="Arial"/>
        </w:rPr>
        <w:t xml:space="preserve"> – Remuneração e Prazos para e Deslocamentos</w:t>
      </w:r>
    </w:p>
    <w:p w14:paraId="396AE95D"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Apêndice E</w:t>
      </w:r>
      <w:r w:rsidRPr="00062F29">
        <w:rPr>
          <w:rFonts w:ascii="Arial" w:hAnsi="Arial" w:cs="Arial"/>
        </w:rPr>
        <w:t xml:space="preserve"> – Planilha de Composição de Custos</w:t>
      </w:r>
    </w:p>
    <w:p w14:paraId="55875EF7"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Apêndice F</w:t>
      </w:r>
      <w:r w:rsidRPr="00062F29">
        <w:rPr>
          <w:rFonts w:ascii="Arial" w:hAnsi="Arial" w:cs="Arial"/>
        </w:rPr>
        <w:t xml:space="preserve"> – Serviços de Despacho de Documentos</w:t>
      </w:r>
    </w:p>
    <w:p w14:paraId="4552FCD3"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 xml:space="preserve">Apêndice G </w:t>
      </w:r>
      <w:r w:rsidRPr="00062F29">
        <w:rPr>
          <w:rFonts w:ascii="Arial" w:hAnsi="Arial" w:cs="Arial"/>
        </w:rPr>
        <w:t>- Amostras de Projetos e Procedimentos</w:t>
      </w:r>
    </w:p>
    <w:p w14:paraId="1BBA155A" w14:textId="77777777" w:rsidR="00062F29" w:rsidRPr="00062F29" w:rsidRDefault="00062F29" w:rsidP="007F097B">
      <w:pPr>
        <w:pStyle w:val="PargrafodaLista"/>
        <w:keepNext/>
        <w:keepLines/>
        <w:numPr>
          <w:ilvl w:val="0"/>
          <w:numId w:val="38"/>
        </w:numPr>
        <w:tabs>
          <w:tab w:val="left" w:pos="1134"/>
        </w:tabs>
        <w:spacing w:before="60" w:after="60"/>
        <w:ind w:left="284" w:hanging="283"/>
        <w:jc w:val="both"/>
        <w:rPr>
          <w:rFonts w:ascii="Arial" w:hAnsi="Arial" w:cs="Arial"/>
        </w:rPr>
      </w:pPr>
      <w:r w:rsidRPr="00062F29">
        <w:rPr>
          <w:rFonts w:ascii="Arial" w:hAnsi="Arial" w:cs="Arial"/>
          <w:b/>
          <w:bCs/>
        </w:rPr>
        <w:t xml:space="preserve">Apêndice H </w:t>
      </w:r>
      <w:r w:rsidRPr="00062F29">
        <w:rPr>
          <w:rFonts w:ascii="Arial" w:hAnsi="Arial" w:cs="Arial"/>
        </w:rPr>
        <w:t>- Orientações Para a Subcontratação</w:t>
      </w:r>
    </w:p>
    <w:p w14:paraId="4CD1EA59" w14:textId="77777777" w:rsidR="00062F29" w:rsidRPr="00062F29" w:rsidRDefault="00062F29" w:rsidP="00062F29">
      <w:pPr>
        <w:keepNext/>
        <w:keepLines/>
        <w:tabs>
          <w:tab w:val="left" w:pos="1080"/>
        </w:tabs>
        <w:spacing w:before="60" w:after="60"/>
        <w:ind w:left="1134" w:hanging="1134"/>
        <w:jc w:val="both"/>
        <w:rPr>
          <w:rFonts w:ascii="Arial" w:hAnsi="Arial" w:cs="Arial"/>
        </w:rPr>
      </w:pPr>
    </w:p>
    <w:p w14:paraId="2C182B34"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10" w:name="_Toc192593794"/>
      <w:r w:rsidRPr="00062F29">
        <w:rPr>
          <w:rFonts w:cs="Arial"/>
          <w:sz w:val="20"/>
        </w:rPr>
        <w:t>GESTÃO TÉCNICA</w:t>
      </w:r>
      <w:bookmarkEnd w:id="110"/>
    </w:p>
    <w:p w14:paraId="363E3FAF" w14:textId="1837ED54"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O acompanhamento, monitoramento e gerenciamento dos procedimentos de caráter técnico, inerentes ao contrato, serão de responsabilidade dos Arquitetos ou Engenheiros do quadro próprio da carreira profissional da CAIXA, lotados na GELOG - GERÊNCIA NACIONAL DE LOGISTICA E INFRAESTRUTURA.</w:t>
      </w:r>
    </w:p>
    <w:p w14:paraId="0D1DF598" w14:textId="3708320E"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 xml:space="preserve">O </w:t>
      </w:r>
      <w:r w:rsidRPr="00062F29">
        <w:rPr>
          <w:rFonts w:ascii="Arial" w:hAnsi="Arial" w:cs="Arial"/>
          <w:iCs/>
          <w:sz w:val="20"/>
        </w:rPr>
        <w:t>monitoramento</w:t>
      </w:r>
      <w:r w:rsidRPr="00062F29">
        <w:rPr>
          <w:rFonts w:ascii="Arial" w:hAnsi="Arial" w:cs="Arial"/>
          <w:b w:val="0"/>
          <w:bCs/>
          <w:iCs/>
          <w:sz w:val="20"/>
        </w:rPr>
        <w:t xml:space="preserve">, que tem por objetivo verificar a qualidade técnica dos serviços contratados, seguirá os procedimentos mencionados no </w:t>
      </w:r>
      <w:r w:rsidRPr="00062F29">
        <w:rPr>
          <w:rFonts w:ascii="Arial" w:hAnsi="Arial" w:cs="Arial"/>
          <w:iCs/>
          <w:sz w:val="20"/>
        </w:rPr>
        <w:t xml:space="preserve">item </w:t>
      </w:r>
      <w:r w:rsidRPr="00062F29">
        <w:rPr>
          <w:rFonts w:ascii="Arial" w:hAnsi="Arial" w:cs="Arial"/>
          <w:iCs/>
          <w:sz w:val="20"/>
        </w:rPr>
        <w:fldChar w:fldCharType="begin"/>
      </w:r>
      <w:r w:rsidRPr="00062F29">
        <w:rPr>
          <w:rFonts w:ascii="Arial" w:hAnsi="Arial" w:cs="Arial"/>
          <w:iCs/>
          <w:sz w:val="20"/>
        </w:rPr>
        <w:instrText xml:space="preserve"> REF _Ref113886392 \r \h  \* MERGEFORMAT </w:instrText>
      </w:r>
      <w:r w:rsidRPr="00062F29">
        <w:rPr>
          <w:rFonts w:ascii="Arial" w:hAnsi="Arial" w:cs="Arial"/>
          <w:iCs/>
          <w:sz w:val="20"/>
        </w:rPr>
      </w:r>
      <w:r w:rsidRPr="00062F29">
        <w:rPr>
          <w:rFonts w:ascii="Arial" w:hAnsi="Arial" w:cs="Arial"/>
          <w:iCs/>
          <w:sz w:val="20"/>
        </w:rPr>
        <w:fldChar w:fldCharType="separate"/>
      </w:r>
      <w:r w:rsidR="0001425D">
        <w:rPr>
          <w:rFonts w:ascii="Arial" w:hAnsi="Arial" w:cs="Arial"/>
          <w:iCs/>
          <w:sz w:val="20"/>
        </w:rPr>
        <w:t>10</w:t>
      </w:r>
      <w:r w:rsidRPr="00062F29">
        <w:rPr>
          <w:rFonts w:ascii="Arial" w:hAnsi="Arial" w:cs="Arial"/>
          <w:iCs/>
          <w:sz w:val="20"/>
        </w:rPr>
        <w:fldChar w:fldCharType="end"/>
      </w:r>
      <w:r w:rsidRPr="00062F29">
        <w:rPr>
          <w:rFonts w:ascii="Arial" w:hAnsi="Arial" w:cs="Arial"/>
          <w:b w:val="0"/>
          <w:bCs/>
          <w:iCs/>
          <w:sz w:val="20"/>
        </w:rPr>
        <w:t>.</w:t>
      </w:r>
    </w:p>
    <w:p w14:paraId="5163739A" w14:textId="6C0E7DA9"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Os serviços serão autorizados por meio de Ordem de Execução de Serviços – OES, emitidas à CONTRATADA, exclusivamente por Arquiteto ou Engenheiro do quadro próprio da carreira profissional da CAIXA, lotados na GELOG.</w:t>
      </w:r>
    </w:p>
    <w:p w14:paraId="6F56BB4D" w14:textId="76857FBF"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 CONTRATADA deverá se reportar ao Arquiteto ou Engenheiro do quadro próprio da carreira profissional da CAIXA, responsável pela abertura da Ordem de Execução de Serviços – OES, para dirimir eventuais dúvidas referente às demandas de trabalho.</w:t>
      </w:r>
    </w:p>
    <w:p w14:paraId="6D5C6970" w14:textId="2307116A" w:rsidR="00062F29" w:rsidRPr="00062F29" w:rsidRDefault="00062F29" w:rsidP="00062F29">
      <w:pPr>
        <w:pStyle w:val="Ttulo3"/>
        <w:jc w:val="both"/>
        <w:rPr>
          <w:rFonts w:ascii="Arial" w:hAnsi="Arial" w:cs="Arial"/>
          <w:b w:val="0"/>
          <w:bCs/>
          <w:iCs/>
          <w:sz w:val="20"/>
        </w:rPr>
      </w:pPr>
      <w:r w:rsidRPr="00062F29">
        <w:rPr>
          <w:rFonts w:ascii="Arial" w:hAnsi="Arial" w:cs="Arial"/>
          <w:b w:val="0"/>
          <w:bCs/>
          <w:iCs/>
          <w:sz w:val="20"/>
        </w:rPr>
        <w:t>2.3.1</w:t>
      </w:r>
      <w:r w:rsidRPr="00062F29">
        <w:rPr>
          <w:rFonts w:ascii="Arial" w:hAnsi="Arial" w:cs="Arial"/>
          <w:b w:val="0"/>
          <w:bCs/>
          <w:iCs/>
          <w:sz w:val="20"/>
        </w:rPr>
        <w:tab/>
        <w:t>A CONTRATADA não deverá iniciar ou desenvolver serviços sem que haja emissão formal de OES pela CAIXA, sob pena de não recebimento dos honorários se assim o fizer.</w:t>
      </w:r>
    </w:p>
    <w:p w14:paraId="0D45E042" w14:textId="3B8D93D6"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 conferência dos serviços técnicos apresentados pela CONTRATADA será de atribuição exclusiva do Arquiteto ou Engenheiro do quadro próprio da carreira</w:t>
      </w:r>
      <w:r w:rsidRPr="00062F29">
        <w:rPr>
          <w:rFonts w:cs="Arial"/>
          <w:sz w:val="20"/>
        </w:rPr>
        <w:t xml:space="preserve"> </w:t>
      </w:r>
      <w:r w:rsidRPr="00A21F4C">
        <w:rPr>
          <w:rFonts w:cs="Arial"/>
          <w:b w:val="0"/>
          <w:bCs/>
          <w:i w:val="0"/>
          <w:iCs/>
          <w:sz w:val="20"/>
        </w:rPr>
        <w:t>profissional da CAIXA. E decidirá, de forma</w:t>
      </w:r>
      <w:r w:rsidRPr="00062F29">
        <w:rPr>
          <w:rFonts w:cs="Arial"/>
          <w:sz w:val="20"/>
        </w:rPr>
        <w:t xml:space="preserve"> </w:t>
      </w:r>
      <w:r w:rsidRPr="00062F29">
        <w:rPr>
          <w:rFonts w:cs="Arial"/>
          <w:b w:val="0"/>
          <w:bCs/>
          <w:i w:val="0"/>
          <w:iCs/>
          <w:sz w:val="20"/>
        </w:rPr>
        <w:lastRenderedPageBreak/>
        <w:t>soberana, quanto a sua conferência, determinando no fechamento da OES, se haverá glosa, e caso haja, se será parcial ou total.</w:t>
      </w:r>
    </w:p>
    <w:p w14:paraId="4CB8ED1D" w14:textId="63D56E6A"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A conferência dos serviços não implica em corresponsabilidade técnica dos serviços elaborados pela CONTRATADA.</w:t>
      </w:r>
    </w:p>
    <w:p w14:paraId="6D6D40A8" w14:textId="60FC714C"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 CAIXA poderá, durante o contrato, promover adequações (inclusões/exclusões/alterações) nos modelos dos formulários, devendo tal fato ser comunicado formalmente à CONTRATADA por meio do envio do novo modelo e do início de sua vigência.</w:t>
      </w:r>
    </w:p>
    <w:p w14:paraId="1356660B" w14:textId="2E734469"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As tratativas envolvendo objetos e produtos deste contrato, deverão ser devidamente cientificadas ao Arquiteto e/ou Engenheiro do quadro próprio da carreira profissional da CAIXA</w:t>
      </w:r>
      <w:r w:rsidRPr="00062F29" w:rsidDel="00AB1B68">
        <w:rPr>
          <w:rFonts w:cs="Arial"/>
          <w:b w:val="0"/>
          <w:bCs/>
          <w:i w:val="0"/>
          <w:iCs/>
          <w:sz w:val="20"/>
        </w:rPr>
        <w:t xml:space="preserve"> </w:t>
      </w:r>
      <w:r w:rsidRPr="00062F29">
        <w:rPr>
          <w:rFonts w:cs="Arial"/>
          <w:b w:val="0"/>
          <w:bCs/>
          <w:i w:val="0"/>
          <w:iCs/>
          <w:sz w:val="20"/>
        </w:rPr>
        <w:t>por parte da CONTRATADA, inclusive acerca do processo de aprovação junto aos órgãos públicos e/ou concessionárias.</w:t>
      </w:r>
    </w:p>
    <w:p w14:paraId="749574F5" w14:textId="3B3CBDBC"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 CONTRATADA se obriga a prestar todos os esclarecimentos solicitados por Arquiteto ou Engenheiro do quadro próprio da carreira profissional da CAIXA.</w:t>
      </w:r>
    </w:p>
    <w:p w14:paraId="24B4C75A" w14:textId="0BEDA8B5" w:rsidR="00062F29" w:rsidRPr="00062F29" w:rsidRDefault="00062F29" w:rsidP="00DD770C">
      <w:pPr>
        <w:pStyle w:val="Ttulo2"/>
        <w:numPr>
          <w:ilvl w:val="1"/>
          <w:numId w:val="33"/>
        </w:numPr>
        <w:tabs>
          <w:tab w:val="clear" w:pos="1134"/>
        </w:tabs>
        <w:ind w:left="0" w:firstLine="0"/>
        <w:jc w:val="both"/>
        <w:rPr>
          <w:rFonts w:cs="Arial"/>
          <w:b w:val="0"/>
          <w:bCs/>
          <w:i w:val="0"/>
          <w:iCs/>
          <w:spacing w:val="-4"/>
          <w:sz w:val="20"/>
        </w:rPr>
      </w:pPr>
      <w:r w:rsidRPr="00062F29">
        <w:rPr>
          <w:rFonts w:cs="Arial"/>
          <w:b w:val="0"/>
          <w:bCs/>
          <w:i w:val="0"/>
          <w:iCs/>
          <w:spacing w:val="-4"/>
          <w:sz w:val="20"/>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46509459" w14:textId="77777777" w:rsidR="00062F29" w:rsidRPr="00062F29" w:rsidRDefault="00062F29" w:rsidP="00062F29">
      <w:pPr>
        <w:pStyle w:val="nivel10"/>
        <w:keepNext/>
        <w:keepLines/>
        <w:ind w:left="1134"/>
        <w:jc w:val="both"/>
        <w:rPr>
          <w:sz w:val="20"/>
        </w:rPr>
      </w:pPr>
    </w:p>
    <w:p w14:paraId="1C57ED35"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11" w:name="_Toc192593795"/>
      <w:r w:rsidRPr="00062F29">
        <w:rPr>
          <w:rFonts w:cs="Arial"/>
          <w:sz w:val="20"/>
        </w:rPr>
        <w:t>GESTÃO OPERACIONAL</w:t>
      </w:r>
      <w:bookmarkEnd w:id="111"/>
      <w:r w:rsidRPr="00062F29">
        <w:rPr>
          <w:rFonts w:cs="Arial"/>
          <w:sz w:val="20"/>
        </w:rPr>
        <w:t xml:space="preserve"> </w:t>
      </w:r>
    </w:p>
    <w:p w14:paraId="7433B9AE" w14:textId="7719A3C7"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As atividades de natureza operacional, inerentes ao contrato, serão de alçada do Gestor Operacional representado pelo Gerente Executivo ou Coordenador, lotado na GELOG - GERÊNCIA NACIONAL DE LOGISTICA E INFRAESTRUTURA.</w:t>
      </w:r>
    </w:p>
    <w:p w14:paraId="7F674796" w14:textId="713B60E1" w:rsidR="00062F29" w:rsidRPr="00062F29" w:rsidRDefault="00062F29" w:rsidP="00DD770C">
      <w:pPr>
        <w:pStyle w:val="Ttulo2"/>
        <w:numPr>
          <w:ilvl w:val="1"/>
          <w:numId w:val="33"/>
        </w:numPr>
        <w:tabs>
          <w:tab w:val="clear" w:pos="1134"/>
        </w:tabs>
        <w:ind w:left="0" w:firstLine="0"/>
        <w:jc w:val="both"/>
        <w:rPr>
          <w:rFonts w:cs="Arial"/>
          <w:b w:val="0"/>
          <w:bCs/>
          <w:i w:val="0"/>
          <w:iCs/>
          <w:spacing w:val="-4"/>
          <w:sz w:val="20"/>
        </w:rPr>
      </w:pPr>
      <w:r w:rsidRPr="00062F29">
        <w:rPr>
          <w:rFonts w:cs="Arial"/>
          <w:b w:val="0"/>
          <w:bCs/>
          <w:i w:val="0"/>
          <w:iCs/>
          <w:sz w:val="20"/>
        </w:rPr>
        <w:t xml:space="preserve">Compreendem essas atividades as orientações exclusivamente de cunho gerencial, tais como definições de metas, prioridades de serviços e demais deliberações relacionadas à atuação da CONTRATADA em consonância aos </w:t>
      </w:r>
      <w:r w:rsidRPr="00062F29">
        <w:rPr>
          <w:rFonts w:cs="Arial"/>
          <w:b w:val="0"/>
          <w:bCs/>
          <w:i w:val="0"/>
          <w:iCs/>
          <w:spacing w:val="-4"/>
          <w:sz w:val="20"/>
        </w:rPr>
        <w:t>interesses da administração da CAIXA.</w:t>
      </w:r>
    </w:p>
    <w:p w14:paraId="38323D9A" w14:textId="56BE30D7" w:rsidR="00062F29" w:rsidRPr="00062F29" w:rsidRDefault="00062F29" w:rsidP="00DD770C">
      <w:pPr>
        <w:pStyle w:val="Ttulo2"/>
        <w:numPr>
          <w:ilvl w:val="1"/>
          <w:numId w:val="33"/>
        </w:numPr>
        <w:tabs>
          <w:tab w:val="clear" w:pos="1134"/>
        </w:tabs>
        <w:ind w:left="0" w:firstLine="0"/>
        <w:jc w:val="both"/>
        <w:rPr>
          <w:rFonts w:cs="Arial"/>
          <w:b w:val="0"/>
          <w:bCs/>
          <w:i w:val="0"/>
          <w:iCs/>
          <w:spacing w:val="-4"/>
          <w:sz w:val="20"/>
        </w:rPr>
      </w:pPr>
      <w:r w:rsidRPr="00062F29">
        <w:rPr>
          <w:rFonts w:cs="Arial"/>
          <w:b w:val="0"/>
          <w:bCs/>
          <w:i w:val="0"/>
          <w:iCs/>
          <w:spacing w:val="-4"/>
          <w:sz w:val="20"/>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Administrativa da Contratada.</w:t>
      </w:r>
    </w:p>
    <w:p w14:paraId="06DDE351" w14:textId="5F6FFB36" w:rsidR="00062F29" w:rsidRPr="00062F29" w:rsidRDefault="00062F29" w:rsidP="00DD770C">
      <w:pPr>
        <w:pStyle w:val="Ttulo2"/>
        <w:numPr>
          <w:ilvl w:val="1"/>
          <w:numId w:val="33"/>
        </w:numPr>
        <w:tabs>
          <w:tab w:val="clear" w:pos="1134"/>
        </w:tabs>
        <w:ind w:left="0" w:firstLine="0"/>
        <w:jc w:val="both"/>
        <w:rPr>
          <w:rFonts w:cs="Arial"/>
          <w:i w:val="0"/>
          <w:iCs/>
          <w:sz w:val="20"/>
        </w:rPr>
      </w:pPr>
      <w:r w:rsidRPr="00062F29">
        <w:rPr>
          <w:rFonts w:cs="Arial"/>
          <w:i w:val="0"/>
          <w:iCs/>
          <w:sz w:val="20"/>
        </w:rPr>
        <w:t>Escritório de Representação</w:t>
      </w:r>
      <w:bookmarkStart w:id="112" w:name="_Ref118476803"/>
    </w:p>
    <w:p w14:paraId="09663C39" w14:textId="4DAE672C"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 xml:space="preserve">A CONTRATADA deverá manter escritório de </w:t>
      </w:r>
      <w:r w:rsidRPr="00062F29">
        <w:rPr>
          <w:rFonts w:ascii="Arial" w:hAnsi="Arial" w:cs="Arial"/>
          <w:iCs/>
          <w:sz w:val="20"/>
        </w:rPr>
        <w:t>REPRESENTAÇÃO PRINCIPAL</w:t>
      </w:r>
      <w:r w:rsidRPr="00062F29">
        <w:rPr>
          <w:rFonts w:ascii="Arial" w:hAnsi="Arial" w:cs="Arial"/>
          <w:b w:val="0"/>
          <w:bCs/>
          <w:iCs/>
          <w:sz w:val="20"/>
        </w:rPr>
        <w:t xml:space="preserve"> na cidade de Brasília, DF.</w:t>
      </w:r>
    </w:p>
    <w:p w14:paraId="3221071D" w14:textId="2DEFB8EA"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É obrigatória a lotação física de profissionais, no escritório de REPRESENTAÇÃO PRINCIPAL para atendimento tempestivo de serviços, solicitados pelo Gestor Operacional.</w:t>
      </w:r>
      <w:bookmarkEnd w:id="112"/>
    </w:p>
    <w:p w14:paraId="381AA40D" w14:textId="77777777" w:rsidR="00062F29" w:rsidRPr="00062F29" w:rsidRDefault="00062F29" w:rsidP="00062F29">
      <w:pPr>
        <w:pStyle w:val="nivel10"/>
        <w:keepNext/>
        <w:keepLines/>
        <w:ind w:left="1134"/>
        <w:jc w:val="both"/>
        <w:rPr>
          <w:sz w:val="20"/>
        </w:rPr>
      </w:pPr>
    </w:p>
    <w:p w14:paraId="71144942"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13" w:name="_Toc192593796"/>
      <w:r w:rsidRPr="00062F29">
        <w:rPr>
          <w:rFonts w:cs="Arial"/>
          <w:sz w:val="20"/>
        </w:rPr>
        <w:t>GESTÃO ADMINISTRATIVA</w:t>
      </w:r>
      <w:bookmarkEnd w:id="113"/>
      <w:r w:rsidRPr="00062F29">
        <w:rPr>
          <w:rFonts w:cs="Arial"/>
          <w:sz w:val="20"/>
        </w:rPr>
        <w:t xml:space="preserve"> </w:t>
      </w:r>
    </w:p>
    <w:p w14:paraId="324B4E35" w14:textId="3B9558F6"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As atividades de natureza administrativa, inerentes ao contrato, tais como pagamentos, controle financeiro e tratativas pertinentes a estes assuntos, serão de alçada do Gestor Administrativo, representado por empregado da CAIXA, lotado na CELOG – CENTRALIZADORA NACIONAL DE LOGÍSTICA E GESTÃO DE IMÓVEIS.</w:t>
      </w:r>
    </w:p>
    <w:p w14:paraId="0E040A05" w14:textId="77777777" w:rsidR="00062F29" w:rsidRPr="00062F29" w:rsidRDefault="00062F29" w:rsidP="00062F29">
      <w:pPr>
        <w:pStyle w:val="nivel10"/>
        <w:keepNext/>
        <w:keepLines/>
        <w:jc w:val="both"/>
        <w:rPr>
          <w:b w:val="0"/>
          <w:bCs/>
          <w:iCs/>
          <w:sz w:val="20"/>
        </w:rPr>
      </w:pPr>
    </w:p>
    <w:p w14:paraId="4C010F39"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14" w:name="_Toc192593797"/>
      <w:r w:rsidRPr="00062F29">
        <w:rPr>
          <w:rFonts w:cs="Arial"/>
          <w:sz w:val="20"/>
        </w:rPr>
        <w:t>GESTÃO FORMAL</w:t>
      </w:r>
      <w:bookmarkEnd w:id="114"/>
      <w:r w:rsidRPr="00062F29">
        <w:rPr>
          <w:rFonts w:cs="Arial"/>
          <w:sz w:val="20"/>
        </w:rPr>
        <w:t xml:space="preserve"> </w:t>
      </w:r>
    </w:p>
    <w:p w14:paraId="5FB1DA64" w14:textId="220B8043"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 xml:space="preserve">As atividades de natureza formal, inerentes ao contrato, tais como alterações contratuais, repactuações de preços, aplicação de penalidades, rescisão, serão de alçada do Gestor Formal </w:t>
      </w:r>
      <w:r w:rsidRPr="00062F29">
        <w:rPr>
          <w:rFonts w:cs="Arial"/>
          <w:b w:val="0"/>
          <w:bCs/>
          <w:i w:val="0"/>
          <w:iCs/>
          <w:sz w:val="20"/>
        </w:rPr>
        <w:lastRenderedPageBreak/>
        <w:t xml:space="preserve">representado por empregado da CAIXA lotado na CEFOR - CENTRALIZADORA NACIONAL DE GESTÃO FORMAL DE CONTRATOS. </w:t>
      </w:r>
    </w:p>
    <w:p w14:paraId="4514229E" w14:textId="062640C8"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p>
    <w:p w14:paraId="3080DDA4" w14:textId="0664009C"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 xml:space="preserve">O Gestor Operacional, por sua vez, quando se tratar de questões técnicas, pautar-se-á na manifestação de Arquiteto/Engenheiro do quadro próprio da carreira profissional da CAIXA para emitir seu parecer ou recomendação. </w:t>
      </w:r>
    </w:p>
    <w:p w14:paraId="5AC3B90A" w14:textId="77777777" w:rsidR="00062F29" w:rsidRPr="00062F29" w:rsidRDefault="00062F29" w:rsidP="00062F29">
      <w:pPr>
        <w:pStyle w:val="nivel10"/>
        <w:keepNext/>
        <w:keepLines/>
        <w:jc w:val="both"/>
        <w:rPr>
          <w:sz w:val="20"/>
        </w:rPr>
      </w:pPr>
    </w:p>
    <w:p w14:paraId="219E9405"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15" w:name="_Toc192593798"/>
      <w:r w:rsidRPr="00062F29">
        <w:rPr>
          <w:rFonts w:cs="Arial"/>
          <w:sz w:val="20"/>
        </w:rPr>
        <w:t>COORDENAÇÃO TÉCNICA DA CONTRATADA</w:t>
      </w:r>
      <w:bookmarkEnd w:id="115"/>
    </w:p>
    <w:p w14:paraId="5BA1400F" w14:textId="01768AC5" w:rsidR="00062F29" w:rsidRPr="00062F29" w:rsidRDefault="00062F29" w:rsidP="00DD770C">
      <w:pPr>
        <w:pStyle w:val="Ttulo2"/>
        <w:numPr>
          <w:ilvl w:val="1"/>
          <w:numId w:val="33"/>
        </w:numPr>
        <w:tabs>
          <w:tab w:val="clear" w:pos="1134"/>
        </w:tabs>
        <w:ind w:left="0" w:firstLine="0"/>
        <w:jc w:val="both"/>
        <w:rPr>
          <w:rFonts w:cs="Arial"/>
          <w:b w:val="0"/>
          <w:bCs/>
          <w:i w:val="0"/>
          <w:iCs/>
          <w:sz w:val="20"/>
        </w:rPr>
      </w:pPr>
      <w:bookmarkStart w:id="116" w:name="_Ref113974633"/>
      <w:r w:rsidRPr="00062F29">
        <w:rPr>
          <w:rFonts w:cs="Arial"/>
          <w:b w:val="0"/>
          <w:bCs/>
          <w:i w:val="0"/>
          <w:iCs/>
          <w:sz w:val="20"/>
        </w:rPr>
        <w:t>A CONTRATADA deverá indicar, em até 10 (dez) dias úteis após a assinatura do contrato, Coordenador Técnico pertencente à Equipe Técnica indicada no contrato, legalmente habilitado para assinar por ela.</w:t>
      </w:r>
      <w:bookmarkEnd w:id="116"/>
    </w:p>
    <w:p w14:paraId="54235AC9" w14:textId="70B43251" w:rsidR="00062F29" w:rsidRPr="00062F29" w:rsidRDefault="00062F29" w:rsidP="00DD770C">
      <w:pPr>
        <w:pStyle w:val="Ttulo2"/>
        <w:numPr>
          <w:ilvl w:val="1"/>
          <w:numId w:val="33"/>
        </w:numPr>
        <w:tabs>
          <w:tab w:val="clear" w:pos="1134"/>
        </w:tabs>
        <w:ind w:left="0" w:firstLine="0"/>
        <w:jc w:val="both"/>
        <w:rPr>
          <w:rFonts w:cs="Arial"/>
          <w:b w:val="0"/>
          <w:bCs/>
          <w:i w:val="0"/>
          <w:iCs/>
          <w:sz w:val="20"/>
        </w:rPr>
      </w:pPr>
      <w:bookmarkStart w:id="117" w:name="_Ref113869791"/>
      <w:r w:rsidRPr="00062F29">
        <w:rPr>
          <w:rFonts w:cs="Arial"/>
          <w:b w:val="0"/>
          <w:bCs/>
          <w:i w:val="0"/>
          <w:iCs/>
          <w:sz w:val="20"/>
        </w:rPr>
        <w:t>O Coordenador Técnico será o representante da CONTRATADA junto aos Arquitetos e Engenheiros do quadro próprio da carreira profissional da CAIXA</w:t>
      </w:r>
      <w:r w:rsidRPr="00062F29" w:rsidDel="00BD4EEA">
        <w:rPr>
          <w:rFonts w:cs="Arial"/>
          <w:b w:val="0"/>
          <w:bCs/>
          <w:i w:val="0"/>
          <w:iCs/>
          <w:sz w:val="20"/>
        </w:rPr>
        <w:t xml:space="preserve"> </w:t>
      </w:r>
      <w:r w:rsidRPr="00062F29">
        <w:rPr>
          <w:rFonts w:cs="Arial"/>
          <w:b w:val="0"/>
          <w:bCs/>
          <w:i w:val="0"/>
          <w:iCs/>
          <w:sz w:val="20"/>
        </w:rPr>
        <w:t>para tratar de todos os assuntos técnicos pertinentes ao presente contrato, respondendo formalmente às tratativas técnicas entre as partes</w:t>
      </w:r>
      <w:bookmarkEnd w:id="117"/>
      <w:r w:rsidRPr="00062F29">
        <w:rPr>
          <w:rFonts w:cs="Arial"/>
          <w:b w:val="0"/>
          <w:bCs/>
          <w:i w:val="0"/>
          <w:iCs/>
          <w:sz w:val="20"/>
        </w:rPr>
        <w:t>.</w:t>
      </w:r>
    </w:p>
    <w:p w14:paraId="6B5EBAF7" w14:textId="08FBBBAF" w:rsidR="00062F29" w:rsidRPr="00062F29" w:rsidRDefault="00062F29" w:rsidP="00DD770C">
      <w:pPr>
        <w:pStyle w:val="Ttulo2"/>
        <w:numPr>
          <w:ilvl w:val="1"/>
          <w:numId w:val="33"/>
        </w:numPr>
        <w:tabs>
          <w:tab w:val="clear" w:pos="1134"/>
        </w:tabs>
        <w:ind w:left="0" w:firstLine="0"/>
        <w:jc w:val="both"/>
        <w:rPr>
          <w:rFonts w:cs="Arial"/>
          <w:b w:val="0"/>
          <w:bCs/>
          <w:i w:val="0"/>
          <w:iCs/>
          <w:sz w:val="20"/>
        </w:rPr>
      </w:pPr>
      <w:r w:rsidRPr="00062F29">
        <w:rPr>
          <w:rFonts w:cs="Arial"/>
          <w:b w:val="0"/>
          <w:bCs/>
          <w:i w:val="0"/>
          <w:iCs/>
          <w:sz w:val="20"/>
        </w:rPr>
        <w:t>As atribuições do Coordenador Técnico incluem ainda:</w:t>
      </w:r>
    </w:p>
    <w:p w14:paraId="2C378FCA" w14:textId="3A16CE00"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Participação de reuniões e outros eventos demandados pela CAIXA, em suas dependências ou fora dela, além de atuar junto aos órgãos públicos, conselhos de classe e concessionárias.</w:t>
      </w:r>
    </w:p>
    <w:p w14:paraId="6A940E2C" w14:textId="46BE4B3B"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bookmarkStart w:id="118" w:name="_Ref113869785"/>
      <w:r w:rsidRPr="00062F29">
        <w:rPr>
          <w:rFonts w:ascii="Arial" w:hAnsi="Arial" w:cs="Arial"/>
          <w:b w:val="0"/>
          <w:bCs/>
          <w:iCs/>
          <w:sz w:val="20"/>
        </w:rPr>
        <w:t>Cumprimento das formalidades do presente contrato, no que tange aos processos e rotinas técnicas aqui estabelecidos, comunicando aos Arquitetos/Engenheiros do quadro próprio da carreira profissional da CAIXA fatos pertinentes e de interesse ao melhor desenvolvimento dos trabalhos.</w:t>
      </w:r>
      <w:bookmarkEnd w:id="118"/>
    </w:p>
    <w:p w14:paraId="4CF0AD5D" w14:textId="1A6C7B5E" w:rsidR="00062F29" w:rsidRPr="00062F29" w:rsidRDefault="00062F29" w:rsidP="00DD770C">
      <w:pPr>
        <w:pStyle w:val="Ttulo3"/>
        <w:numPr>
          <w:ilvl w:val="2"/>
          <w:numId w:val="33"/>
        </w:numPr>
        <w:tabs>
          <w:tab w:val="clear" w:pos="1134"/>
        </w:tabs>
        <w:ind w:left="0" w:firstLine="0"/>
        <w:jc w:val="both"/>
        <w:rPr>
          <w:rFonts w:ascii="Arial" w:hAnsi="Arial" w:cs="Arial"/>
          <w:b w:val="0"/>
          <w:bCs/>
          <w:iCs/>
          <w:sz w:val="20"/>
        </w:rPr>
      </w:pPr>
      <w:r w:rsidRPr="00062F29">
        <w:rPr>
          <w:rFonts w:ascii="Arial" w:hAnsi="Arial" w:cs="Arial"/>
          <w:b w:val="0"/>
          <w:bCs/>
          <w:iCs/>
          <w:sz w:val="20"/>
        </w:rPr>
        <w:t>Providenciar, previamente à entrega do serviço, a verificação da pertinência das soluções propostas, bem como a compatibilização entre as peças técnicas produzidas pela Equipe Técnica da CONTRATADA, incluindo as seguintes atividades:</w:t>
      </w:r>
    </w:p>
    <w:p w14:paraId="48379A88" w14:textId="77777777" w:rsidR="00062F29" w:rsidRPr="00DD770C" w:rsidRDefault="00062F29" w:rsidP="00A21F4C">
      <w:pPr>
        <w:pStyle w:val="Ttulo4"/>
        <w:numPr>
          <w:ilvl w:val="0"/>
          <w:numId w:val="44"/>
        </w:numPr>
        <w:tabs>
          <w:tab w:val="num" w:pos="709"/>
        </w:tabs>
        <w:ind w:left="709" w:hanging="709"/>
        <w:jc w:val="both"/>
        <w:rPr>
          <w:rFonts w:ascii="Arial" w:hAnsi="Arial" w:cs="Arial"/>
          <w:b w:val="0"/>
          <w:bCs/>
          <w:i w:val="0"/>
          <w:iCs/>
          <w:sz w:val="20"/>
        </w:rPr>
      </w:pPr>
      <w:r w:rsidRPr="00DD770C">
        <w:rPr>
          <w:rFonts w:ascii="Arial" w:hAnsi="Arial" w:cs="Arial"/>
          <w:b w:val="0"/>
          <w:bCs/>
          <w:i w:val="0"/>
          <w:iCs/>
          <w:sz w:val="20"/>
        </w:rPr>
        <w:t>Verificar a compatibilização física, dimensional e sistêmica entre os diversos projetos e especialidades buscando uma solução definitiva e resolvendo previamente todas as possíveis interferências.</w:t>
      </w:r>
    </w:p>
    <w:p w14:paraId="183033C4" w14:textId="77777777" w:rsidR="00062F29" w:rsidRPr="00DD770C" w:rsidRDefault="00062F29" w:rsidP="00A21F4C">
      <w:pPr>
        <w:pStyle w:val="Ttulo4"/>
        <w:numPr>
          <w:ilvl w:val="0"/>
          <w:numId w:val="44"/>
        </w:numPr>
        <w:tabs>
          <w:tab w:val="num" w:pos="709"/>
        </w:tabs>
        <w:ind w:left="709" w:hanging="709"/>
        <w:jc w:val="both"/>
        <w:rPr>
          <w:rFonts w:ascii="Arial" w:hAnsi="Arial" w:cs="Arial"/>
          <w:b w:val="0"/>
          <w:bCs/>
          <w:i w:val="0"/>
          <w:iCs/>
          <w:sz w:val="20"/>
        </w:rPr>
      </w:pPr>
      <w:r w:rsidRPr="00DD770C">
        <w:rPr>
          <w:rFonts w:ascii="Arial" w:hAnsi="Arial" w:cs="Arial"/>
          <w:b w:val="0"/>
          <w:bCs/>
          <w:i w:val="0"/>
          <w:iCs/>
          <w:sz w:val="20"/>
        </w:rPr>
        <w:t>Apontar e propor as adequações necessárias à perfeita compatibilidade entre os diversos projetos e especialidades.</w:t>
      </w:r>
    </w:p>
    <w:p w14:paraId="0C3EB050" w14:textId="77777777" w:rsidR="00062F29" w:rsidRPr="00DD770C" w:rsidRDefault="00062F29" w:rsidP="00A21F4C">
      <w:pPr>
        <w:pStyle w:val="Ttulo4"/>
        <w:numPr>
          <w:ilvl w:val="0"/>
          <w:numId w:val="44"/>
        </w:numPr>
        <w:tabs>
          <w:tab w:val="num" w:pos="709"/>
        </w:tabs>
        <w:ind w:left="709" w:hanging="709"/>
        <w:jc w:val="both"/>
        <w:rPr>
          <w:rFonts w:ascii="Arial" w:hAnsi="Arial" w:cs="Arial"/>
          <w:b w:val="0"/>
          <w:bCs/>
          <w:i w:val="0"/>
          <w:iCs/>
          <w:sz w:val="20"/>
        </w:rPr>
      </w:pPr>
      <w:r w:rsidRPr="00DD770C">
        <w:rPr>
          <w:rFonts w:ascii="Arial" w:hAnsi="Arial" w:cs="Arial"/>
          <w:b w:val="0"/>
          <w:bCs/>
          <w:i w:val="0"/>
          <w:iCs/>
          <w:sz w:val="20"/>
        </w:rPr>
        <w:t>Orientar seus projetistas quanto aos padrões da CAIXA e à correta forma de apresentação de projetos (</w:t>
      </w:r>
      <w:proofErr w:type="spellStart"/>
      <w:r w:rsidRPr="00DD770C">
        <w:rPr>
          <w:rFonts w:ascii="Arial" w:hAnsi="Arial" w:cs="Arial"/>
          <w:b w:val="0"/>
          <w:bCs/>
          <w:i w:val="0"/>
          <w:iCs/>
          <w:sz w:val="20"/>
        </w:rPr>
        <w:t>layers</w:t>
      </w:r>
      <w:proofErr w:type="spellEnd"/>
      <w:r w:rsidRPr="00DD770C">
        <w:rPr>
          <w:rFonts w:ascii="Arial" w:hAnsi="Arial" w:cs="Arial"/>
          <w:b w:val="0"/>
          <w:bCs/>
          <w:i w:val="0"/>
          <w:iCs/>
          <w:sz w:val="20"/>
        </w:rPr>
        <w:t>, escalas, selos, folhas, versão dos arquivos, entre outros).</w:t>
      </w:r>
    </w:p>
    <w:p w14:paraId="5BFE92D3" w14:textId="16463E7A" w:rsidR="00062F29" w:rsidRPr="00DD770C" w:rsidRDefault="00062F29" w:rsidP="00DD770C">
      <w:pPr>
        <w:pStyle w:val="Ttulo3"/>
        <w:numPr>
          <w:ilvl w:val="2"/>
          <w:numId w:val="33"/>
        </w:numPr>
        <w:tabs>
          <w:tab w:val="clear" w:pos="1134"/>
        </w:tabs>
        <w:ind w:left="0" w:firstLine="0"/>
        <w:jc w:val="both"/>
        <w:rPr>
          <w:rFonts w:ascii="Arial" w:hAnsi="Arial" w:cs="Arial"/>
          <w:b w:val="0"/>
          <w:bCs/>
          <w:sz w:val="20"/>
        </w:rPr>
      </w:pPr>
      <w:r w:rsidRPr="00DD770C">
        <w:rPr>
          <w:rFonts w:ascii="Arial" w:hAnsi="Arial" w:cs="Arial"/>
          <w:b w:val="0"/>
          <w:bCs/>
          <w:sz w:val="20"/>
        </w:rPr>
        <w:t>Praticar todos os atos técnicos necessários à condução e ao fiel cumprimento do presente contrato.</w:t>
      </w:r>
    </w:p>
    <w:p w14:paraId="50539778" w14:textId="3267E68F" w:rsidR="00062F29" w:rsidRPr="00DD770C" w:rsidRDefault="00062F29" w:rsidP="00DD770C">
      <w:pPr>
        <w:pStyle w:val="Ttulo3"/>
        <w:numPr>
          <w:ilvl w:val="2"/>
          <w:numId w:val="33"/>
        </w:numPr>
        <w:tabs>
          <w:tab w:val="clear" w:pos="1134"/>
        </w:tabs>
        <w:ind w:left="0" w:firstLine="0"/>
        <w:jc w:val="both"/>
        <w:rPr>
          <w:rFonts w:ascii="Arial" w:hAnsi="Arial" w:cs="Arial"/>
          <w:b w:val="0"/>
          <w:bCs/>
          <w:sz w:val="20"/>
        </w:rPr>
      </w:pPr>
      <w:r w:rsidRPr="00DD770C">
        <w:rPr>
          <w:rFonts w:ascii="Arial" w:hAnsi="Arial" w:cs="Arial"/>
          <w:b w:val="0"/>
          <w:bCs/>
          <w:sz w:val="20"/>
        </w:rPr>
        <w:t>Recepcionar as demandas da CAIXA e coordenar seu atendimento, em concomitância com os gestores técnicos e administrativos de ambas as partes.</w:t>
      </w:r>
    </w:p>
    <w:p w14:paraId="31E6C93C" w14:textId="77777777" w:rsidR="00062F29" w:rsidRPr="00062F29" w:rsidRDefault="00062F29" w:rsidP="00062F29">
      <w:pPr>
        <w:keepNext/>
        <w:keepLines/>
        <w:jc w:val="both"/>
        <w:rPr>
          <w:rFonts w:ascii="Arial" w:hAnsi="Arial" w:cs="Arial"/>
        </w:rPr>
      </w:pPr>
    </w:p>
    <w:p w14:paraId="7DC2D930"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19" w:name="_Toc192593799"/>
      <w:r w:rsidRPr="00062F29">
        <w:rPr>
          <w:rFonts w:cs="Arial"/>
          <w:sz w:val="20"/>
        </w:rPr>
        <w:t>COORDENAÇÃO ADMINISTRATIVA DA CONTRATADA</w:t>
      </w:r>
      <w:bookmarkEnd w:id="119"/>
    </w:p>
    <w:p w14:paraId="3712F0D6" w14:textId="1D031C6C" w:rsidR="00062F29" w:rsidRPr="00DD770C" w:rsidRDefault="00062F29" w:rsidP="00DD770C">
      <w:pPr>
        <w:pStyle w:val="Ttulo2"/>
        <w:numPr>
          <w:ilvl w:val="1"/>
          <w:numId w:val="33"/>
        </w:numPr>
        <w:tabs>
          <w:tab w:val="clear" w:pos="1134"/>
        </w:tabs>
        <w:ind w:left="0" w:firstLine="0"/>
        <w:jc w:val="both"/>
        <w:rPr>
          <w:rFonts w:cs="Arial"/>
          <w:b w:val="0"/>
          <w:bCs/>
          <w:i w:val="0"/>
          <w:iCs/>
          <w:sz w:val="20"/>
        </w:rPr>
      </w:pPr>
      <w:r w:rsidRPr="00DD770C">
        <w:rPr>
          <w:rFonts w:cs="Arial"/>
          <w:b w:val="0"/>
          <w:bCs/>
          <w:i w:val="0"/>
          <w:iCs/>
          <w:sz w:val="20"/>
        </w:rPr>
        <w:t>A CONTRATADA deverá indicar, em até 10 (dez) dias úteis após a assinatura do contrato, Coordenador Administrativo legalmente habilitado para assinar por ela.</w:t>
      </w:r>
    </w:p>
    <w:p w14:paraId="6CAE18E2" w14:textId="3AA7E04B" w:rsidR="00062F29" w:rsidRPr="00DD770C" w:rsidRDefault="00062F29" w:rsidP="00DD770C">
      <w:pPr>
        <w:pStyle w:val="Ttulo2"/>
        <w:numPr>
          <w:ilvl w:val="1"/>
          <w:numId w:val="33"/>
        </w:numPr>
        <w:tabs>
          <w:tab w:val="clear" w:pos="1134"/>
        </w:tabs>
        <w:ind w:left="0" w:firstLine="0"/>
        <w:jc w:val="both"/>
        <w:rPr>
          <w:rFonts w:cs="Arial"/>
          <w:b w:val="0"/>
          <w:bCs/>
          <w:i w:val="0"/>
          <w:iCs/>
          <w:sz w:val="20"/>
        </w:rPr>
      </w:pPr>
      <w:r w:rsidRPr="00DD770C">
        <w:rPr>
          <w:rFonts w:cs="Arial"/>
          <w:b w:val="0"/>
          <w:bCs/>
          <w:i w:val="0"/>
          <w:iCs/>
          <w:sz w:val="20"/>
        </w:rPr>
        <w:t>O Coordenador Administrativo será o representante da CONTRATADA junto ao Gestor Operacional, Gestor Administrativo e Gestor Formal da CAIXA para tratar de todos os assuntos administrativos e operacionais pertinentes ao presente contrato.</w:t>
      </w:r>
    </w:p>
    <w:p w14:paraId="6DFD7974" w14:textId="505F180B" w:rsidR="00062F29" w:rsidRPr="0080199E" w:rsidRDefault="00062F29" w:rsidP="0080199E">
      <w:pPr>
        <w:pStyle w:val="Ttulo2"/>
        <w:numPr>
          <w:ilvl w:val="1"/>
          <w:numId w:val="33"/>
        </w:numPr>
        <w:tabs>
          <w:tab w:val="clear" w:pos="1134"/>
        </w:tabs>
        <w:ind w:left="0" w:firstLine="0"/>
        <w:jc w:val="both"/>
        <w:rPr>
          <w:rFonts w:cs="Arial"/>
          <w:b w:val="0"/>
          <w:bCs/>
          <w:i w:val="0"/>
          <w:iCs/>
          <w:sz w:val="20"/>
        </w:rPr>
      </w:pPr>
      <w:r w:rsidRPr="0080199E">
        <w:rPr>
          <w:rFonts w:cs="Arial"/>
          <w:b w:val="0"/>
          <w:bCs/>
          <w:i w:val="0"/>
          <w:iCs/>
          <w:sz w:val="20"/>
        </w:rPr>
        <w:lastRenderedPageBreak/>
        <w:t>As atribuições do Coordenador Administrativo incluem ainda:</w:t>
      </w:r>
    </w:p>
    <w:p w14:paraId="302951F3" w14:textId="489CCC3C" w:rsidR="00062F29" w:rsidRPr="0080199E" w:rsidRDefault="00062F29" w:rsidP="0080199E">
      <w:pPr>
        <w:pStyle w:val="Ttulo3"/>
        <w:numPr>
          <w:ilvl w:val="2"/>
          <w:numId w:val="33"/>
        </w:numPr>
        <w:tabs>
          <w:tab w:val="clear" w:pos="1134"/>
        </w:tabs>
        <w:ind w:left="0" w:firstLine="0"/>
        <w:jc w:val="both"/>
        <w:rPr>
          <w:rFonts w:ascii="Arial" w:hAnsi="Arial" w:cs="Arial"/>
          <w:b w:val="0"/>
          <w:bCs/>
          <w:iCs/>
          <w:sz w:val="20"/>
        </w:rPr>
      </w:pPr>
      <w:r w:rsidRPr="0080199E">
        <w:rPr>
          <w:rFonts w:ascii="Arial" w:hAnsi="Arial" w:cs="Arial"/>
          <w:b w:val="0"/>
          <w:bCs/>
          <w:iCs/>
          <w:sz w:val="20"/>
        </w:rPr>
        <w:t>Participação de reuniões e outros eventos demandados pela CAIXA, em suas dependências ou fora dela, respondendo formalmente em tratativas de cunho administrativo e operacional entre as partes.</w:t>
      </w:r>
    </w:p>
    <w:p w14:paraId="3C39A607" w14:textId="0A67CEF2" w:rsidR="00062F29" w:rsidRPr="0080199E" w:rsidRDefault="00062F29" w:rsidP="0080199E">
      <w:pPr>
        <w:pStyle w:val="Ttulo3"/>
        <w:numPr>
          <w:ilvl w:val="2"/>
          <w:numId w:val="33"/>
        </w:numPr>
        <w:tabs>
          <w:tab w:val="clear" w:pos="1134"/>
        </w:tabs>
        <w:ind w:left="0" w:firstLine="0"/>
        <w:jc w:val="both"/>
        <w:rPr>
          <w:rFonts w:ascii="Arial" w:hAnsi="Arial" w:cs="Arial"/>
          <w:b w:val="0"/>
          <w:bCs/>
          <w:iCs/>
          <w:sz w:val="20"/>
        </w:rPr>
      </w:pPr>
      <w:r w:rsidRPr="0080199E">
        <w:rPr>
          <w:rFonts w:ascii="Arial" w:hAnsi="Arial" w:cs="Arial"/>
          <w:b w:val="0"/>
          <w:bCs/>
          <w:iCs/>
          <w:sz w:val="20"/>
        </w:rPr>
        <w:t>Cumprimento das formalidades do presente contrato, no que tange aos processos e rotinas de cunho administrativo e operacional aqui estabelecidos, acatando demandas, comunicando aos gestores da CAIXA fatos pertinentes e de interesse ao melhor desenvolvimento do contrato.</w:t>
      </w:r>
    </w:p>
    <w:p w14:paraId="0AA330B7" w14:textId="2FC88BE3" w:rsidR="00062F29" w:rsidRPr="0080199E" w:rsidRDefault="00062F29" w:rsidP="0080199E">
      <w:pPr>
        <w:pStyle w:val="Ttulo3"/>
        <w:numPr>
          <w:ilvl w:val="2"/>
          <w:numId w:val="33"/>
        </w:numPr>
        <w:tabs>
          <w:tab w:val="clear" w:pos="1134"/>
        </w:tabs>
        <w:ind w:left="0" w:firstLine="0"/>
        <w:jc w:val="both"/>
        <w:rPr>
          <w:rFonts w:ascii="Arial" w:hAnsi="Arial" w:cs="Arial"/>
          <w:b w:val="0"/>
          <w:bCs/>
          <w:iCs/>
          <w:sz w:val="20"/>
        </w:rPr>
      </w:pPr>
      <w:r w:rsidRPr="0080199E">
        <w:rPr>
          <w:rFonts w:ascii="Arial" w:hAnsi="Arial" w:cs="Arial"/>
          <w:b w:val="0"/>
          <w:bCs/>
          <w:iCs/>
          <w:sz w:val="20"/>
        </w:rPr>
        <w:t>Praticar todos os atos necessários à condução administrativa e operacional e ao fiel cumprimento do presente contrato.</w:t>
      </w:r>
    </w:p>
    <w:p w14:paraId="31908B9D" w14:textId="221FBD5E" w:rsidR="00062F29" w:rsidRPr="0080199E" w:rsidRDefault="00062F29" w:rsidP="0080199E">
      <w:pPr>
        <w:pStyle w:val="Ttulo3"/>
        <w:numPr>
          <w:ilvl w:val="2"/>
          <w:numId w:val="33"/>
        </w:numPr>
        <w:tabs>
          <w:tab w:val="clear" w:pos="1134"/>
        </w:tabs>
        <w:ind w:left="0" w:firstLine="0"/>
        <w:jc w:val="both"/>
        <w:rPr>
          <w:rFonts w:ascii="Arial" w:hAnsi="Arial" w:cs="Arial"/>
          <w:b w:val="0"/>
          <w:bCs/>
          <w:iCs/>
          <w:sz w:val="20"/>
        </w:rPr>
      </w:pPr>
      <w:r w:rsidRPr="0080199E">
        <w:rPr>
          <w:rFonts w:ascii="Arial" w:hAnsi="Arial" w:cs="Arial"/>
          <w:b w:val="0"/>
          <w:bCs/>
          <w:iCs/>
          <w:sz w:val="20"/>
        </w:rPr>
        <w:t>Recepcionar as demandas da CAIXA e coordenar seu atendimento, em concomitância com os gestores técnicos e administrativos de ambas as partes.</w:t>
      </w:r>
    </w:p>
    <w:p w14:paraId="1148C32E" w14:textId="383F7DA2" w:rsidR="00062F29" w:rsidRPr="0080199E" w:rsidRDefault="00062F29" w:rsidP="0080199E">
      <w:pPr>
        <w:pStyle w:val="Ttulo2"/>
        <w:numPr>
          <w:ilvl w:val="1"/>
          <w:numId w:val="33"/>
        </w:numPr>
        <w:tabs>
          <w:tab w:val="clear" w:pos="1134"/>
        </w:tabs>
        <w:ind w:left="0" w:firstLine="0"/>
        <w:jc w:val="both"/>
        <w:rPr>
          <w:rFonts w:cs="Arial"/>
          <w:b w:val="0"/>
          <w:bCs/>
          <w:i w:val="0"/>
          <w:iCs/>
          <w:sz w:val="20"/>
        </w:rPr>
      </w:pPr>
      <w:r w:rsidRPr="0080199E">
        <w:rPr>
          <w:rFonts w:cs="Arial"/>
          <w:b w:val="0"/>
          <w:bCs/>
          <w:i w:val="0"/>
          <w:iCs/>
          <w:sz w:val="20"/>
        </w:rPr>
        <w:t xml:space="preserve">As funções de Coordenador Técnico e Coordenador Administrativo poderão ser exercidas cumulativamente, desde que o indicado atenda as exigências contidas no </w:t>
      </w:r>
      <w:r w:rsidRPr="0080199E">
        <w:rPr>
          <w:rFonts w:cs="Arial"/>
          <w:i w:val="0"/>
          <w:iCs/>
          <w:sz w:val="20"/>
        </w:rPr>
        <w:t xml:space="preserve">item </w:t>
      </w:r>
      <w:r w:rsidRPr="0080199E">
        <w:rPr>
          <w:rFonts w:cs="Arial"/>
          <w:i w:val="0"/>
          <w:iCs/>
          <w:sz w:val="20"/>
        </w:rPr>
        <w:fldChar w:fldCharType="begin"/>
      </w:r>
      <w:r w:rsidRPr="0080199E">
        <w:rPr>
          <w:rFonts w:cs="Arial"/>
          <w:i w:val="0"/>
          <w:iCs/>
          <w:sz w:val="20"/>
        </w:rPr>
        <w:instrText xml:space="preserve"> REF _Ref113974633 \r \h  \* MERGEFORMAT </w:instrText>
      </w:r>
      <w:r w:rsidRPr="0080199E">
        <w:rPr>
          <w:rFonts w:cs="Arial"/>
          <w:i w:val="0"/>
          <w:iCs/>
          <w:sz w:val="20"/>
        </w:rPr>
      </w:r>
      <w:r w:rsidRPr="0080199E">
        <w:rPr>
          <w:rFonts w:cs="Arial"/>
          <w:i w:val="0"/>
          <w:iCs/>
          <w:sz w:val="20"/>
        </w:rPr>
        <w:fldChar w:fldCharType="separate"/>
      </w:r>
      <w:r w:rsidR="0001425D">
        <w:rPr>
          <w:rFonts w:cs="Arial"/>
          <w:i w:val="0"/>
          <w:iCs/>
          <w:sz w:val="20"/>
        </w:rPr>
        <w:t>6.1</w:t>
      </w:r>
      <w:r w:rsidRPr="0080199E">
        <w:rPr>
          <w:rFonts w:cs="Arial"/>
          <w:i w:val="0"/>
          <w:iCs/>
          <w:sz w:val="20"/>
        </w:rPr>
        <w:fldChar w:fldCharType="end"/>
      </w:r>
      <w:r w:rsidRPr="0080199E">
        <w:rPr>
          <w:rFonts w:cs="Arial"/>
          <w:b w:val="0"/>
          <w:bCs/>
          <w:i w:val="0"/>
          <w:iCs/>
          <w:sz w:val="20"/>
        </w:rPr>
        <w:t>.</w:t>
      </w:r>
    </w:p>
    <w:p w14:paraId="2F747794" w14:textId="77777777" w:rsidR="00062F29" w:rsidRPr="00062F29" w:rsidRDefault="00062F29" w:rsidP="00062F29">
      <w:pPr>
        <w:keepNext/>
        <w:keepLines/>
        <w:spacing w:after="120"/>
        <w:ind w:left="1134" w:hanging="1134"/>
        <w:jc w:val="both"/>
        <w:rPr>
          <w:rFonts w:ascii="Arial" w:hAnsi="Arial" w:cs="Arial"/>
        </w:rPr>
      </w:pPr>
    </w:p>
    <w:p w14:paraId="221C47A1" w14:textId="77777777" w:rsidR="00062F29" w:rsidRPr="00062F29" w:rsidRDefault="00062F29" w:rsidP="00DD770C">
      <w:pPr>
        <w:pStyle w:val="Ttulo1"/>
        <w:numPr>
          <w:ilvl w:val="0"/>
          <w:numId w:val="33"/>
        </w:numPr>
        <w:tabs>
          <w:tab w:val="clear" w:pos="1134"/>
        </w:tabs>
        <w:ind w:left="0" w:firstLine="0"/>
        <w:jc w:val="both"/>
        <w:rPr>
          <w:rFonts w:cs="Arial"/>
          <w:sz w:val="20"/>
        </w:rPr>
      </w:pPr>
      <w:bookmarkStart w:id="120" w:name="_Toc192593800"/>
      <w:r w:rsidRPr="00062F29">
        <w:rPr>
          <w:rFonts w:cs="Arial"/>
          <w:sz w:val="20"/>
        </w:rPr>
        <w:t>PROCEDIMENTOS ADMINISTRATIVOS</w:t>
      </w:r>
      <w:bookmarkEnd w:id="120"/>
    </w:p>
    <w:p w14:paraId="31F49D51" w14:textId="60B7E87B" w:rsidR="00062F29" w:rsidRPr="0080199E" w:rsidRDefault="00062F29" w:rsidP="00A21F4C">
      <w:pPr>
        <w:pStyle w:val="Ttulo2"/>
        <w:numPr>
          <w:ilvl w:val="1"/>
          <w:numId w:val="33"/>
        </w:numPr>
        <w:tabs>
          <w:tab w:val="clear" w:pos="1134"/>
        </w:tabs>
        <w:ind w:left="709" w:hanging="709"/>
        <w:jc w:val="both"/>
        <w:rPr>
          <w:rFonts w:cs="Arial"/>
          <w:b w:val="0"/>
          <w:i w:val="0"/>
          <w:iCs/>
          <w:sz w:val="20"/>
        </w:rPr>
      </w:pPr>
      <w:r w:rsidRPr="0080199E">
        <w:rPr>
          <w:rFonts w:cs="Arial"/>
          <w:bCs/>
          <w:i w:val="0"/>
          <w:iCs/>
          <w:sz w:val="20"/>
        </w:rPr>
        <w:t>Ordem de Execução de Serviços</w:t>
      </w:r>
      <w:r w:rsidRPr="0080199E">
        <w:rPr>
          <w:rFonts w:cs="Arial"/>
          <w:i w:val="0"/>
          <w:iCs/>
          <w:sz w:val="20"/>
        </w:rPr>
        <w:t xml:space="preserve"> - OES</w:t>
      </w:r>
    </w:p>
    <w:p w14:paraId="1043FE40" w14:textId="3A695F19" w:rsidR="00062F29" w:rsidRPr="0080199E" w:rsidRDefault="00062F29" w:rsidP="00A21F4C">
      <w:pPr>
        <w:pStyle w:val="Ttulo3"/>
        <w:numPr>
          <w:ilvl w:val="2"/>
          <w:numId w:val="33"/>
        </w:numPr>
        <w:tabs>
          <w:tab w:val="clear" w:pos="1134"/>
        </w:tabs>
        <w:ind w:left="709" w:hanging="709"/>
        <w:jc w:val="both"/>
        <w:rPr>
          <w:rFonts w:ascii="Arial" w:hAnsi="Arial" w:cs="Arial"/>
          <w:b w:val="0"/>
          <w:bCs/>
          <w:sz w:val="20"/>
        </w:rPr>
      </w:pPr>
      <w:r w:rsidRPr="0080199E">
        <w:rPr>
          <w:rFonts w:ascii="Arial" w:hAnsi="Arial" w:cs="Arial"/>
          <w:b w:val="0"/>
          <w:bCs/>
          <w:sz w:val="20"/>
        </w:rPr>
        <w:t>Toda demanda de trabalhos técnicos solicitados à CONTRATADA será formalizada por meio de Ordem de Execução de Serviço - OES, emitida pela CAIXA, a qual conterá:</w:t>
      </w:r>
    </w:p>
    <w:p w14:paraId="1B7D9E37"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Numeração sequencial</w:t>
      </w:r>
    </w:p>
    <w:p w14:paraId="3D2B69F7"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Dados da CONTRATADA</w:t>
      </w:r>
    </w:p>
    <w:p w14:paraId="458CF53B"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Dados da unidade da CAIXA vinculada à demanda do serviço técnico, incluindo código da edificação (SAP) ou CAIXA (para procedimentos do padrão)</w:t>
      </w:r>
    </w:p>
    <w:p w14:paraId="4BA8C3BB"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Discriminação do serviço técnico solicitado</w:t>
      </w:r>
    </w:p>
    <w:p w14:paraId="2469BAF8"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Data da emissão</w:t>
      </w:r>
    </w:p>
    <w:p w14:paraId="0736945D"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Data prevista para apresentação do serviço técnico</w:t>
      </w:r>
    </w:p>
    <w:p w14:paraId="53E66636"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Valor previsto para o serviço técnico solicitado, incluindo deslocamento, quando for o caso</w:t>
      </w:r>
    </w:p>
    <w:p w14:paraId="48EC08D2"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 xml:space="preserve">Descrição detalhada com instruções para a execução dos serviços </w:t>
      </w:r>
    </w:p>
    <w:p w14:paraId="221B4D03"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Condições gerais da execução dos serviços</w:t>
      </w:r>
    </w:p>
    <w:p w14:paraId="0C663513" w14:textId="77777777" w:rsidR="00062F29" w:rsidRPr="00062F29" w:rsidRDefault="00062F29" w:rsidP="00A21F4C">
      <w:pPr>
        <w:keepNext/>
        <w:keepLines/>
        <w:numPr>
          <w:ilvl w:val="0"/>
          <w:numId w:val="41"/>
        </w:numPr>
        <w:tabs>
          <w:tab w:val="left" w:pos="1134"/>
        </w:tabs>
        <w:ind w:left="709" w:hanging="709"/>
        <w:jc w:val="both"/>
        <w:rPr>
          <w:rFonts w:ascii="Arial" w:hAnsi="Arial" w:cs="Arial"/>
        </w:rPr>
      </w:pPr>
      <w:r w:rsidRPr="00062F29">
        <w:rPr>
          <w:rFonts w:ascii="Arial" w:hAnsi="Arial" w:cs="Arial"/>
        </w:rPr>
        <w:t>Nome e cargo do profissional CAIXA emitente da OES.</w:t>
      </w:r>
    </w:p>
    <w:p w14:paraId="480ECA3B" w14:textId="38899003" w:rsidR="00062F29" w:rsidRPr="0080199E" w:rsidRDefault="00062F29" w:rsidP="0080199E">
      <w:pPr>
        <w:pStyle w:val="Ttulo3"/>
        <w:numPr>
          <w:ilvl w:val="2"/>
          <w:numId w:val="33"/>
        </w:numPr>
        <w:tabs>
          <w:tab w:val="clear" w:pos="1134"/>
        </w:tabs>
        <w:ind w:left="0" w:firstLine="0"/>
        <w:jc w:val="both"/>
        <w:rPr>
          <w:rFonts w:ascii="Arial" w:hAnsi="Arial" w:cs="Arial"/>
          <w:b w:val="0"/>
          <w:bCs/>
          <w:sz w:val="20"/>
        </w:rPr>
      </w:pPr>
      <w:r w:rsidRPr="0080199E">
        <w:rPr>
          <w:rFonts w:ascii="Arial" w:hAnsi="Arial" w:cs="Arial"/>
          <w:b w:val="0"/>
          <w:bCs/>
          <w:sz w:val="20"/>
        </w:rPr>
        <w:t xml:space="preserve">O campo </w:t>
      </w:r>
      <w:r w:rsidRPr="0080199E">
        <w:rPr>
          <w:rFonts w:ascii="Arial" w:hAnsi="Arial" w:cs="Arial"/>
          <w:sz w:val="20"/>
        </w:rPr>
        <w:t xml:space="preserve">“DESCRIÇÃO” </w:t>
      </w:r>
      <w:r w:rsidRPr="0080199E">
        <w:rPr>
          <w:rFonts w:ascii="Arial" w:hAnsi="Arial" w:cs="Arial"/>
          <w:b w:val="0"/>
          <w:bCs/>
          <w:sz w:val="20"/>
        </w:rPr>
        <w:t>é parte integrante da OES, contém as instruções e orientações para a correta execução dos serviços.</w:t>
      </w:r>
    </w:p>
    <w:p w14:paraId="7A711957" w14:textId="26C32256" w:rsidR="00062F29" w:rsidRPr="0080199E" w:rsidRDefault="00062F29" w:rsidP="0080199E">
      <w:pPr>
        <w:pStyle w:val="Ttulo3"/>
        <w:numPr>
          <w:ilvl w:val="2"/>
          <w:numId w:val="33"/>
        </w:numPr>
        <w:tabs>
          <w:tab w:val="clear" w:pos="1134"/>
        </w:tabs>
        <w:ind w:left="0" w:firstLine="0"/>
        <w:jc w:val="both"/>
        <w:rPr>
          <w:rFonts w:ascii="Arial" w:hAnsi="Arial" w:cs="Arial"/>
          <w:b w:val="0"/>
          <w:bCs/>
          <w:sz w:val="20"/>
        </w:rPr>
      </w:pPr>
      <w:r w:rsidRPr="0080199E">
        <w:rPr>
          <w:rFonts w:ascii="Arial" w:hAnsi="Arial" w:cs="Arial"/>
          <w:b w:val="0"/>
          <w:bCs/>
          <w:sz w:val="20"/>
        </w:rPr>
        <w:t>Esclarecimentos e dúvidas quantos às instruções e orientações deverão ser solicitadas pela CONTRATADA, no momento que receber a OES e antes da execução que qualquer serviço.</w:t>
      </w:r>
    </w:p>
    <w:p w14:paraId="5FE60BA0" w14:textId="3FC453B3" w:rsidR="00062F29" w:rsidRPr="0080199E" w:rsidRDefault="00062F29" w:rsidP="0080199E">
      <w:pPr>
        <w:pStyle w:val="Ttulo3"/>
        <w:numPr>
          <w:ilvl w:val="2"/>
          <w:numId w:val="33"/>
        </w:numPr>
        <w:tabs>
          <w:tab w:val="clear" w:pos="1134"/>
        </w:tabs>
        <w:ind w:left="0" w:firstLine="0"/>
        <w:jc w:val="both"/>
        <w:rPr>
          <w:rFonts w:ascii="Arial" w:hAnsi="Arial" w:cs="Arial"/>
          <w:b w:val="0"/>
          <w:bCs/>
          <w:sz w:val="20"/>
        </w:rPr>
      </w:pPr>
      <w:r w:rsidRPr="0080199E">
        <w:rPr>
          <w:rFonts w:ascii="Arial" w:hAnsi="Arial" w:cs="Arial"/>
          <w:b w:val="0"/>
          <w:bCs/>
          <w:sz w:val="20"/>
        </w:rPr>
        <w:t>STATUS DOS SERVIÇOS QUE COMPÕEM A OES</w:t>
      </w:r>
    </w:p>
    <w:p w14:paraId="1758DE0E" w14:textId="0383DA44" w:rsidR="00062F29" w:rsidRPr="0080199E" w:rsidRDefault="00062F29" w:rsidP="0080199E">
      <w:pPr>
        <w:pStyle w:val="Ttulo4"/>
        <w:numPr>
          <w:ilvl w:val="3"/>
          <w:numId w:val="33"/>
        </w:numPr>
        <w:tabs>
          <w:tab w:val="clear" w:pos="1134"/>
        </w:tabs>
        <w:ind w:left="0" w:firstLine="0"/>
        <w:jc w:val="both"/>
        <w:rPr>
          <w:rFonts w:ascii="Arial" w:hAnsi="Arial" w:cs="Arial"/>
          <w:b w:val="0"/>
          <w:bCs/>
          <w:i w:val="0"/>
          <w:iCs/>
          <w:sz w:val="20"/>
        </w:rPr>
      </w:pPr>
      <w:r w:rsidRPr="0080199E">
        <w:rPr>
          <w:rFonts w:ascii="Arial" w:hAnsi="Arial" w:cs="Arial"/>
          <w:i w:val="0"/>
          <w:iCs/>
          <w:sz w:val="20"/>
        </w:rPr>
        <w:t>Iniciado:</w:t>
      </w:r>
      <w:r w:rsidRPr="0080199E">
        <w:rPr>
          <w:rFonts w:ascii="Arial" w:hAnsi="Arial" w:cs="Arial"/>
          <w:b w:val="0"/>
          <w:bCs/>
          <w:i w:val="0"/>
          <w:iCs/>
          <w:sz w:val="20"/>
        </w:rPr>
        <w:t xml:space="preserve"> O Arquiteto ou Engenheiro do quadro próprio da carreira profissional da CAIXA (GESTOR TÉCNICO) emitiu e a CONTRATADA recebeu o serviço a ser executado via Ordem de Execução de Serviço (OES).</w:t>
      </w:r>
    </w:p>
    <w:p w14:paraId="474B8C43" w14:textId="44297BCF" w:rsidR="00062F29" w:rsidRPr="0080199E" w:rsidRDefault="0080199E" w:rsidP="0080199E">
      <w:pPr>
        <w:pStyle w:val="Ttulo4"/>
        <w:jc w:val="both"/>
        <w:rPr>
          <w:rFonts w:ascii="Arial" w:hAnsi="Arial" w:cs="Arial"/>
          <w:b w:val="0"/>
          <w:bCs/>
          <w:i w:val="0"/>
          <w:iCs/>
          <w:sz w:val="20"/>
        </w:rPr>
      </w:pPr>
      <w:r w:rsidRPr="0080199E">
        <w:rPr>
          <w:rFonts w:ascii="Arial" w:hAnsi="Arial" w:cs="Arial"/>
          <w:b w:val="0"/>
          <w:bCs/>
          <w:i w:val="0"/>
          <w:iCs/>
          <w:sz w:val="20"/>
        </w:rPr>
        <w:t>8.1.4.2</w:t>
      </w:r>
      <w:r w:rsidRPr="0080199E">
        <w:rPr>
          <w:rFonts w:ascii="Arial" w:hAnsi="Arial" w:cs="Arial"/>
          <w:b w:val="0"/>
          <w:bCs/>
          <w:i w:val="0"/>
          <w:iCs/>
          <w:sz w:val="20"/>
        </w:rPr>
        <w:tab/>
      </w:r>
      <w:r w:rsidR="00062F29" w:rsidRPr="0080199E">
        <w:rPr>
          <w:rFonts w:ascii="Arial" w:hAnsi="Arial" w:cs="Arial"/>
          <w:i w:val="0"/>
          <w:iCs/>
          <w:sz w:val="20"/>
        </w:rPr>
        <w:t>Atrasado:</w:t>
      </w:r>
      <w:r w:rsidR="00062F29" w:rsidRPr="0080199E">
        <w:rPr>
          <w:rFonts w:ascii="Arial" w:hAnsi="Arial" w:cs="Arial"/>
          <w:b w:val="0"/>
          <w:bCs/>
          <w:i w:val="0"/>
          <w:iCs/>
          <w:sz w:val="20"/>
        </w:rPr>
        <w:t xml:space="preserve"> A CONTRATADA não entregou o serviço demandado no prazo definido no campo Recebimento da OES. O sistema alterou o status de Iniciado para Atrasado.</w:t>
      </w:r>
    </w:p>
    <w:p w14:paraId="3850C3A0" w14:textId="4B92C29E" w:rsidR="00062F29" w:rsidRPr="0080199E" w:rsidRDefault="00062F29" w:rsidP="007F097B">
      <w:pPr>
        <w:pStyle w:val="Ttulo4"/>
        <w:numPr>
          <w:ilvl w:val="3"/>
          <w:numId w:val="48"/>
        </w:numPr>
        <w:ind w:left="0" w:firstLine="0"/>
        <w:jc w:val="both"/>
        <w:rPr>
          <w:rFonts w:ascii="Arial" w:hAnsi="Arial" w:cs="Arial"/>
          <w:b w:val="0"/>
          <w:bCs/>
          <w:i w:val="0"/>
          <w:iCs/>
          <w:sz w:val="20"/>
        </w:rPr>
      </w:pPr>
      <w:r w:rsidRPr="0080199E">
        <w:rPr>
          <w:rFonts w:ascii="Arial" w:hAnsi="Arial" w:cs="Arial"/>
          <w:i w:val="0"/>
          <w:iCs/>
          <w:sz w:val="20"/>
        </w:rPr>
        <w:t>Recebido:</w:t>
      </w:r>
      <w:r w:rsidRPr="0080199E">
        <w:rPr>
          <w:rFonts w:ascii="Arial" w:hAnsi="Arial" w:cs="Arial"/>
          <w:b w:val="0"/>
          <w:bCs/>
          <w:i w:val="0"/>
          <w:iCs/>
          <w:sz w:val="20"/>
        </w:rPr>
        <w:t xml:space="preserve">  A CONTRATADA executou o serviço, comunicou à CAIXA e entregou / forneceu as peças técnicas. O GESTOR TÉCNICO alterou o status de Iniciado para Recebido.</w:t>
      </w:r>
    </w:p>
    <w:p w14:paraId="0D6DB070" w14:textId="64EE4D62" w:rsidR="00062F29" w:rsidRPr="00062F29" w:rsidRDefault="00062F29" w:rsidP="007F097B">
      <w:pPr>
        <w:pStyle w:val="Ttulo4"/>
        <w:numPr>
          <w:ilvl w:val="3"/>
          <w:numId w:val="48"/>
        </w:numPr>
        <w:ind w:left="0" w:firstLine="0"/>
        <w:jc w:val="both"/>
        <w:rPr>
          <w:rFonts w:ascii="Arial" w:hAnsi="Arial" w:cs="Arial"/>
          <w:sz w:val="20"/>
        </w:rPr>
      </w:pPr>
      <w:r w:rsidRPr="0080199E">
        <w:rPr>
          <w:rFonts w:ascii="Arial" w:hAnsi="Arial" w:cs="Arial"/>
          <w:i w:val="0"/>
          <w:iCs/>
          <w:sz w:val="20"/>
        </w:rPr>
        <w:t>Conferido:</w:t>
      </w:r>
      <w:r w:rsidRPr="0080199E">
        <w:rPr>
          <w:rFonts w:ascii="Arial" w:hAnsi="Arial" w:cs="Arial"/>
          <w:b w:val="0"/>
          <w:bCs/>
          <w:i w:val="0"/>
          <w:iCs/>
          <w:sz w:val="20"/>
        </w:rPr>
        <w:t xml:space="preserve"> O GESTOR TÉCNICO fez as retificações previstas no </w:t>
      </w:r>
      <w:r w:rsidRPr="0080199E">
        <w:rPr>
          <w:rFonts w:ascii="Arial" w:hAnsi="Arial" w:cs="Arial"/>
          <w:i w:val="0"/>
          <w:iCs/>
          <w:sz w:val="20"/>
        </w:rPr>
        <w:t xml:space="preserve">item </w:t>
      </w:r>
      <w:r w:rsidRPr="0080199E">
        <w:rPr>
          <w:rFonts w:ascii="Arial" w:hAnsi="Arial" w:cs="Arial"/>
          <w:i w:val="0"/>
          <w:iCs/>
          <w:sz w:val="20"/>
        </w:rPr>
        <w:fldChar w:fldCharType="begin"/>
      </w:r>
      <w:r w:rsidRPr="0080199E">
        <w:rPr>
          <w:rFonts w:ascii="Arial" w:hAnsi="Arial" w:cs="Arial"/>
          <w:i w:val="0"/>
          <w:iCs/>
          <w:sz w:val="20"/>
        </w:rPr>
        <w:instrText xml:space="preserve"> REF _Ref130301144 \r \h  \* MERGEFORMAT </w:instrText>
      </w:r>
      <w:r w:rsidRPr="0080199E">
        <w:rPr>
          <w:rFonts w:ascii="Arial" w:hAnsi="Arial" w:cs="Arial"/>
          <w:i w:val="0"/>
          <w:iCs/>
          <w:sz w:val="20"/>
        </w:rPr>
      </w:r>
      <w:r w:rsidRPr="0080199E">
        <w:rPr>
          <w:rFonts w:ascii="Arial" w:hAnsi="Arial" w:cs="Arial"/>
          <w:i w:val="0"/>
          <w:iCs/>
          <w:sz w:val="20"/>
        </w:rPr>
        <w:fldChar w:fldCharType="separate"/>
      </w:r>
      <w:r w:rsidR="0001425D">
        <w:rPr>
          <w:rFonts w:ascii="Arial" w:hAnsi="Arial" w:cs="Arial"/>
          <w:i w:val="0"/>
          <w:iCs/>
          <w:sz w:val="20"/>
        </w:rPr>
        <w:t>8.1.10</w:t>
      </w:r>
      <w:r w:rsidRPr="0080199E">
        <w:rPr>
          <w:rFonts w:ascii="Arial" w:hAnsi="Arial" w:cs="Arial"/>
          <w:i w:val="0"/>
          <w:iCs/>
          <w:sz w:val="20"/>
        </w:rPr>
        <w:fldChar w:fldCharType="end"/>
      </w:r>
      <w:r w:rsidRPr="0080199E">
        <w:rPr>
          <w:rFonts w:ascii="Arial" w:hAnsi="Arial" w:cs="Arial"/>
          <w:b w:val="0"/>
          <w:bCs/>
          <w:i w:val="0"/>
          <w:iCs/>
          <w:sz w:val="20"/>
        </w:rPr>
        <w:t xml:space="preserve">, conferiu o serviço mediante avaliação de qualidade técnica descrita no </w:t>
      </w:r>
      <w:r w:rsidRPr="0080199E">
        <w:rPr>
          <w:rFonts w:ascii="Arial" w:hAnsi="Arial" w:cs="Arial"/>
          <w:i w:val="0"/>
          <w:iCs/>
          <w:sz w:val="20"/>
        </w:rPr>
        <w:t xml:space="preserve">item </w:t>
      </w:r>
      <w:r w:rsidRPr="0080199E">
        <w:rPr>
          <w:rFonts w:ascii="Arial" w:hAnsi="Arial" w:cs="Arial"/>
          <w:i w:val="0"/>
          <w:iCs/>
          <w:sz w:val="20"/>
        </w:rPr>
        <w:fldChar w:fldCharType="begin"/>
      </w:r>
      <w:r w:rsidRPr="0080199E">
        <w:rPr>
          <w:rFonts w:ascii="Arial" w:hAnsi="Arial" w:cs="Arial"/>
          <w:i w:val="0"/>
          <w:iCs/>
          <w:sz w:val="20"/>
        </w:rPr>
        <w:instrText xml:space="preserve"> REF _Ref113888311 \r \h  \* MERGEFORMAT </w:instrText>
      </w:r>
      <w:r w:rsidRPr="0080199E">
        <w:rPr>
          <w:rFonts w:ascii="Arial" w:hAnsi="Arial" w:cs="Arial"/>
          <w:i w:val="0"/>
          <w:iCs/>
          <w:sz w:val="20"/>
        </w:rPr>
      </w:r>
      <w:r w:rsidRPr="0080199E">
        <w:rPr>
          <w:rFonts w:ascii="Arial" w:hAnsi="Arial" w:cs="Arial"/>
          <w:i w:val="0"/>
          <w:iCs/>
          <w:sz w:val="20"/>
        </w:rPr>
        <w:fldChar w:fldCharType="separate"/>
      </w:r>
      <w:r w:rsidR="0001425D">
        <w:rPr>
          <w:rFonts w:ascii="Arial" w:hAnsi="Arial" w:cs="Arial"/>
          <w:i w:val="0"/>
          <w:iCs/>
          <w:sz w:val="20"/>
        </w:rPr>
        <w:t>10</w:t>
      </w:r>
      <w:r w:rsidRPr="0080199E">
        <w:rPr>
          <w:rFonts w:ascii="Arial" w:hAnsi="Arial" w:cs="Arial"/>
          <w:i w:val="0"/>
          <w:iCs/>
          <w:sz w:val="20"/>
        </w:rPr>
        <w:fldChar w:fldCharType="end"/>
      </w:r>
      <w:r w:rsidRPr="0080199E">
        <w:rPr>
          <w:rFonts w:ascii="Arial" w:hAnsi="Arial" w:cs="Arial"/>
          <w:b w:val="0"/>
          <w:bCs/>
          <w:i w:val="0"/>
          <w:iCs/>
          <w:sz w:val="20"/>
        </w:rPr>
        <w:t xml:space="preserve"> e</w:t>
      </w:r>
      <w:r w:rsidRPr="00062F29">
        <w:rPr>
          <w:rFonts w:ascii="Arial" w:hAnsi="Arial" w:cs="Arial"/>
          <w:sz w:val="20"/>
        </w:rPr>
        <w:t xml:space="preserve"> </w:t>
      </w:r>
      <w:r w:rsidRPr="0080199E">
        <w:rPr>
          <w:rFonts w:ascii="Arial" w:hAnsi="Arial" w:cs="Arial"/>
          <w:b w:val="0"/>
          <w:bCs/>
          <w:i w:val="0"/>
          <w:iCs/>
          <w:sz w:val="20"/>
        </w:rPr>
        <w:t xml:space="preserve">apresentação da documentação descrita no </w:t>
      </w:r>
      <w:r w:rsidRPr="0080199E">
        <w:rPr>
          <w:rFonts w:ascii="Arial" w:hAnsi="Arial" w:cs="Arial"/>
          <w:i w:val="0"/>
          <w:iCs/>
          <w:sz w:val="20"/>
        </w:rPr>
        <w:t xml:space="preserve">item </w:t>
      </w:r>
      <w:r w:rsidRPr="0080199E">
        <w:rPr>
          <w:rFonts w:ascii="Arial" w:hAnsi="Arial" w:cs="Arial"/>
          <w:i w:val="0"/>
          <w:iCs/>
          <w:sz w:val="20"/>
        </w:rPr>
        <w:fldChar w:fldCharType="begin"/>
      </w:r>
      <w:r w:rsidRPr="0080199E">
        <w:rPr>
          <w:rFonts w:ascii="Arial" w:hAnsi="Arial" w:cs="Arial"/>
          <w:i w:val="0"/>
          <w:iCs/>
          <w:sz w:val="20"/>
        </w:rPr>
        <w:instrText xml:space="preserve"> REF _Ref113888577 \r \h  \* MERGEFORMAT </w:instrText>
      </w:r>
      <w:r w:rsidRPr="0080199E">
        <w:rPr>
          <w:rFonts w:ascii="Arial" w:hAnsi="Arial" w:cs="Arial"/>
          <w:i w:val="0"/>
          <w:iCs/>
          <w:sz w:val="20"/>
        </w:rPr>
      </w:r>
      <w:r w:rsidRPr="0080199E">
        <w:rPr>
          <w:rFonts w:ascii="Arial" w:hAnsi="Arial" w:cs="Arial"/>
          <w:i w:val="0"/>
          <w:iCs/>
          <w:sz w:val="20"/>
        </w:rPr>
        <w:fldChar w:fldCharType="separate"/>
      </w:r>
      <w:r w:rsidR="0001425D">
        <w:rPr>
          <w:rFonts w:ascii="Arial" w:hAnsi="Arial" w:cs="Arial"/>
          <w:i w:val="0"/>
          <w:iCs/>
          <w:sz w:val="20"/>
        </w:rPr>
        <w:t>12.1</w:t>
      </w:r>
      <w:r w:rsidRPr="0080199E">
        <w:rPr>
          <w:rFonts w:ascii="Arial" w:hAnsi="Arial" w:cs="Arial"/>
          <w:i w:val="0"/>
          <w:iCs/>
          <w:sz w:val="20"/>
        </w:rPr>
        <w:fldChar w:fldCharType="end"/>
      </w:r>
      <w:r w:rsidRPr="0080199E">
        <w:rPr>
          <w:rFonts w:ascii="Arial" w:hAnsi="Arial" w:cs="Arial"/>
          <w:b w:val="0"/>
          <w:bCs/>
          <w:i w:val="0"/>
          <w:iCs/>
          <w:sz w:val="20"/>
        </w:rPr>
        <w:t xml:space="preserve">, </w:t>
      </w:r>
      <w:r w:rsidRPr="0080199E">
        <w:rPr>
          <w:rFonts w:ascii="Arial" w:hAnsi="Arial" w:cs="Arial"/>
          <w:i w:val="0"/>
          <w:iCs/>
          <w:sz w:val="20"/>
        </w:rPr>
        <w:t>aceitou</w:t>
      </w:r>
      <w:r w:rsidRPr="0080199E">
        <w:rPr>
          <w:rFonts w:ascii="Arial" w:hAnsi="Arial" w:cs="Arial"/>
          <w:b w:val="0"/>
          <w:bCs/>
          <w:i w:val="0"/>
          <w:iCs/>
          <w:sz w:val="20"/>
        </w:rPr>
        <w:t xml:space="preserve"> o serviço e alterou o status de Recebido para Conferido.</w:t>
      </w:r>
    </w:p>
    <w:p w14:paraId="3EA0982A" w14:textId="77777777" w:rsidR="00A21F4C" w:rsidRDefault="00062F29" w:rsidP="007F097B">
      <w:pPr>
        <w:pStyle w:val="Ttulo4"/>
        <w:numPr>
          <w:ilvl w:val="3"/>
          <w:numId w:val="48"/>
        </w:numPr>
        <w:ind w:left="0" w:firstLine="0"/>
        <w:jc w:val="both"/>
        <w:rPr>
          <w:rFonts w:ascii="Arial" w:hAnsi="Arial" w:cs="Arial"/>
          <w:b w:val="0"/>
          <w:bCs/>
          <w:i w:val="0"/>
          <w:iCs/>
          <w:sz w:val="20"/>
        </w:rPr>
      </w:pPr>
      <w:r w:rsidRPr="0080199E">
        <w:rPr>
          <w:rFonts w:ascii="Arial" w:hAnsi="Arial" w:cs="Arial"/>
          <w:i w:val="0"/>
          <w:iCs/>
          <w:sz w:val="20"/>
        </w:rPr>
        <w:t>Devolvido:</w:t>
      </w:r>
      <w:r w:rsidRPr="0080199E">
        <w:rPr>
          <w:rFonts w:ascii="Arial" w:hAnsi="Arial" w:cs="Arial"/>
          <w:b w:val="0"/>
          <w:bCs/>
          <w:i w:val="0"/>
          <w:iCs/>
          <w:sz w:val="20"/>
        </w:rPr>
        <w:t xml:space="preserve"> O GESTOR TÉCNICO </w:t>
      </w:r>
      <w:r w:rsidRPr="0080199E">
        <w:rPr>
          <w:rFonts w:ascii="Arial" w:hAnsi="Arial" w:cs="Arial"/>
          <w:i w:val="0"/>
          <w:iCs/>
          <w:sz w:val="20"/>
        </w:rPr>
        <w:t xml:space="preserve">não aceitou </w:t>
      </w:r>
      <w:r w:rsidRPr="0080199E">
        <w:rPr>
          <w:rFonts w:ascii="Arial" w:hAnsi="Arial" w:cs="Arial"/>
          <w:b w:val="0"/>
          <w:bCs/>
          <w:i w:val="0"/>
          <w:iCs/>
          <w:sz w:val="20"/>
        </w:rPr>
        <w:t xml:space="preserve">o serviço, na etapa de conferência, comunicou os </w:t>
      </w:r>
    </w:p>
    <w:p w14:paraId="44166DF6" w14:textId="73C632D4" w:rsidR="00062F29" w:rsidRDefault="00062F29" w:rsidP="00A21F4C">
      <w:pPr>
        <w:pStyle w:val="Ttulo4"/>
        <w:jc w:val="both"/>
        <w:rPr>
          <w:rFonts w:ascii="Arial" w:hAnsi="Arial" w:cs="Arial"/>
          <w:b w:val="0"/>
          <w:bCs/>
          <w:i w:val="0"/>
          <w:iCs/>
          <w:sz w:val="20"/>
        </w:rPr>
      </w:pPr>
      <w:r w:rsidRPr="0080199E">
        <w:rPr>
          <w:rFonts w:ascii="Arial" w:hAnsi="Arial" w:cs="Arial"/>
          <w:b w:val="0"/>
          <w:bCs/>
          <w:i w:val="0"/>
          <w:iCs/>
          <w:sz w:val="20"/>
        </w:rPr>
        <w:lastRenderedPageBreak/>
        <w:t xml:space="preserve">erros e/ou faltas à CONTRATADA, aplicou as multas da </w:t>
      </w:r>
      <w:r w:rsidRPr="0080199E">
        <w:rPr>
          <w:rFonts w:ascii="Arial" w:hAnsi="Arial" w:cs="Arial"/>
          <w:i w:val="0"/>
          <w:iCs/>
          <w:sz w:val="20"/>
        </w:rPr>
        <w:fldChar w:fldCharType="begin"/>
      </w:r>
      <w:r w:rsidRPr="0080199E">
        <w:rPr>
          <w:rFonts w:ascii="Arial" w:hAnsi="Arial" w:cs="Arial"/>
          <w:i w:val="0"/>
          <w:iCs/>
          <w:sz w:val="20"/>
        </w:rPr>
        <w:instrText xml:space="preserve"> REF _Ref139632868 \h  \* MERGEFORMAT </w:instrText>
      </w:r>
      <w:r w:rsidRPr="0080199E">
        <w:rPr>
          <w:rFonts w:ascii="Arial" w:hAnsi="Arial" w:cs="Arial"/>
          <w:i w:val="0"/>
          <w:iCs/>
          <w:sz w:val="20"/>
        </w:rPr>
      </w:r>
      <w:r w:rsidRPr="0080199E">
        <w:rPr>
          <w:rFonts w:ascii="Arial" w:hAnsi="Arial" w:cs="Arial"/>
          <w:i w:val="0"/>
          <w:iCs/>
          <w:sz w:val="20"/>
        </w:rPr>
        <w:fldChar w:fldCharType="separate"/>
      </w:r>
      <w:r w:rsidR="0001425D" w:rsidRPr="0001425D">
        <w:rPr>
          <w:rFonts w:ascii="Arial" w:hAnsi="Arial" w:cs="Arial"/>
          <w:i w:val="0"/>
          <w:iCs/>
          <w:sz w:val="20"/>
        </w:rPr>
        <w:t xml:space="preserve">Tabela </w:t>
      </w:r>
      <w:r w:rsidR="0001425D">
        <w:rPr>
          <w:rFonts w:ascii="Arial" w:hAnsi="Arial" w:cs="Arial"/>
          <w:i w:val="0"/>
          <w:iCs/>
          <w:noProof/>
          <w:sz w:val="20"/>
        </w:rPr>
        <w:t>2</w:t>
      </w:r>
      <w:r w:rsidRPr="0080199E">
        <w:rPr>
          <w:rFonts w:ascii="Arial" w:hAnsi="Arial" w:cs="Arial"/>
          <w:i w:val="0"/>
          <w:iCs/>
          <w:sz w:val="20"/>
        </w:rPr>
        <w:fldChar w:fldCharType="end"/>
      </w:r>
      <w:r w:rsidRPr="0080199E">
        <w:rPr>
          <w:rFonts w:ascii="Arial" w:hAnsi="Arial" w:cs="Arial"/>
          <w:b w:val="0"/>
          <w:bCs/>
          <w:i w:val="0"/>
          <w:iCs/>
          <w:sz w:val="20"/>
        </w:rPr>
        <w:t>, solicitou esclarecimentos, complementações ou correções e alterou o status de Recebido para Devolvido.</w:t>
      </w:r>
    </w:p>
    <w:p w14:paraId="2B8555D4" w14:textId="59AA685A" w:rsidR="00062F29" w:rsidRPr="0080199E" w:rsidRDefault="00062F29" w:rsidP="007F097B">
      <w:pPr>
        <w:pStyle w:val="Ttulo4"/>
        <w:numPr>
          <w:ilvl w:val="3"/>
          <w:numId w:val="48"/>
        </w:numPr>
        <w:ind w:left="0" w:firstLine="0"/>
        <w:jc w:val="both"/>
        <w:rPr>
          <w:rFonts w:ascii="Arial" w:hAnsi="Arial" w:cs="Arial"/>
          <w:b w:val="0"/>
          <w:bCs/>
          <w:i w:val="0"/>
          <w:iCs/>
          <w:sz w:val="20"/>
        </w:rPr>
      </w:pPr>
      <w:r w:rsidRPr="0080199E">
        <w:rPr>
          <w:rFonts w:ascii="Arial" w:hAnsi="Arial" w:cs="Arial"/>
          <w:i w:val="0"/>
          <w:iCs/>
          <w:sz w:val="20"/>
        </w:rPr>
        <w:t>Cancelado:</w:t>
      </w:r>
      <w:r w:rsidRPr="0080199E">
        <w:rPr>
          <w:rFonts w:ascii="Arial" w:hAnsi="Arial" w:cs="Arial"/>
          <w:b w:val="0"/>
          <w:bCs/>
          <w:i w:val="0"/>
          <w:iCs/>
          <w:sz w:val="20"/>
        </w:rPr>
        <w:t xml:space="preserve"> O GESTOR TÉCNICO apresentou a justificativa para o cancelamento enviou mensagem via sistema e alterou o status de Iniciado para Cancelado.</w:t>
      </w:r>
    </w:p>
    <w:p w14:paraId="353A693A" w14:textId="3BC7BA2F" w:rsidR="00062F29" w:rsidRPr="0080199E" w:rsidRDefault="00062F29" w:rsidP="007F097B">
      <w:pPr>
        <w:pStyle w:val="Ttulo4"/>
        <w:numPr>
          <w:ilvl w:val="3"/>
          <w:numId w:val="48"/>
        </w:numPr>
        <w:ind w:left="0" w:firstLine="0"/>
        <w:jc w:val="both"/>
        <w:rPr>
          <w:rFonts w:ascii="Arial" w:hAnsi="Arial" w:cs="Arial"/>
          <w:b w:val="0"/>
          <w:bCs/>
          <w:i w:val="0"/>
          <w:iCs/>
          <w:sz w:val="20"/>
        </w:rPr>
      </w:pPr>
      <w:r w:rsidRPr="0080199E">
        <w:rPr>
          <w:rFonts w:ascii="Arial" w:hAnsi="Arial" w:cs="Arial"/>
          <w:i w:val="0"/>
          <w:iCs/>
          <w:sz w:val="20"/>
        </w:rPr>
        <w:t>Revogado:</w:t>
      </w:r>
      <w:r w:rsidRPr="0080199E">
        <w:rPr>
          <w:rFonts w:ascii="Arial" w:hAnsi="Arial" w:cs="Arial"/>
          <w:b w:val="0"/>
          <w:bCs/>
          <w:i w:val="0"/>
          <w:iCs/>
          <w:sz w:val="20"/>
        </w:rPr>
        <w:t xml:space="preserve"> A CONTRATADA não entregou o serviço no prazo definido. O GESTOR TÉCNICO alterou o status de Atrasado para Revogado. A multa de mora é calculada e aplicada na próxima PME.</w:t>
      </w:r>
    </w:p>
    <w:p w14:paraId="1CE3AD4A" w14:textId="4095B303" w:rsidR="00062F29" w:rsidRPr="0080199E" w:rsidRDefault="00062F29" w:rsidP="007F097B">
      <w:pPr>
        <w:pStyle w:val="Ttulo4"/>
        <w:numPr>
          <w:ilvl w:val="3"/>
          <w:numId w:val="48"/>
        </w:numPr>
        <w:ind w:left="0" w:firstLine="0"/>
        <w:jc w:val="both"/>
        <w:rPr>
          <w:rFonts w:ascii="Arial" w:hAnsi="Arial" w:cs="Arial"/>
          <w:b w:val="0"/>
          <w:bCs/>
          <w:i w:val="0"/>
          <w:iCs/>
          <w:sz w:val="20"/>
        </w:rPr>
      </w:pPr>
      <w:r w:rsidRPr="0080199E">
        <w:rPr>
          <w:rFonts w:ascii="Arial" w:hAnsi="Arial" w:cs="Arial"/>
          <w:i w:val="0"/>
          <w:iCs/>
          <w:sz w:val="20"/>
        </w:rPr>
        <w:t>Finalizado:</w:t>
      </w:r>
      <w:r w:rsidRPr="0080199E">
        <w:rPr>
          <w:rFonts w:ascii="Arial" w:hAnsi="Arial" w:cs="Arial"/>
          <w:b w:val="0"/>
          <w:bCs/>
          <w:i w:val="0"/>
          <w:iCs/>
          <w:sz w:val="20"/>
        </w:rPr>
        <w:t xml:space="preserve"> Os serviços Conferidos foram incluídos na PME e o status foi alterado pelo sistema para: Finalizado.</w:t>
      </w:r>
    </w:p>
    <w:p w14:paraId="657BB3D7" w14:textId="08F569E4" w:rsidR="00062F29" w:rsidRDefault="00062F29" w:rsidP="007F097B">
      <w:pPr>
        <w:pStyle w:val="Ttulo3"/>
        <w:numPr>
          <w:ilvl w:val="2"/>
          <w:numId w:val="48"/>
        </w:numPr>
        <w:ind w:left="0" w:firstLine="0"/>
        <w:jc w:val="both"/>
        <w:rPr>
          <w:rFonts w:ascii="Arial" w:hAnsi="Arial" w:cs="Arial"/>
          <w:b w:val="0"/>
          <w:bCs/>
          <w:iCs/>
          <w:sz w:val="20"/>
        </w:rPr>
      </w:pPr>
      <w:r w:rsidRPr="0080199E">
        <w:rPr>
          <w:rFonts w:ascii="Arial" w:hAnsi="Arial" w:cs="Arial"/>
          <w:b w:val="0"/>
          <w:bCs/>
          <w:iCs/>
          <w:sz w:val="20"/>
        </w:rPr>
        <w:t>O campo “</w:t>
      </w:r>
      <w:r w:rsidRPr="0080199E">
        <w:rPr>
          <w:rFonts w:ascii="Arial" w:hAnsi="Arial" w:cs="Arial"/>
          <w:iCs/>
          <w:sz w:val="20"/>
        </w:rPr>
        <w:t xml:space="preserve">Serviços(s) Vinculados(s)” </w:t>
      </w:r>
      <w:r w:rsidRPr="0080199E">
        <w:rPr>
          <w:rFonts w:ascii="Arial" w:hAnsi="Arial" w:cs="Arial"/>
          <w:b w:val="0"/>
          <w:bCs/>
          <w:iCs/>
          <w:sz w:val="20"/>
        </w:rPr>
        <w:t xml:space="preserve">contém apenas os serviços, valores e prazos </w:t>
      </w:r>
      <w:r w:rsidRPr="0080199E">
        <w:rPr>
          <w:rFonts w:ascii="Arial" w:hAnsi="Arial" w:cs="Arial"/>
          <w:iCs/>
          <w:sz w:val="20"/>
        </w:rPr>
        <w:t>estimados</w:t>
      </w:r>
      <w:r w:rsidRPr="0080199E">
        <w:rPr>
          <w:rFonts w:ascii="Arial" w:hAnsi="Arial" w:cs="Arial"/>
          <w:b w:val="0"/>
          <w:bCs/>
          <w:iCs/>
          <w:sz w:val="20"/>
        </w:rPr>
        <w:t xml:space="preserve"> no momento da emissão.</w:t>
      </w:r>
    </w:p>
    <w:p w14:paraId="59A13395" w14:textId="77777777" w:rsidR="0080199E" w:rsidRPr="0080199E" w:rsidRDefault="0080199E" w:rsidP="0080199E"/>
    <w:p w14:paraId="55AF35A4" w14:textId="2006E7C0" w:rsidR="00062F29" w:rsidRDefault="00062F29" w:rsidP="007F097B">
      <w:pPr>
        <w:pStyle w:val="Ttulo3"/>
        <w:numPr>
          <w:ilvl w:val="2"/>
          <w:numId w:val="48"/>
        </w:numPr>
        <w:spacing w:before="0" w:after="0"/>
        <w:ind w:left="0" w:firstLine="0"/>
        <w:jc w:val="both"/>
        <w:rPr>
          <w:rFonts w:ascii="Arial" w:hAnsi="Arial" w:cs="Arial"/>
          <w:b w:val="0"/>
          <w:bCs/>
          <w:iCs/>
          <w:sz w:val="20"/>
        </w:rPr>
      </w:pPr>
      <w:r w:rsidRPr="0080199E">
        <w:rPr>
          <w:rFonts w:ascii="Arial" w:hAnsi="Arial" w:cs="Arial"/>
          <w:b w:val="0"/>
          <w:bCs/>
          <w:iCs/>
          <w:sz w:val="20"/>
        </w:rPr>
        <w:t xml:space="preserve">Os serviços serão analisados e conferidos após o recebimento, podendo ser revisados (incluídos, excluídos, alterados ou devolvidos para correção), conforme os serviços efetivamente recebidos e de acordo com o campo </w:t>
      </w:r>
      <w:r w:rsidRPr="0080199E">
        <w:rPr>
          <w:rFonts w:ascii="Arial" w:hAnsi="Arial" w:cs="Arial"/>
          <w:iCs/>
          <w:sz w:val="20"/>
        </w:rPr>
        <w:t>“DESCRIÇÃO”</w:t>
      </w:r>
      <w:r w:rsidRPr="0080199E">
        <w:rPr>
          <w:rFonts w:ascii="Arial" w:hAnsi="Arial" w:cs="Arial"/>
          <w:b w:val="0"/>
          <w:bCs/>
          <w:iCs/>
          <w:sz w:val="20"/>
        </w:rPr>
        <w:t>.</w:t>
      </w:r>
    </w:p>
    <w:p w14:paraId="61E6D6D8" w14:textId="77777777" w:rsidR="0080199E" w:rsidRPr="0080199E" w:rsidRDefault="0080199E" w:rsidP="0080199E"/>
    <w:p w14:paraId="3DA9BC0E" w14:textId="34075E69" w:rsidR="00062F29" w:rsidRDefault="00062F29" w:rsidP="007F097B">
      <w:pPr>
        <w:pStyle w:val="Ttulo3"/>
        <w:numPr>
          <w:ilvl w:val="2"/>
          <w:numId w:val="48"/>
        </w:numPr>
        <w:spacing w:before="0" w:after="0"/>
        <w:ind w:left="0" w:firstLine="0"/>
        <w:jc w:val="both"/>
        <w:rPr>
          <w:rFonts w:ascii="Arial" w:hAnsi="Arial" w:cs="Arial"/>
          <w:b w:val="0"/>
          <w:bCs/>
          <w:iCs/>
          <w:sz w:val="20"/>
        </w:rPr>
      </w:pPr>
      <w:r w:rsidRPr="0080199E">
        <w:rPr>
          <w:rFonts w:ascii="Arial" w:hAnsi="Arial" w:cs="Arial"/>
          <w:b w:val="0"/>
          <w:bCs/>
          <w:iCs/>
          <w:sz w:val="20"/>
        </w:rPr>
        <w:t>Caso haja alguma dúvida, eventual impedimento ou dificuldade técnica que possa impactar na execução ou no cumprimento do prazo do serviço objeto da OES emitida pela CAIXA, a CONTRATADA</w:t>
      </w:r>
      <w:r w:rsidR="0080199E">
        <w:rPr>
          <w:rFonts w:ascii="Arial" w:hAnsi="Arial" w:cs="Arial"/>
          <w:b w:val="0"/>
          <w:bCs/>
          <w:iCs/>
          <w:sz w:val="20"/>
        </w:rPr>
        <w:t xml:space="preserve"> d</w:t>
      </w:r>
      <w:r w:rsidRPr="0080199E">
        <w:rPr>
          <w:rFonts w:ascii="Arial" w:hAnsi="Arial" w:cs="Arial"/>
          <w:b w:val="0"/>
          <w:bCs/>
          <w:iCs/>
          <w:sz w:val="20"/>
        </w:rPr>
        <w:t>everá apresentar justificativa técnica com solicitação de alteração dos serviços ou prorrogação do prazo inicial, em até um dia útil após a emissão formal da OES.</w:t>
      </w:r>
    </w:p>
    <w:p w14:paraId="23268E7F" w14:textId="77777777" w:rsidR="0080199E" w:rsidRPr="0080199E" w:rsidRDefault="0080199E" w:rsidP="0080199E"/>
    <w:p w14:paraId="33A03902" w14:textId="5CD7DB4B" w:rsidR="00062F29" w:rsidRDefault="00062F29" w:rsidP="007F097B">
      <w:pPr>
        <w:pStyle w:val="Ttulo3"/>
        <w:numPr>
          <w:ilvl w:val="2"/>
          <w:numId w:val="48"/>
        </w:numPr>
        <w:spacing w:before="0" w:after="0"/>
        <w:ind w:left="0" w:firstLine="0"/>
        <w:jc w:val="both"/>
        <w:rPr>
          <w:rFonts w:ascii="Arial" w:hAnsi="Arial" w:cs="Arial"/>
          <w:b w:val="0"/>
          <w:bCs/>
          <w:iCs/>
          <w:sz w:val="20"/>
        </w:rPr>
      </w:pPr>
      <w:r w:rsidRPr="0080199E">
        <w:rPr>
          <w:rFonts w:ascii="Arial" w:hAnsi="Arial" w:cs="Arial"/>
          <w:b w:val="0"/>
          <w:bCs/>
          <w:iCs/>
          <w:sz w:val="20"/>
        </w:rPr>
        <w:t>O acompanhamento da Ordem de Execução de Serviço - OES, desde sua emissão até seu encerramento, será feito por Arquiteto ou Engenheiro do quadro próprio da carreira profissional da CAIXA, que se utilizará de correio eletrônico do sistema interno, ou outro que CAIXA vier a utilizar, para tratativas.</w:t>
      </w:r>
    </w:p>
    <w:p w14:paraId="6E4B5FBE" w14:textId="77777777" w:rsidR="0080199E" w:rsidRPr="0080199E" w:rsidRDefault="0080199E" w:rsidP="0080199E"/>
    <w:p w14:paraId="24B7C5FD" w14:textId="6A211361" w:rsidR="00062F29" w:rsidRDefault="00062F29" w:rsidP="007F097B">
      <w:pPr>
        <w:pStyle w:val="Ttulo3"/>
        <w:numPr>
          <w:ilvl w:val="2"/>
          <w:numId w:val="48"/>
        </w:numPr>
        <w:spacing w:before="0" w:after="0"/>
        <w:ind w:left="0" w:firstLine="0"/>
        <w:jc w:val="both"/>
        <w:rPr>
          <w:rFonts w:ascii="Arial" w:hAnsi="Arial" w:cs="Arial"/>
          <w:b w:val="0"/>
          <w:bCs/>
          <w:iCs/>
          <w:sz w:val="20"/>
        </w:rPr>
      </w:pPr>
      <w:r w:rsidRPr="0080199E">
        <w:rPr>
          <w:rFonts w:ascii="Arial" w:hAnsi="Arial" w:cs="Arial"/>
          <w:b w:val="0"/>
          <w:bCs/>
          <w:iCs/>
          <w:sz w:val="20"/>
        </w:rPr>
        <w:t>A OES será encaminhada automaticamente pela CAIXA à CONTRATADA via correio eletrônico, ou outro meio de notificação que CAIXA vier a utilizar, com comprovação eletrônica da data de envio.</w:t>
      </w:r>
    </w:p>
    <w:p w14:paraId="2040BB40" w14:textId="77777777" w:rsidR="0080199E" w:rsidRPr="0080199E" w:rsidRDefault="0080199E" w:rsidP="0080199E"/>
    <w:p w14:paraId="39334098" w14:textId="79A9167D" w:rsidR="00062F29" w:rsidRDefault="00062F29" w:rsidP="007F097B">
      <w:pPr>
        <w:pStyle w:val="Ttulo3"/>
        <w:numPr>
          <w:ilvl w:val="2"/>
          <w:numId w:val="48"/>
        </w:numPr>
        <w:spacing w:before="0" w:after="0"/>
        <w:ind w:left="0" w:firstLine="0"/>
        <w:jc w:val="both"/>
        <w:rPr>
          <w:rFonts w:ascii="Arial" w:hAnsi="Arial" w:cs="Arial"/>
          <w:b w:val="0"/>
          <w:bCs/>
          <w:sz w:val="20"/>
        </w:rPr>
      </w:pPr>
      <w:bookmarkStart w:id="121" w:name="_Ref130301144"/>
      <w:r w:rsidRPr="00907938">
        <w:rPr>
          <w:rFonts w:ascii="Arial" w:hAnsi="Arial" w:cs="Arial"/>
          <w:b w:val="0"/>
          <w:bCs/>
          <w:sz w:val="20"/>
        </w:rPr>
        <w:t>O preenchimento das OES quanto aos valores e prazos obedecerá aos critérios definidos no contrato e nos apêndices/anexos, podendo haver retificações, em decorrência de:</w:t>
      </w:r>
      <w:bookmarkEnd w:id="121"/>
    </w:p>
    <w:p w14:paraId="62D3E0A5" w14:textId="77777777" w:rsidR="00907938" w:rsidRPr="00907938" w:rsidRDefault="00907938" w:rsidP="00907938"/>
    <w:p w14:paraId="7E41DE35" w14:textId="1CC1F6A1" w:rsidR="00062F29" w:rsidRPr="00907938" w:rsidRDefault="00907938" w:rsidP="00A21F4C">
      <w:pPr>
        <w:keepNext/>
        <w:keepLines/>
        <w:jc w:val="both"/>
        <w:rPr>
          <w:rFonts w:ascii="Arial" w:hAnsi="Arial" w:cs="Arial"/>
          <w:bCs/>
        </w:rPr>
      </w:pPr>
      <w:r>
        <w:rPr>
          <w:rFonts w:ascii="Arial" w:hAnsi="Arial" w:cs="Arial"/>
          <w:bCs/>
        </w:rPr>
        <w:t>a)</w:t>
      </w:r>
      <w:r>
        <w:rPr>
          <w:rFonts w:ascii="Arial" w:hAnsi="Arial" w:cs="Arial"/>
          <w:bCs/>
        </w:rPr>
        <w:tab/>
      </w:r>
      <w:r w:rsidR="00062F29" w:rsidRPr="00907938">
        <w:rPr>
          <w:rFonts w:ascii="Arial" w:hAnsi="Arial" w:cs="Arial"/>
          <w:bCs/>
        </w:rPr>
        <w:t>Revisão de determinação do valor do serviço estabelecido com base em estimativa de valor global, área ou hora técnica;</w:t>
      </w:r>
    </w:p>
    <w:p w14:paraId="3FF69309" w14:textId="662E5C19" w:rsidR="00062F29" w:rsidRPr="00907938" w:rsidRDefault="00907938" w:rsidP="00A21F4C">
      <w:pPr>
        <w:keepNext/>
        <w:keepLines/>
        <w:jc w:val="both"/>
        <w:rPr>
          <w:rFonts w:ascii="Arial" w:hAnsi="Arial" w:cs="Arial"/>
          <w:bCs/>
        </w:rPr>
      </w:pPr>
      <w:r>
        <w:rPr>
          <w:rFonts w:ascii="Arial" w:hAnsi="Arial" w:cs="Arial"/>
          <w:bCs/>
        </w:rPr>
        <w:t>b)</w:t>
      </w:r>
      <w:r>
        <w:rPr>
          <w:rFonts w:ascii="Arial" w:hAnsi="Arial" w:cs="Arial"/>
          <w:bCs/>
        </w:rPr>
        <w:tab/>
      </w:r>
      <w:r w:rsidR="00062F29" w:rsidRPr="00907938">
        <w:rPr>
          <w:rFonts w:ascii="Arial" w:hAnsi="Arial" w:cs="Arial"/>
          <w:bCs/>
        </w:rPr>
        <w:t>Revisão de prazo para apresentação do serviço com base em justificativas técnicas cabíveis;</w:t>
      </w:r>
    </w:p>
    <w:p w14:paraId="71739CCE" w14:textId="34570456" w:rsidR="00062F29" w:rsidRDefault="00907938" w:rsidP="00A21F4C">
      <w:pPr>
        <w:keepNext/>
        <w:keepLines/>
        <w:jc w:val="both"/>
        <w:rPr>
          <w:rFonts w:ascii="Arial" w:hAnsi="Arial" w:cs="Arial"/>
          <w:bCs/>
        </w:rPr>
      </w:pPr>
      <w:r>
        <w:rPr>
          <w:rFonts w:ascii="Arial" w:hAnsi="Arial" w:cs="Arial"/>
          <w:bCs/>
        </w:rPr>
        <w:t>c)</w:t>
      </w:r>
      <w:r>
        <w:rPr>
          <w:rFonts w:ascii="Arial" w:hAnsi="Arial" w:cs="Arial"/>
          <w:bCs/>
        </w:rPr>
        <w:tab/>
      </w:r>
      <w:r w:rsidR="00062F29" w:rsidRPr="00907938">
        <w:rPr>
          <w:rFonts w:ascii="Arial" w:hAnsi="Arial" w:cs="Arial"/>
          <w:bCs/>
        </w:rPr>
        <w:t>Revisão de prazo e/ou valor devido a alterações parciais no objeto da OES por motivo atribuível à CAIXA.</w:t>
      </w:r>
    </w:p>
    <w:p w14:paraId="30FF0A16" w14:textId="77777777" w:rsidR="00907938" w:rsidRPr="00907938" w:rsidRDefault="00907938" w:rsidP="00907938">
      <w:pPr>
        <w:keepNext/>
        <w:keepLines/>
        <w:ind w:left="851"/>
        <w:jc w:val="both"/>
        <w:rPr>
          <w:rFonts w:ascii="Arial" w:hAnsi="Arial" w:cs="Arial"/>
          <w:bCs/>
        </w:rPr>
      </w:pPr>
    </w:p>
    <w:p w14:paraId="7B53712F" w14:textId="2A4AD383" w:rsidR="00062F29" w:rsidRPr="00907938" w:rsidRDefault="00062F29" w:rsidP="007F097B">
      <w:pPr>
        <w:pStyle w:val="Ttulo3"/>
        <w:numPr>
          <w:ilvl w:val="2"/>
          <w:numId w:val="48"/>
        </w:numPr>
        <w:spacing w:before="0" w:after="0"/>
        <w:ind w:left="0" w:firstLine="0"/>
        <w:jc w:val="both"/>
        <w:rPr>
          <w:rFonts w:ascii="Arial" w:hAnsi="Arial" w:cs="Arial"/>
          <w:b w:val="0"/>
          <w:bCs/>
          <w:sz w:val="20"/>
        </w:rPr>
      </w:pPr>
      <w:r w:rsidRPr="00907938">
        <w:rPr>
          <w:rFonts w:ascii="Arial" w:hAnsi="Arial" w:cs="Arial"/>
          <w:b w:val="0"/>
          <w:bCs/>
          <w:sz w:val="20"/>
        </w:rPr>
        <w:t>O prazo estabelecido na OES terá sua contagem iniciada no dia útil imediatamente subsequente à datada emissão do documento.</w:t>
      </w:r>
    </w:p>
    <w:p w14:paraId="4B2A1D12" w14:textId="09B98152" w:rsidR="00062F29" w:rsidRPr="00907938" w:rsidRDefault="00062F29" w:rsidP="007F097B">
      <w:pPr>
        <w:pStyle w:val="Ttulo3"/>
        <w:numPr>
          <w:ilvl w:val="2"/>
          <w:numId w:val="48"/>
        </w:numPr>
        <w:ind w:left="0" w:firstLine="0"/>
        <w:jc w:val="both"/>
        <w:rPr>
          <w:rFonts w:ascii="Arial" w:hAnsi="Arial" w:cs="Arial"/>
          <w:b w:val="0"/>
          <w:bCs/>
          <w:sz w:val="20"/>
        </w:rPr>
      </w:pPr>
      <w:r w:rsidRPr="00907938">
        <w:rPr>
          <w:rFonts w:ascii="Arial" w:hAnsi="Arial" w:cs="Arial"/>
          <w:b w:val="0"/>
          <w:bCs/>
          <w:sz w:val="20"/>
        </w:rPr>
        <w:t xml:space="preserve">Quando o prazo previsto para conclusão de serviços esgotar-se em final de semana ou feriado, a entrega do serviço deverá ocorrer no primeiro dia útil subsequente, exceto para procedimentos de vistoria e acompanhamento de obras/serviços. </w:t>
      </w:r>
    </w:p>
    <w:p w14:paraId="29AA2544" w14:textId="07477FA4" w:rsidR="00062F29" w:rsidRPr="00907938" w:rsidRDefault="00062F29" w:rsidP="007F097B">
      <w:pPr>
        <w:pStyle w:val="Ttulo3"/>
        <w:numPr>
          <w:ilvl w:val="2"/>
          <w:numId w:val="48"/>
        </w:numPr>
        <w:ind w:left="0" w:firstLine="0"/>
        <w:jc w:val="both"/>
        <w:rPr>
          <w:rFonts w:ascii="Arial" w:hAnsi="Arial" w:cs="Arial"/>
          <w:b w:val="0"/>
          <w:bCs/>
          <w:sz w:val="20"/>
        </w:rPr>
      </w:pPr>
      <w:r w:rsidRPr="00907938">
        <w:rPr>
          <w:rFonts w:ascii="Arial" w:hAnsi="Arial" w:cs="Arial"/>
          <w:b w:val="0"/>
          <w:bCs/>
          <w:sz w:val="20"/>
        </w:rPr>
        <w:t>Quando aceitos e aprovados os serviços serão conferidos para inclusão na Planilha de Medição de Escritório de Engenharia e Arquitetura - PME e, posterior pagamento.</w:t>
      </w:r>
    </w:p>
    <w:p w14:paraId="7F64607D" w14:textId="487F5221" w:rsidR="00062F29" w:rsidRPr="00907938" w:rsidRDefault="00062F29" w:rsidP="007F097B">
      <w:pPr>
        <w:pStyle w:val="Ttulo4"/>
        <w:numPr>
          <w:ilvl w:val="3"/>
          <w:numId w:val="49"/>
        </w:numPr>
        <w:ind w:left="0" w:firstLine="0"/>
        <w:jc w:val="both"/>
        <w:rPr>
          <w:rFonts w:ascii="Arial" w:hAnsi="Arial" w:cs="Arial"/>
          <w:b w:val="0"/>
          <w:bCs/>
          <w:i w:val="0"/>
          <w:sz w:val="20"/>
        </w:rPr>
      </w:pPr>
      <w:r w:rsidRPr="00907938">
        <w:rPr>
          <w:rFonts w:ascii="Arial" w:hAnsi="Arial" w:cs="Arial"/>
          <w:b w:val="0"/>
          <w:bCs/>
          <w:i w:val="0"/>
          <w:sz w:val="20"/>
        </w:rPr>
        <w:t xml:space="preserve">O aceite para conferência será realizado mediante avaliação de qualidade técnica descrita no </w:t>
      </w:r>
      <w:r w:rsidRPr="00907938">
        <w:rPr>
          <w:rFonts w:ascii="Arial" w:hAnsi="Arial" w:cs="Arial"/>
          <w:i w:val="0"/>
          <w:sz w:val="20"/>
        </w:rPr>
        <w:t xml:space="preserve">item </w:t>
      </w:r>
      <w:r w:rsidRPr="00907938">
        <w:rPr>
          <w:rFonts w:ascii="Arial" w:hAnsi="Arial" w:cs="Arial"/>
          <w:i w:val="0"/>
          <w:sz w:val="20"/>
        </w:rPr>
        <w:fldChar w:fldCharType="begin"/>
      </w:r>
      <w:r w:rsidRPr="00907938">
        <w:rPr>
          <w:rFonts w:ascii="Arial" w:hAnsi="Arial" w:cs="Arial"/>
          <w:i w:val="0"/>
          <w:sz w:val="20"/>
        </w:rPr>
        <w:instrText xml:space="preserve"> REF _Ref113888311 \r \h  \* MERGEFORMAT </w:instrText>
      </w:r>
      <w:r w:rsidRPr="00907938">
        <w:rPr>
          <w:rFonts w:ascii="Arial" w:hAnsi="Arial" w:cs="Arial"/>
          <w:i w:val="0"/>
          <w:sz w:val="20"/>
        </w:rPr>
      </w:r>
      <w:r w:rsidRPr="00907938">
        <w:rPr>
          <w:rFonts w:ascii="Arial" w:hAnsi="Arial" w:cs="Arial"/>
          <w:i w:val="0"/>
          <w:sz w:val="20"/>
        </w:rPr>
        <w:fldChar w:fldCharType="separate"/>
      </w:r>
      <w:r w:rsidR="0001425D">
        <w:rPr>
          <w:rFonts w:ascii="Arial" w:hAnsi="Arial" w:cs="Arial"/>
          <w:i w:val="0"/>
          <w:sz w:val="20"/>
        </w:rPr>
        <w:t>10</w:t>
      </w:r>
      <w:r w:rsidRPr="00907938">
        <w:rPr>
          <w:rFonts w:ascii="Arial" w:hAnsi="Arial" w:cs="Arial"/>
          <w:i w:val="0"/>
          <w:sz w:val="20"/>
        </w:rPr>
        <w:fldChar w:fldCharType="end"/>
      </w:r>
      <w:r w:rsidRPr="00907938">
        <w:rPr>
          <w:rFonts w:ascii="Arial" w:hAnsi="Arial" w:cs="Arial"/>
          <w:b w:val="0"/>
          <w:bCs/>
          <w:i w:val="0"/>
          <w:sz w:val="20"/>
        </w:rPr>
        <w:t xml:space="preserve"> e apresentação da documentação descrita no </w:t>
      </w:r>
      <w:r w:rsidRPr="00907938">
        <w:rPr>
          <w:rFonts w:ascii="Arial" w:hAnsi="Arial" w:cs="Arial"/>
          <w:i w:val="0"/>
          <w:sz w:val="20"/>
        </w:rPr>
        <w:t xml:space="preserve">item </w:t>
      </w:r>
      <w:r w:rsidRPr="00907938">
        <w:rPr>
          <w:rFonts w:ascii="Arial" w:hAnsi="Arial" w:cs="Arial"/>
          <w:i w:val="0"/>
          <w:sz w:val="20"/>
        </w:rPr>
        <w:fldChar w:fldCharType="begin"/>
      </w:r>
      <w:r w:rsidRPr="00907938">
        <w:rPr>
          <w:rFonts w:ascii="Arial" w:hAnsi="Arial" w:cs="Arial"/>
          <w:i w:val="0"/>
          <w:sz w:val="20"/>
        </w:rPr>
        <w:instrText xml:space="preserve"> REF _Ref113888577 \r \h  \* MERGEFORMAT </w:instrText>
      </w:r>
      <w:r w:rsidRPr="00907938">
        <w:rPr>
          <w:rFonts w:ascii="Arial" w:hAnsi="Arial" w:cs="Arial"/>
          <w:i w:val="0"/>
          <w:sz w:val="20"/>
        </w:rPr>
      </w:r>
      <w:r w:rsidRPr="00907938">
        <w:rPr>
          <w:rFonts w:ascii="Arial" w:hAnsi="Arial" w:cs="Arial"/>
          <w:i w:val="0"/>
          <w:sz w:val="20"/>
        </w:rPr>
        <w:fldChar w:fldCharType="separate"/>
      </w:r>
      <w:r w:rsidR="0001425D">
        <w:rPr>
          <w:rFonts w:ascii="Arial" w:hAnsi="Arial" w:cs="Arial"/>
          <w:i w:val="0"/>
          <w:sz w:val="20"/>
        </w:rPr>
        <w:t>12.1</w:t>
      </w:r>
      <w:r w:rsidRPr="00907938">
        <w:rPr>
          <w:rFonts w:ascii="Arial" w:hAnsi="Arial" w:cs="Arial"/>
          <w:i w:val="0"/>
          <w:sz w:val="20"/>
        </w:rPr>
        <w:fldChar w:fldCharType="end"/>
      </w:r>
      <w:r w:rsidRPr="00907938">
        <w:rPr>
          <w:rFonts w:ascii="Arial" w:hAnsi="Arial" w:cs="Arial"/>
          <w:b w:val="0"/>
          <w:bCs/>
          <w:i w:val="0"/>
          <w:sz w:val="20"/>
        </w:rPr>
        <w:t>.</w:t>
      </w:r>
    </w:p>
    <w:p w14:paraId="48D6A3DB" w14:textId="5A80F9E0" w:rsidR="00062F29" w:rsidRPr="00907938" w:rsidRDefault="00062F29" w:rsidP="007F097B">
      <w:pPr>
        <w:pStyle w:val="Ttulo3"/>
        <w:numPr>
          <w:ilvl w:val="2"/>
          <w:numId w:val="49"/>
        </w:numPr>
        <w:ind w:left="0" w:firstLine="0"/>
        <w:jc w:val="both"/>
        <w:rPr>
          <w:rFonts w:ascii="Arial" w:hAnsi="Arial" w:cs="Arial"/>
          <w:b w:val="0"/>
          <w:bCs/>
          <w:sz w:val="20"/>
        </w:rPr>
      </w:pPr>
      <w:r w:rsidRPr="00907938">
        <w:rPr>
          <w:rFonts w:ascii="Arial" w:hAnsi="Arial" w:cs="Arial"/>
          <w:b w:val="0"/>
          <w:bCs/>
          <w:sz w:val="20"/>
        </w:rPr>
        <w:t xml:space="preserve">A data da efetiva </w:t>
      </w:r>
      <w:r w:rsidRPr="00907938">
        <w:rPr>
          <w:rFonts w:ascii="Arial" w:hAnsi="Arial" w:cs="Arial"/>
          <w:sz w:val="20"/>
        </w:rPr>
        <w:t>conferência</w:t>
      </w:r>
      <w:r w:rsidRPr="00907938">
        <w:rPr>
          <w:rFonts w:ascii="Arial" w:hAnsi="Arial" w:cs="Arial"/>
          <w:b w:val="0"/>
          <w:bCs/>
          <w:sz w:val="20"/>
        </w:rPr>
        <w:t xml:space="preserve"> da OES corresponderá à data do aceite e aprovação pela CAIXA do serviço apresentado pela CONTRATADA. </w:t>
      </w:r>
    </w:p>
    <w:p w14:paraId="6D58D98E" w14:textId="2F046F27" w:rsidR="00062F29" w:rsidRPr="00907938" w:rsidRDefault="00062F29" w:rsidP="007F097B">
      <w:pPr>
        <w:pStyle w:val="Ttulo3"/>
        <w:numPr>
          <w:ilvl w:val="2"/>
          <w:numId w:val="49"/>
        </w:numPr>
        <w:ind w:left="0" w:firstLine="0"/>
        <w:jc w:val="both"/>
        <w:rPr>
          <w:rFonts w:ascii="Arial" w:hAnsi="Arial" w:cs="Arial"/>
          <w:b w:val="0"/>
          <w:bCs/>
          <w:sz w:val="20"/>
        </w:rPr>
      </w:pPr>
      <w:r w:rsidRPr="00907938">
        <w:rPr>
          <w:rFonts w:ascii="Arial" w:hAnsi="Arial" w:cs="Arial"/>
          <w:b w:val="0"/>
          <w:bCs/>
          <w:sz w:val="20"/>
        </w:rPr>
        <w:t xml:space="preserve">Os serviços deverão ser entregues pela CONTRATADA com prazo suficiente para o recebimento, a aprovação e posterior conferência pela CAIXA, conforme </w:t>
      </w:r>
      <w:r w:rsidRPr="00907938">
        <w:rPr>
          <w:rFonts w:ascii="Arial" w:hAnsi="Arial" w:cs="Arial"/>
          <w:sz w:val="20"/>
        </w:rPr>
        <w:t xml:space="preserve">item </w:t>
      </w:r>
      <w:r w:rsidRPr="00907938">
        <w:rPr>
          <w:rFonts w:ascii="Arial" w:hAnsi="Arial" w:cs="Arial"/>
          <w:sz w:val="20"/>
        </w:rPr>
        <w:fldChar w:fldCharType="begin"/>
      </w:r>
      <w:r w:rsidRPr="00907938">
        <w:rPr>
          <w:rFonts w:ascii="Arial" w:hAnsi="Arial" w:cs="Arial"/>
          <w:sz w:val="20"/>
        </w:rPr>
        <w:instrText xml:space="preserve"> REF _Ref130284932 \r \h  \* MERGEFORMAT </w:instrText>
      </w:r>
      <w:r w:rsidRPr="00907938">
        <w:rPr>
          <w:rFonts w:ascii="Arial" w:hAnsi="Arial" w:cs="Arial"/>
          <w:sz w:val="20"/>
        </w:rPr>
      </w:r>
      <w:r w:rsidRPr="00907938">
        <w:rPr>
          <w:rFonts w:ascii="Arial" w:hAnsi="Arial" w:cs="Arial"/>
          <w:sz w:val="20"/>
        </w:rPr>
        <w:fldChar w:fldCharType="separate"/>
      </w:r>
      <w:r w:rsidR="0001425D">
        <w:rPr>
          <w:rFonts w:ascii="Arial" w:hAnsi="Arial" w:cs="Arial"/>
          <w:sz w:val="20"/>
        </w:rPr>
        <w:t>15.2.3</w:t>
      </w:r>
      <w:r w:rsidRPr="00907938">
        <w:rPr>
          <w:rFonts w:ascii="Arial" w:hAnsi="Arial" w:cs="Arial"/>
          <w:sz w:val="20"/>
        </w:rPr>
        <w:fldChar w:fldCharType="end"/>
      </w:r>
      <w:r w:rsidRPr="00907938">
        <w:rPr>
          <w:rFonts w:ascii="Arial" w:hAnsi="Arial" w:cs="Arial"/>
          <w:b w:val="0"/>
          <w:bCs/>
          <w:sz w:val="20"/>
        </w:rPr>
        <w:t>.</w:t>
      </w:r>
    </w:p>
    <w:p w14:paraId="049F03FE" w14:textId="77777777" w:rsidR="00062F29" w:rsidRPr="00062F29" w:rsidRDefault="00062F29" w:rsidP="00062F29">
      <w:pPr>
        <w:jc w:val="both"/>
        <w:rPr>
          <w:rFonts w:ascii="Arial" w:hAnsi="Arial" w:cs="Arial"/>
          <w:highlight w:val="yellow"/>
        </w:rPr>
      </w:pPr>
    </w:p>
    <w:p w14:paraId="6368CDDC" w14:textId="38E9D17C" w:rsidR="00062F29" w:rsidRPr="00907938" w:rsidRDefault="00062F29" w:rsidP="007F097B">
      <w:pPr>
        <w:pStyle w:val="Ttulo2"/>
        <w:numPr>
          <w:ilvl w:val="1"/>
          <w:numId w:val="49"/>
        </w:numPr>
        <w:ind w:left="0" w:firstLine="0"/>
        <w:jc w:val="both"/>
        <w:rPr>
          <w:rFonts w:cs="Arial"/>
          <w:bCs/>
          <w:i w:val="0"/>
          <w:iCs/>
          <w:sz w:val="20"/>
        </w:rPr>
      </w:pPr>
      <w:r w:rsidRPr="00907938">
        <w:rPr>
          <w:rFonts w:cs="Arial"/>
          <w:bCs/>
          <w:i w:val="0"/>
          <w:iCs/>
          <w:sz w:val="20"/>
        </w:rPr>
        <w:lastRenderedPageBreak/>
        <w:t>Procedimentos para o fim de vigência do contrato</w:t>
      </w:r>
    </w:p>
    <w:p w14:paraId="46AE5FAA" w14:textId="0DBE4D4B" w:rsidR="00062F29" w:rsidRPr="00907938" w:rsidRDefault="00062F29" w:rsidP="007F097B">
      <w:pPr>
        <w:pStyle w:val="Ttulo3"/>
        <w:numPr>
          <w:ilvl w:val="2"/>
          <w:numId w:val="50"/>
        </w:numPr>
        <w:ind w:left="0" w:firstLine="0"/>
        <w:jc w:val="both"/>
        <w:rPr>
          <w:rFonts w:ascii="Arial" w:hAnsi="Arial" w:cs="Arial"/>
          <w:b w:val="0"/>
          <w:iCs/>
          <w:sz w:val="20"/>
        </w:rPr>
      </w:pPr>
      <w:r w:rsidRPr="00907938">
        <w:rPr>
          <w:rFonts w:ascii="Arial" w:hAnsi="Arial" w:cs="Arial"/>
          <w:b w:val="0"/>
          <w:iCs/>
          <w:sz w:val="20"/>
        </w:rPr>
        <w:t>Trata-se de procedimentos para contratos que não serão prorrogados, seja pelo não interesse das partes ou improrrogável por impedimento legal.</w:t>
      </w:r>
    </w:p>
    <w:p w14:paraId="2A98E86E" w14:textId="3137EE31" w:rsidR="00062F29" w:rsidRPr="00907938" w:rsidRDefault="00062F29" w:rsidP="007F097B">
      <w:pPr>
        <w:pStyle w:val="Ttulo3"/>
        <w:numPr>
          <w:ilvl w:val="2"/>
          <w:numId w:val="50"/>
        </w:numPr>
        <w:ind w:left="0" w:firstLine="0"/>
        <w:jc w:val="both"/>
        <w:rPr>
          <w:rFonts w:ascii="Arial" w:hAnsi="Arial" w:cs="Arial"/>
          <w:bCs/>
          <w:iCs/>
          <w:sz w:val="20"/>
        </w:rPr>
      </w:pPr>
      <w:r w:rsidRPr="00907938">
        <w:rPr>
          <w:rFonts w:ascii="Arial" w:hAnsi="Arial" w:cs="Arial"/>
          <w:b w:val="0"/>
          <w:iCs/>
          <w:sz w:val="20"/>
        </w:rPr>
        <w:t xml:space="preserve">A definição da prorrogação, ou não, do contrato ocorre com </w:t>
      </w:r>
      <w:r w:rsidRPr="00907938">
        <w:rPr>
          <w:rFonts w:ascii="Arial" w:hAnsi="Arial" w:cs="Arial"/>
          <w:bCs/>
          <w:iCs/>
          <w:sz w:val="20"/>
        </w:rPr>
        <w:t>180 dias de antecedência da data de fim da vigência.</w:t>
      </w:r>
    </w:p>
    <w:p w14:paraId="3CE171FB" w14:textId="376F5C18" w:rsidR="00062F29" w:rsidRPr="00907938" w:rsidRDefault="00062F29" w:rsidP="007F097B">
      <w:pPr>
        <w:pStyle w:val="Ttulo3"/>
        <w:numPr>
          <w:ilvl w:val="2"/>
          <w:numId w:val="50"/>
        </w:numPr>
        <w:ind w:left="0" w:firstLine="0"/>
        <w:jc w:val="both"/>
        <w:rPr>
          <w:rFonts w:ascii="Arial" w:hAnsi="Arial" w:cs="Arial"/>
          <w:b w:val="0"/>
          <w:iCs/>
          <w:sz w:val="20"/>
        </w:rPr>
      </w:pPr>
      <w:r w:rsidRPr="00907938">
        <w:rPr>
          <w:rFonts w:ascii="Arial" w:hAnsi="Arial" w:cs="Arial"/>
          <w:b w:val="0"/>
          <w:iCs/>
          <w:sz w:val="20"/>
        </w:rPr>
        <w:t>PROCEDIMENTOS PARA O ÚLTIMO MÊS DE VIGÊNCIA DO CONTRATO</w:t>
      </w:r>
    </w:p>
    <w:p w14:paraId="2FDE84D9" w14:textId="52D329C9"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 xml:space="preserve">A CAIXA deve demandar via OES, apenas os serviços que possam ser entregues pela CONTRATADA à CAIXA em até </w:t>
      </w:r>
      <w:r w:rsidRPr="00907938">
        <w:rPr>
          <w:rFonts w:ascii="Arial" w:hAnsi="Arial" w:cs="Arial"/>
          <w:bCs/>
          <w:i w:val="0"/>
          <w:iCs/>
          <w:sz w:val="20"/>
        </w:rPr>
        <w:t>15 dias do fim de vigência do contrato</w:t>
      </w:r>
      <w:r w:rsidRPr="00907938">
        <w:rPr>
          <w:rFonts w:ascii="Arial" w:hAnsi="Arial" w:cs="Arial"/>
          <w:b w:val="0"/>
          <w:i w:val="0"/>
          <w:iCs/>
          <w:sz w:val="20"/>
        </w:rPr>
        <w:t>;</w:t>
      </w:r>
    </w:p>
    <w:p w14:paraId="069B4A6F" w14:textId="62D3B030"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 xml:space="preserve">A CONTRATADA deve se programar para entregar os serviços recebidos via OES até </w:t>
      </w:r>
      <w:r w:rsidRPr="00907938">
        <w:rPr>
          <w:rFonts w:ascii="Arial" w:hAnsi="Arial" w:cs="Arial"/>
          <w:bCs/>
          <w:i w:val="0"/>
          <w:iCs/>
          <w:sz w:val="20"/>
        </w:rPr>
        <w:t>15 dias do fim de vigência do contrato</w:t>
      </w:r>
      <w:r w:rsidRPr="00907938">
        <w:rPr>
          <w:rFonts w:ascii="Arial" w:hAnsi="Arial" w:cs="Arial"/>
          <w:b w:val="0"/>
          <w:i w:val="0"/>
          <w:iCs/>
          <w:sz w:val="20"/>
        </w:rPr>
        <w:t xml:space="preserve">. 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w:t>
      </w:r>
      <w:r w:rsidRPr="00907938">
        <w:rPr>
          <w:rFonts w:ascii="Arial" w:hAnsi="Arial" w:cs="Arial"/>
          <w:bCs/>
          <w:i w:val="0"/>
          <w:iCs/>
          <w:sz w:val="20"/>
        </w:rPr>
        <w:t>ou cancelamento</w:t>
      </w:r>
      <w:r w:rsidRPr="00907938">
        <w:rPr>
          <w:rFonts w:ascii="Arial" w:hAnsi="Arial" w:cs="Arial"/>
          <w:b w:val="0"/>
          <w:i w:val="0"/>
          <w:iCs/>
          <w:sz w:val="20"/>
        </w:rPr>
        <w:t>, em até um dia útil após a emissão formal da OES.</w:t>
      </w:r>
    </w:p>
    <w:p w14:paraId="0E833063" w14:textId="4C04B90F"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Nenhuma OES pode ser aberta, ou serviço incluído, findo o prazo de vigência do contrato.</w:t>
      </w:r>
    </w:p>
    <w:p w14:paraId="59E3F1F2" w14:textId="096789C8"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As OES emitidas, devem ter seus serviços entregues pela CONTRATADA, com prazo suficiente para a análise pela CAIXA.</w:t>
      </w:r>
    </w:p>
    <w:p w14:paraId="18C5C2A8" w14:textId="36EC7321"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 xml:space="preserve">Este inclui o prazo mencionado no </w:t>
      </w:r>
      <w:r w:rsidRPr="00907938">
        <w:rPr>
          <w:rFonts w:ascii="Arial" w:hAnsi="Arial" w:cs="Arial"/>
          <w:bCs/>
          <w:i w:val="0"/>
          <w:iCs/>
          <w:sz w:val="20"/>
        </w:rPr>
        <w:t xml:space="preserve">item </w:t>
      </w:r>
      <w:r w:rsidRPr="00907938">
        <w:rPr>
          <w:rFonts w:ascii="Arial" w:hAnsi="Arial" w:cs="Arial"/>
          <w:bCs/>
          <w:i w:val="0"/>
          <w:iCs/>
          <w:sz w:val="20"/>
        </w:rPr>
        <w:fldChar w:fldCharType="begin"/>
      </w:r>
      <w:r w:rsidRPr="00907938">
        <w:rPr>
          <w:rFonts w:ascii="Arial" w:hAnsi="Arial" w:cs="Arial"/>
          <w:bCs/>
          <w:i w:val="0"/>
          <w:iCs/>
          <w:sz w:val="20"/>
        </w:rPr>
        <w:instrText xml:space="preserve"> REF _Ref113888197 \r \h  \* MERGEFORMAT </w:instrText>
      </w:r>
      <w:r w:rsidRPr="00907938">
        <w:rPr>
          <w:rFonts w:ascii="Arial" w:hAnsi="Arial" w:cs="Arial"/>
          <w:bCs/>
          <w:i w:val="0"/>
          <w:iCs/>
          <w:sz w:val="20"/>
        </w:rPr>
        <w:fldChar w:fldCharType="separate"/>
      </w:r>
      <w:r w:rsidR="0001425D">
        <w:rPr>
          <w:rFonts w:ascii="Arial" w:hAnsi="Arial" w:cs="Arial"/>
          <w:b w:val="0"/>
          <w:i w:val="0"/>
          <w:iCs/>
          <w:sz w:val="20"/>
        </w:rPr>
        <w:t>Erro! Fonte de referência não encontrada.</w:t>
      </w:r>
      <w:r w:rsidRPr="00907938">
        <w:rPr>
          <w:rFonts w:ascii="Arial" w:hAnsi="Arial" w:cs="Arial"/>
          <w:bCs/>
          <w:i w:val="0"/>
          <w:iCs/>
          <w:sz w:val="20"/>
        </w:rPr>
        <w:fldChar w:fldCharType="end"/>
      </w:r>
      <w:r w:rsidRPr="00907938">
        <w:rPr>
          <w:rFonts w:ascii="Arial" w:hAnsi="Arial" w:cs="Arial"/>
          <w:b w:val="0"/>
          <w:i w:val="0"/>
          <w:iCs/>
          <w:sz w:val="20"/>
        </w:rPr>
        <w:t>, visto que, os serviços deverão ser aceitos e aprovados para a conferência no sistema da CAIXA até o fechamento da PME do último mês de vigência do contrato.</w:t>
      </w:r>
    </w:p>
    <w:p w14:paraId="75C97687" w14:textId="10006B22"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 xml:space="preserve">Todas as OES e respectivos serviços abertos deverão ser conferidos e finalizados até o </w:t>
      </w:r>
      <w:r w:rsidRPr="00907938">
        <w:rPr>
          <w:rFonts w:ascii="Arial" w:hAnsi="Arial" w:cs="Arial"/>
          <w:bCs/>
          <w:i w:val="0"/>
          <w:iCs/>
          <w:sz w:val="20"/>
        </w:rPr>
        <w:t>último dia útil vigência do contrato</w:t>
      </w:r>
      <w:r w:rsidRPr="00907938">
        <w:rPr>
          <w:rFonts w:ascii="Arial" w:hAnsi="Arial" w:cs="Arial"/>
          <w:b w:val="0"/>
          <w:i w:val="0"/>
          <w:iCs/>
          <w:sz w:val="20"/>
        </w:rPr>
        <w:t>.</w:t>
      </w:r>
    </w:p>
    <w:p w14:paraId="4CD50E88" w14:textId="68EEB367" w:rsidR="00062F29" w:rsidRPr="00907938" w:rsidRDefault="00062F29" w:rsidP="007F097B">
      <w:pPr>
        <w:pStyle w:val="Ttulo4"/>
        <w:numPr>
          <w:ilvl w:val="3"/>
          <w:numId w:val="50"/>
        </w:numPr>
        <w:ind w:left="0" w:firstLine="0"/>
        <w:jc w:val="both"/>
        <w:rPr>
          <w:rFonts w:ascii="Arial" w:hAnsi="Arial" w:cs="Arial"/>
          <w:b w:val="0"/>
          <w:i w:val="0"/>
          <w:iCs/>
          <w:sz w:val="20"/>
        </w:rPr>
      </w:pPr>
      <w:r w:rsidRPr="00907938">
        <w:rPr>
          <w:rFonts w:ascii="Arial" w:hAnsi="Arial" w:cs="Arial"/>
          <w:b w:val="0"/>
          <w:i w:val="0"/>
          <w:iCs/>
          <w:sz w:val="20"/>
        </w:rPr>
        <w:t xml:space="preserve">A prévia da última PME do contrato será emitida </w:t>
      </w:r>
      <w:r w:rsidRPr="00907938">
        <w:rPr>
          <w:rFonts w:ascii="Arial" w:hAnsi="Arial" w:cs="Arial"/>
          <w:bCs/>
          <w:i w:val="0"/>
          <w:iCs/>
          <w:sz w:val="20"/>
        </w:rPr>
        <w:t>15 dias antes da data de fim de vigência do contrato</w:t>
      </w:r>
      <w:r w:rsidRPr="00907938">
        <w:rPr>
          <w:rFonts w:ascii="Arial" w:hAnsi="Arial" w:cs="Arial"/>
          <w:b w:val="0"/>
          <w:i w:val="0"/>
          <w:iCs/>
          <w:sz w:val="20"/>
        </w:rPr>
        <w:t>.</w:t>
      </w:r>
    </w:p>
    <w:p w14:paraId="249B4A0E" w14:textId="161783E0" w:rsidR="00062F29" w:rsidRDefault="00062F29" w:rsidP="007F097B">
      <w:pPr>
        <w:pStyle w:val="Ttulo4"/>
        <w:numPr>
          <w:ilvl w:val="3"/>
          <w:numId w:val="50"/>
        </w:numPr>
        <w:spacing w:before="0" w:after="0"/>
        <w:ind w:left="0" w:firstLine="0"/>
        <w:jc w:val="both"/>
        <w:rPr>
          <w:rFonts w:ascii="Arial" w:hAnsi="Arial" w:cs="Arial"/>
          <w:b w:val="0"/>
          <w:i w:val="0"/>
          <w:iCs/>
          <w:sz w:val="20"/>
        </w:rPr>
      </w:pPr>
      <w:r w:rsidRPr="00907938">
        <w:rPr>
          <w:rFonts w:ascii="Arial" w:hAnsi="Arial" w:cs="Arial"/>
          <w:b w:val="0"/>
          <w:i w:val="0"/>
          <w:iCs/>
          <w:sz w:val="20"/>
        </w:rPr>
        <w:t>A PME definitiva será emitida no último dia útil vigência do contrato.</w:t>
      </w:r>
    </w:p>
    <w:p w14:paraId="02328ACE" w14:textId="77777777" w:rsidR="00907938" w:rsidRPr="00907938" w:rsidRDefault="00907938" w:rsidP="00907938"/>
    <w:p w14:paraId="7474BBF9" w14:textId="67ECB10F" w:rsidR="00062F29" w:rsidRPr="00907938" w:rsidRDefault="00062F29" w:rsidP="007F097B">
      <w:pPr>
        <w:pStyle w:val="Ttulo4"/>
        <w:numPr>
          <w:ilvl w:val="3"/>
          <w:numId w:val="50"/>
        </w:numPr>
        <w:spacing w:before="0" w:after="0"/>
        <w:ind w:left="0" w:firstLine="0"/>
        <w:jc w:val="both"/>
        <w:rPr>
          <w:rFonts w:ascii="Arial" w:hAnsi="Arial" w:cs="Arial"/>
          <w:b w:val="0"/>
          <w:i w:val="0"/>
          <w:iCs/>
          <w:sz w:val="20"/>
        </w:rPr>
      </w:pPr>
      <w:r w:rsidRPr="00907938">
        <w:rPr>
          <w:rFonts w:ascii="Arial" w:hAnsi="Arial" w:cs="Arial"/>
          <w:b w:val="0"/>
          <w:i w:val="0"/>
          <w:iCs/>
          <w:sz w:val="20"/>
        </w:rPr>
        <w:t xml:space="preserve">Todos os serviços que não </w:t>
      </w:r>
      <w:r w:rsidRPr="00907938">
        <w:rPr>
          <w:rFonts w:ascii="Arial" w:hAnsi="Arial" w:cs="Arial"/>
          <w:bCs/>
          <w:i w:val="0"/>
          <w:iCs/>
          <w:sz w:val="20"/>
        </w:rPr>
        <w:t>foram conferidos e incluídos na última PME</w:t>
      </w:r>
      <w:r w:rsidRPr="00907938">
        <w:rPr>
          <w:rFonts w:ascii="Arial" w:hAnsi="Arial" w:cs="Arial"/>
          <w:b w:val="0"/>
          <w:i w:val="0"/>
          <w:iCs/>
          <w:sz w:val="20"/>
        </w:rPr>
        <w:t xml:space="preserve"> do contrato terão cancelamento automático pelo sistema após o fechamento da última PME definitiva (inclusive os serviços</w:t>
      </w:r>
      <w:r w:rsidR="00907938">
        <w:rPr>
          <w:rFonts w:ascii="Arial" w:hAnsi="Arial" w:cs="Arial"/>
          <w:b w:val="0"/>
          <w:i w:val="0"/>
          <w:iCs/>
          <w:sz w:val="20"/>
        </w:rPr>
        <w:t xml:space="preserve"> r</w:t>
      </w:r>
      <w:r w:rsidRPr="00907938">
        <w:rPr>
          <w:rFonts w:ascii="Arial" w:hAnsi="Arial" w:cs="Arial"/>
          <w:b w:val="0"/>
          <w:i w:val="0"/>
          <w:iCs/>
          <w:sz w:val="20"/>
        </w:rPr>
        <w:t>ecebidos que não tenham sido conferidos ou tenham sido devolvidos). E, desta forma, não poderão ser faturados pela CONTRATADA.</w:t>
      </w:r>
    </w:p>
    <w:p w14:paraId="3A163FEF" w14:textId="77777777" w:rsidR="00907938" w:rsidRDefault="00907938" w:rsidP="00907938">
      <w:pPr>
        <w:pStyle w:val="Ttulo1"/>
        <w:spacing w:before="0" w:after="0"/>
        <w:jc w:val="both"/>
        <w:rPr>
          <w:rFonts w:cs="Arial"/>
          <w:sz w:val="20"/>
        </w:rPr>
      </w:pPr>
      <w:bookmarkStart w:id="122" w:name="_Toc192593801"/>
    </w:p>
    <w:p w14:paraId="12FDF671" w14:textId="6DB7AA89" w:rsidR="00062F29" w:rsidRDefault="00062F29" w:rsidP="007F097B">
      <w:pPr>
        <w:pStyle w:val="Ttulo1"/>
        <w:numPr>
          <w:ilvl w:val="0"/>
          <w:numId w:val="50"/>
        </w:numPr>
        <w:spacing w:before="0" w:after="0"/>
        <w:ind w:left="0" w:firstLine="0"/>
        <w:jc w:val="both"/>
        <w:rPr>
          <w:rFonts w:cs="Arial"/>
          <w:sz w:val="20"/>
        </w:rPr>
      </w:pPr>
      <w:r w:rsidRPr="00062F29">
        <w:rPr>
          <w:rFonts w:cs="Arial"/>
          <w:sz w:val="20"/>
        </w:rPr>
        <w:t>FORMA DE APRESENTAÇÃO DOS ARQUIVOS DOS SERVIÇOS</w:t>
      </w:r>
      <w:bookmarkEnd w:id="122"/>
    </w:p>
    <w:p w14:paraId="19097A4B" w14:textId="77777777" w:rsidR="00907938" w:rsidRPr="00907938" w:rsidRDefault="00907938" w:rsidP="00907938"/>
    <w:p w14:paraId="33E41894" w14:textId="4D19ED73" w:rsidR="00062F29" w:rsidRPr="00907938" w:rsidRDefault="00062F29" w:rsidP="007F097B">
      <w:pPr>
        <w:pStyle w:val="Ttulo2"/>
        <w:numPr>
          <w:ilvl w:val="1"/>
          <w:numId w:val="51"/>
        </w:numPr>
        <w:spacing w:before="0" w:after="0"/>
        <w:jc w:val="both"/>
        <w:rPr>
          <w:rFonts w:cs="Arial"/>
          <w:b w:val="0"/>
          <w:bCs/>
          <w:i w:val="0"/>
          <w:iCs/>
          <w:sz w:val="20"/>
        </w:rPr>
      </w:pPr>
      <w:r w:rsidRPr="00907938">
        <w:rPr>
          <w:rFonts w:cs="Arial"/>
          <w:b w:val="0"/>
          <w:bCs/>
          <w:i w:val="0"/>
          <w:iCs/>
          <w:sz w:val="20"/>
        </w:rPr>
        <w:t xml:space="preserve">Os arquivos deverão ser apresentados conforme descrito no </w:t>
      </w:r>
      <w:r w:rsidRPr="00907938">
        <w:rPr>
          <w:rFonts w:cs="Arial"/>
          <w:i w:val="0"/>
          <w:iCs/>
          <w:sz w:val="20"/>
        </w:rPr>
        <w:t>item 9</w:t>
      </w:r>
      <w:r w:rsidRPr="00907938">
        <w:rPr>
          <w:rFonts w:cs="Arial"/>
          <w:b w:val="0"/>
          <w:bCs/>
          <w:i w:val="0"/>
          <w:iCs/>
          <w:sz w:val="20"/>
        </w:rPr>
        <w:t xml:space="preserve"> do </w:t>
      </w:r>
      <w:r w:rsidRPr="00907938">
        <w:rPr>
          <w:rFonts w:cs="Arial"/>
          <w:i w:val="0"/>
          <w:iCs/>
          <w:sz w:val="20"/>
        </w:rPr>
        <w:t>Apêndice A</w:t>
      </w:r>
      <w:r w:rsidRPr="00907938">
        <w:rPr>
          <w:rFonts w:cs="Arial"/>
          <w:b w:val="0"/>
          <w:bCs/>
          <w:i w:val="0"/>
          <w:iCs/>
          <w:sz w:val="20"/>
        </w:rPr>
        <w:t>.</w:t>
      </w:r>
    </w:p>
    <w:p w14:paraId="508FC333" w14:textId="77777777" w:rsidR="00062F29" w:rsidRPr="00062F29" w:rsidRDefault="00062F29" w:rsidP="00907938">
      <w:pPr>
        <w:keepNext/>
        <w:keepLines/>
        <w:jc w:val="both"/>
        <w:rPr>
          <w:rFonts w:ascii="Arial" w:hAnsi="Arial" w:cs="Arial"/>
        </w:rPr>
      </w:pPr>
    </w:p>
    <w:p w14:paraId="364068C6" w14:textId="77777777" w:rsidR="00062F29" w:rsidRDefault="00062F29" w:rsidP="007F097B">
      <w:pPr>
        <w:pStyle w:val="Ttulo1"/>
        <w:numPr>
          <w:ilvl w:val="0"/>
          <w:numId w:val="51"/>
        </w:numPr>
        <w:spacing w:before="0" w:after="0"/>
        <w:ind w:left="0" w:firstLine="0"/>
        <w:jc w:val="both"/>
        <w:rPr>
          <w:rFonts w:cs="Arial"/>
          <w:sz w:val="20"/>
        </w:rPr>
      </w:pPr>
      <w:bookmarkStart w:id="123" w:name="_Ref113886392"/>
      <w:bookmarkStart w:id="124" w:name="_Ref113887421"/>
      <w:bookmarkStart w:id="125" w:name="_Ref113888311"/>
      <w:bookmarkStart w:id="126" w:name="_Toc192593802"/>
      <w:r w:rsidRPr="00062F29">
        <w:rPr>
          <w:rFonts w:cs="Arial"/>
          <w:sz w:val="20"/>
        </w:rPr>
        <w:t>CONTROLE DA QUALIDADE TÉCNICA</w:t>
      </w:r>
      <w:bookmarkEnd w:id="123"/>
      <w:bookmarkEnd w:id="124"/>
      <w:bookmarkEnd w:id="125"/>
      <w:bookmarkEnd w:id="126"/>
    </w:p>
    <w:p w14:paraId="6A717A14" w14:textId="77777777" w:rsidR="00907938" w:rsidRPr="00907938" w:rsidRDefault="00907938" w:rsidP="00907938">
      <w:pPr>
        <w:rPr>
          <w:bCs/>
        </w:rPr>
      </w:pPr>
    </w:p>
    <w:p w14:paraId="60004753" w14:textId="45ED0AB1" w:rsidR="00062F29" w:rsidRDefault="00062F29" w:rsidP="007F097B">
      <w:pPr>
        <w:pStyle w:val="Ttulo2"/>
        <w:numPr>
          <w:ilvl w:val="1"/>
          <w:numId w:val="51"/>
        </w:numPr>
        <w:spacing w:before="0" w:after="0"/>
        <w:ind w:left="0" w:firstLine="0"/>
        <w:jc w:val="both"/>
        <w:rPr>
          <w:rFonts w:cs="Arial"/>
          <w:b w:val="0"/>
          <w:bCs/>
          <w:i w:val="0"/>
          <w:sz w:val="20"/>
        </w:rPr>
      </w:pPr>
      <w:r w:rsidRPr="00907938">
        <w:rPr>
          <w:rFonts w:cs="Arial"/>
          <w:b w:val="0"/>
          <w:bCs/>
          <w:i w:val="0"/>
          <w:sz w:val="20"/>
        </w:rPr>
        <w:t>Para a garantia da qualidade nos projetos a serem desenvolvidos, deverão ser seguidas as premissas da norma ABNT NBR 10.006 – Diretrizes para a Qualidade em Gerenciamento de Projetos.</w:t>
      </w:r>
    </w:p>
    <w:p w14:paraId="07E29610" w14:textId="77777777" w:rsidR="00907938" w:rsidRPr="00907938" w:rsidRDefault="00907938" w:rsidP="00907938"/>
    <w:p w14:paraId="05BD1B5D" w14:textId="6D07D8FD" w:rsidR="00062F29" w:rsidRDefault="00062F29" w:rsidP="007F097B">
      <w:pPr>
        <w:pStyle w:val="Ttulo2"/>
        <w:numPr>
          <w:ilvl w:val="1"/>
          <w:numId w:val="51"/>
        </w:numPr>
        <w:spacing w:before="0" w:after="0"/>
        <w:ind w:left="0" w:firstLine="0"/>
        <w:jc w:val="both"/>
        <w:rPr>
          <w:rFonts w:cs="Arial"/>
          <w:b w:val="0"/>
          <w:bCs/>
          <w:i w:val="0"/>
          <w:sz w:val="20"/>
        </w:rPr>
      </w:pPr>
      <w:r w:rsidRPr="00907938">
        <w:rPr>
          <w:rFonts w:cs="Arial"/>
          <w:b w:val="0"/>
          <w:bCs/>
          <w:i w:val="0"/>
          <w:sz w:val="20"/>
        </w:rPr>
        <w:t>O objeto social da CONTRATADA, sua experiência, além da capacidade técnica e operacional do seu quadro técnico deverão ser compatíveis com as atividades técnicas objeto deste Termo de Referência.</w:t>
      </w:r>
    </w:p>
    <w:p w14:paraId="110F6223" w14:textId="77777777" w:rsidR="00907938" w:rsidRPr="00907938" w:rsidRDefault="00907938" w:rsidP="00907938"/>
    <w:p w14:paraId="42CF7AF4" w14:textId="63E3F61D" w:rsidR="00062F29" w:rsidRDefault="00062F29" w:rsidP="007F097B">
      <w:pPr>
        <w:pStyle w:val="Ttulo2"/>
        <w:numPr>
          <w:ilvl w:val="1"/>
          <w:numId w:val="51"/>
        </w:numPr>
        <w:spacing w:before="0" w:after="0"/>
        <w:ind w:left="0" w:firstLine="0"/>
        <w:jc w:val="both"/>
        <w:rPr>
          <w:rFonts w:cs="Arial"/>
          <w:b w:val="0"/>
          <w:bCs/>
          <w:i w:val="0"/>
          <w:sz w:val="20"/>
        </w:rPr>
      </w:pPr>
      <w:r w:rsidRPr="00907938">
        <w:rPr>
          <w:rFonts w:cs="Arial"/>
          <w:b w:val="0"/>
          <w:bCs/>
          <w:i w:val="0"/>
          <w:sz w:val="20"/>
        </w:rPr>
        <w:t>Os serviços contratados, concluídos ou não, terão sua qualidade verificada por meio da sistemática de monitoramento, realizada pelos Arquitetos ou Engenheiros do quadro próprio da carreira profissional da CAIXA, que atuarão como monitores.</w:t>
      </w:r>
    </w:p>
    <w:p w14:paraId="77D67246" w14:textId="77777777" w:rsidR="00907938" w:rsidRPr="00907938" w:rsidRDefault="00907938" w:rsidP="00907938"/>
    <w:p w14:paraId="2CACB703" w14:textId="02EB5B3C" w:rsidR="00062F29" w:rsidRDefault="00062F29" w:rsidP="007F097B">
      <w:pPr>
        <w:pStyle w:val="Ttulo3"/>
        <w:numPr>
          <w:ilvl w:val="2"/>
          <w:numId w:val="51"/>
        </w:numPr>
        <w:spacing w:before="0" w:after="0"/>
        <w:ind w:left="0" w:firstLine="0"/>
        <w:jc w:val="both"/>
        <w:rPr>
          <w:rFonts w:ascii="Arial" w:hAnsi="Arial" w:cs="Arial"/>
          <w:b w:val="0"/>
          <w:bCs/>
          <w:sz w:val="20"/>
        </w:rPr>
      </w:pPr>
      <w:r w:rsidRPr="00907938">
        <w:rPr>
          <w:rFonts w:ascii="Arial" w:hAnsi="Arial" w:cs="Arial"/>
          <w:b w:val="0"/>
          <w:bCs/>
          <w:sz w:val="20"/>
        </w:rPr>
        <w:t xml:space="preserve">O monitoramento consiste na orientação, acompanhamento e controle da atuação da CONTRATADA, durante a elaboração dos serviços, por meio de reunião, comunicação telefônica, correspondência ou mensagem eletrônica. </w:t>
      </w:r>
    </w:p>
    <w:p w14:paraId="649A3CA2" w14:textId="77777777" w:rsidR="00907938" w:rsidRPr="00907938" w:rsidRDefault="00907938" w:rsidP="00907938"/>
    <w:p w14:paraId="78F5B5CB" w14:textId="753E3019" w:rsidR="00062F29" w:rsidRDefault="00062F29" w:rsidP="007F097B">
      <w:pPr>
        <w:pStyle w:val="Ttulo3"/>
        <w:numPr>
          <w:ilvl w:val="2"/>
          <w:numId w:val="51"/>
        </w:numPr>
        <w:spacing w:before="0" w:after="0"/>
        <w:ind w:left="0" w:firstLine="0"/>
        <w:jc w:val="both"/>
        <w:rPr>
          <w:rFonts w:ascii="Arial" w:hAnsi="Arial" w:cs="Arial"/>
          <w:b w:val="0"/>
          <w:bCs/>
          <w:sz w:val="20"/>
        </w:rPr>
      </w:pPr>
      <w:r w:rsidRPr="00907938">
        <w:rPr>
          <w:rFonts w:ascii="Arial" w:hAnsi="Arial" w:cs="Arial"/>
          <w:b w:val="0"/>
          <w:bCs/>
          <w:sz w:val="20"/>
        </w:rPr>
        <w:lastRenderedPageBreak/>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1A478E49" w14:textId="77777777" w:rsidR="00907938" w:rsidRPr="00907938" w:rsidRDefault="00907938" w:rsidP="00907938"/>
    <w:p w14:paraId="054C266F" w14:textId="2C557560" w:rsidR="00062F29" w:rsidRDefault="00062F29" w:rsidP="007F097B">
      <w:pPr>
        <w:pStyle w:val="Ttulo3"/>
        <w:numPr>
          <w:ilvl w:val="2"/>
          <w:numId w:val="51"/>
        </w:numPr>
        <w:spacing w:before="0" w:after="0"/>
        <w:ind w:left="0" w:firstLine="0"/>
        <w:jc w:val="both"/>
        <w:rPr>
          <w:rFonts w:ascii="Arial" w:hAnsi="Arial" w:cs="Arial"/>
          <w:b w:val="0"/>
          <w:bCs/>
          <w:sz w:val="20"/>
        </w:rPr>
      </w:pPr>
      <w:r w:rsidRPr="00907938">
        <w:rPr>
          <w:rFonts w:ascii="Arial" w:hAnsi="Arial" w:cs="Arial"/>
          <w:b w:val="0"/>
          <w:bCs/>
          <w:sz w:val="20"/>
        </w:rPr>
        <w:t>No monitoramento será avaliado se a CONTRATADA detém o conhecimento técnico e experiência profissional necessários à execução da atividade objeto da demanda.</w:t>
      </w:r>
    </w:p>
    <w:p w14:paraId="5E80EBFA" w14:textId="77777777" w:rsidR="00907938" w:rsidRPr="00907938" w:rsidRDefault="00907938" w:rsidP="00907938"/>
    <w:p w14:paraId="556B2333" w14:textId="2BE4EFC1" w:rsidR="00062F29" w:rsidRDefault="00062F29" w:rsidP="007F097B">
      <w:pPr>
        <w:pStyle w:val="Ttulo3"/>
        <w:numPr>
          <w:ilvl w:val="2"/>
          <w:numId w:val="51"/>
        </w:numPr>
        <w:spacing w:before="0" w:after="0"/>
        <w:ind w:left="0" w:firstLine="0"/>
        <w:jc w:val="both"/>
        <w:rPr>
          <w:rFonts w:ascii="Arial" w:hAnsi="Arial" w:cs="Arial"/>
          <w:b w:val="0"/>
          <w:bCs/>
          <w:sz w:val="20"/>
        </w:rPr>
      </w:pPr>
      <w:r w:rsidRPr="00907938">
        <w:rPr>
          <w:rFonts w:ascii="Arial" w:hAnsi="Arial" w:cs="Arial"/>
          <w:b w:val="0"/>
          <w:bCs/>
          <w:sz w:val="20"/>
        </w:rPr>
        <w:t>A atuação do monitor tem foco no atendimento às normas internas da CAIXA e no repasse de suas solicitações, não implicando em corresponsabilidade pelo trabalho executado.</w:t>
      </w:r>
    </w:p>
    <w:p w14:paraId="2D6E90C1" w14:textId="77777777" w:rsidR="00907938" w:rsidRPr="00907938" w:rsidRDefault="00907938" w:rsidP="00907938"/>
    <w:p w14:paraId="0A32422F" w14:textId="132CC75F" w:rsidR="00062F29" w:rsidRDefault="00062F29" w:rsidP="007F097B">
      <w:pPr>
        <w:pStyle w:val="Ttulo2"/>
        <w:numPr>
          <w:ilvl w:val="1"/>
          <w:numId w:val="51"/>
        </w:numPr>
        <w:spacing w:before="0" w:after="0"/>
        <w:ind w:left="0" w:firstLine="0"/>
        <w:jc w:val="both"/>
        <w:rPr>
          <w:rFonts w:cs="Arial"/>
          <w:b w:val="0"/>
          <w:bCs/>
          <w:i w:val="0"/>
          <w:sz w:val="20"/>
        </w:rPr>
      </w:pPr>
      <w:r w:rsidRPr="00907938">
        <w:rPr>
          <w:rFonts w:cs="Arial"/>
          <w:b w:val="0"/>
          <w:bCs/>
          <w:i w:val="0"/>
          <w:sz w:val="20"/>
        </w:rPr>
        <w:t>O monitor é responsável por verificar se o serviço concluído contém faltas e/ou erros de preenchimento, não observância deste Termo de Referência ou normativos internos e pode decidir, inclusive, pela visita ao local, para apurar as informações prestadas que aparentem incoerências.</w:t>
      </w:r>
    </w:p>
    <w:p w14:paraId="64E3EF8A" w14:textId="77777777" w:rsidR="00907938" w:rsidRPr="00907938" w:rsidRDefault="00907938" w:rsidP="00907938"/>
    <w:p w14:paraId="4521B2B5" w14:textId="622D85B0" w:rsidR="00062F29" w:rsidRDefault="00062F29" w:rsidP="007F097B">
      <w:pPr>
        <w:pStyle w:val="Ttulo3"/>
        <w:numPr>
          <w:ilvl w:val="2"/>
          <w:numId w:val="51"/>
        </w:numPr>
        <w:spacing w:before="0" w:after="0"/>
        <w:ind w:left="0" w:firstLine="0"/>
        <w:jc w:val="both"/>
        <w:rPr>
          <w:rFonts w:ascii="Arial" w:hAnsi="Arial" w:cs="Arial"/>
          <w:b w:val="0"/>
          <w:bCs/>
          <w:sz w:val="20"/>
        </w:rPr>
      </w:pPr>
      <w:r w:rsidRPr="00907938">
        <w:rPr>
          <w:rFonts w:ascii="Arial" w:hAnsi="Arial" w:cs="Arial"/>
          <w:b w:val="0"/>
          <w:bCs/>
          <w:sz w:val="20"/>
        </w:rPr>
        <w:t>Caso identifique erros e/ou faltas no trabalho técnico elaborado:</w:t>
      </w:r>
    </w:p>
    <w:p w14:paraId="44012405" w14:textId="77777777" w:rsidR="00907938" w:rsidRPr="00907938" w:rsidRDefault="00907938" w:rsidP="00907938"/>
    <w:p w14:paraId="38D194FC" w14:textId="5EE4A223" w:rsidR="00062F29" w:rsidRPr="00907938" w:rsidRDefault="00062F29" w:rsidP="007F097B">
      <w:pPr>
        <w:pStyle w:val="Ttulo4"/>
        <w:numPr>
          <w:ilvl w:val="3"/>
          <w:numId w:val="51"/>
        </w:numPr>
        <w:spacing w:before="0" w:after="0"/>
        <w:ind w:left="0" w:firstLine="0"/>
        <w:jc w:val="both"/>
        <w:rPr>
          <w:rFonts w:ascii="Arial" w:hAnsi="Arial" w:cs="Arial"/>
          <w:b w:val="0"/>
          <w:bCs/>
          <w:i w:val="0"/>
          <w:sz w:val="20"/>
        </w:rPr>
      </w:pPr>
      <w:r w:rsidRPr="00907938">
        <w:rPr>
          <w:rFonts w:ascii="Arial" w:hAnsi="Arial" w:cs="Arial"/>
          <w:b w:val="0"/>
          <w:bCs/>
          <w:i w:val="0"/>
          <w:sz w:val="20"/>
        </w:rPr>
        <w:t>O monitor devolverá a demanda via sistema, comunicará tais erros e/ou faltas à CONTRATADA e solicitará esclarecimentos, complementações ou correções.</w:t>
      </w:r>
    </w:p>
    <w:p w14:paraId="3EFA8E8A" w14:textId="77777777" w:rsidR="00062F29" w:rsidRPr="00062F29" w:rsidRDefault="00062F29" w:rsidP="007F097B">
      <w:pPr>
        <w:pStyle w:val="Ttulo1"/>
        <w:numPr>
          <w:ilvl w:val="0"/>
          <w:numId w:val="51"/>
        </w:numPr>
        <w:ind w:left="0" w:firstLine="0"/>
        <w:jc w:val="both"/>
        <w:rPr>
          <w:rFonts w:cs="Arial"/>
          <w:sz w:val="20"/>
        </w:rPr>
      </w:pPr>
      <w:bookmarkStart w:id="127" w:name="_Toc192593803"/>
      <w:r w:rsidRPr="00062F29">
        <w:rPr>
          <w:rFonts w:cs="Arial"/>
          <w:sz w:val="20"/>
        </w:rPr>
        <w:t>PROCEDIMENTOS ADMINISTRATIVOS: PROTOCOLOS DE ROTINA</w:t>
      </w:r>
      <w:bookmarkEnd w:id="127"/>
    </w:p>
    <w:p w14:paraId="2D3B1608" w14:textId="38F481F8" w:rsidR="00062F29" w:rsidRPr="00907938" w:rsidRDefault="00062F29" w:rsidP="007F097B">
      <w:pPr>
        <w:pStyle w:val="Ttulo2"/>
        <w:numPr>
          <w:ilvl w:val="1"/>
          <w:numId w:val="51"/>
        </w:numPr>
        <w:ind w:left="0" w:firstLine="0"/>
        <w:jc w:val="both"/>
        <w:rPr>
          <w:rFonts w:cs="Arial"/>
          <w:b w:val="0"/>
          <w:bCs/>
          <w:i w:val="0"/>
          <w:iCs/>
          <w:sz w:val="20"/>
        </w:rPr>
      </w:pPr>
      <w:bookmarkStart w:id="128" w:name="_Ref113888527"/>
      <w:r w:rsidRPr="00907938">
        <w:rPr>
          <w:rFonts w:cs="Arial"/>
          <w:b w:val="0"/>
          <w:bCs/>
          <w:i w:val="0"/>
          <w:iCs/>
          <w:sz w:val="20"/>
        </w:rPr>
        <w:t>Os documentos e serviços técnicos apresentados pela CONTRATADA advindos de demandas da CAIXA poderão ser acompanhados de GRCS, a critério da CAIXA, conforme modelo disponibilizado pela CAIXA.</w:t>
      </w:r>
      <w:bookmarkEnd w:id="128"/>
    </w:p>
    <w:p w14:paraId="4EC8F8D6" w14:textId="75C4B3C8" w:rsidR="00062F29" w:rsidRPr="00907938" w:rsidRDefault="00062F29" w:rsidP="007F097B">
      <w:pPr>
        <w:pStyle w:val="Ttulo2"/>
        <w:numPr>
          <w:ilvl w:val="1"/>
          <w:numId w:val="51"/>
        </w:numPr>
        <w:ind w:left="0" w:firstLine="0"/>
        <w:jc w:val="both"/>
        <w:rPr>
          <w:rFonts w:cs="Arial"/>
          <w:b w:val="0"/>
          <w:bCs/>
          <w:i w:val="0"/>
          <w:iCs/>
          <w:sz w:val="20"/>
        </w:rPr>
      </w:pPr>
      <w:r w:rsidRPr="00907938">
        <w:rPr>
          <w:rFonts w:cs="Arial"/>
          <w:b w:val="0"/>
          <w:bCs/>
          <w:i w:val="0"/>
          <w:iCs/>
          <w:sz w:val="20"/>
        </w:rPr>
        <w:t xml:space="preserve">As reuniões com a participação da CONTRATADA que envolva atividades inerentes ao presente contrato, quando solicitadas pela CAIXA, deverão ser registradas em relatórios técnicos e remetidas para registro e anuência pelo Arquiteto ou Engenheiro do quadro próprio da carreira profissional da CAIXA. </w:t>
      </w:r>
    </w:p>
    <w:p w14:paraId="0EFF11F9" w14:textId="096076EE" w:rsidR="00062F29" w:rsidRPr="00907938" w:rsidRDefault="00062F29" w:rsidP="007F097B">
      <w:pPr>
        <w:pStyle w:val="Ttulo2"/>
        <w:numPr>
          <w:ilvl w:val="1"/>
          <w:numId w:val="51"/>
        </w:numPr>
        <w:ind w:left="0" w:firstLine="0"/>
        <w:jc w:val="both"/>
        <w:rPr>
          <w:rFonts w:cs="Arial"/>
          <w:b w:val="0"/>
          <w:bCs/>
          <w:i w:val="0"/>
          <w:iCs/>
          <w:sz w:val="20"/>
        </w:rPr>
      </w:pPr>
      <w:r w:rsidRPr="00907938">
        <w:rPr>
          <w:rFonts w:cs="Arial"/>
          <w:b w:val="0"/>
          <w:bCs/>
          <w:i w:val="0"/>
          <w:iCs/>
          <w:sz w:val="20"/>
        </w:rPr>
        <w:t>Toda e qualquer visita por parte da CONTRATADA à unidade da CAIXA deverá ser precedida de agendamento prévio com a GELOG, por meio de comunicação formal, com indicação da data, horário e identificação (nome/documento) das pessoas que irão ao local.</w:t>
      </w:r>
    </w:p>
    <w:p w14:paraId="6A6123F8" w14:textId="3366B915" w:rsidR="00062F29" w:rsidRPr="00907938" w:rsidRDefault="00062F29" w:rsidP="007F097B">
      <w:pPr>
        <w:pStyle w:val="Ttulo3"/>
        <w:numPr>
          <w:ilvl w:val="2"/>
          <w:numId w:val="51"/>
        </w:numPr>
        <w:ind w:left="0" w:firstLine="0"/>
        <w:jc w:val="both"/>
        <w:rPr>
          <w:rFonts w:ascii="Arial" w:hAnsi="Arial" w:cs="Arial"/>
          <w:b w:val="0"/>
          <w:bCs/>
          <w:iCs/>
          <w:sz w:val="20"/>
        </w:rPr>
      </w:pPr>
      <w:r w:rsidRPr="00907938">
        <w:rPr>
          <w:rFonts w:ascii="Arial" w:hAnsi="Arial" w:cs="Arial"/>
          <w:b w:val="0"/>
          <w:bCs/>
          <w:iCs/>
          <w:sz w:val="20"/>
        </w:rPr>
        <w:t xml:space="preserve">Os empregados administrativos, designados pela GELOG, promoverão o contato com a gerência local para os trâmites de autorização de acesso, se for o caso. </w:t>
      </w:r>
    </w:p>
    <w:p w14:paraId="2BADC8DF" w14:textId="4DCF9EC8" w:rsidR="00062F29" w:rsidRPr="00907938" w:rsidRDefault="00062F29" w:rsidP="007F097B">
      <w:pPr>
        <w:pStyle w:val="Ttulo2"/>
        <w:numPr>
          <w:ilvl w:val="1"/>
          <w:numId w:val="51"/>
        </w:numPr>
        <w:ind w:left="0" w:firstLine="0"/>
        <w:jc w:val="both"/>
        <w:rPr>
          <w:rFonts w:cs="Arial"/>
          <w:b w:val="0"/>
          <w:bCs/>
          <w:i w:val="0"/>
          <w:iCs/>
          <w:sz w:val="20"/>
        </w:rPr>
      </w:pPr>
      <w:r w:rsidRPr="00907938">
        <w:rPr>
          <w:rFonts w:cs="Arial"/>
          <w:b w:val="0"/>
          <w:bCs/>
          <w:i w:val="0"/>
          <w:iCs/>
          <w:sz w:val="20"/>
        </w:rPr>
        <w:t xml:space="preserve">Para a prestação de serviços descritos nos </w:t>
      </w:r>
      <w:r w:rsidRPr="00201C7C">
        <w:rPr>
          <w:rFonts w:cs="Arial"/>
          <w:i w:val="0"/>
          <w:iCs/>
          <w:sz w:val="20"/>
        </w:rPr>
        <w:t>Apêndices A</w:t>
      </w:r>
      <w:r w:rsidRPr="00907938">
        <w:rPr>
          <w:rFonts w:cs="Arial"/>
          <w:b w:val="0"/>
          <w:bCs/>
          <w:i w:val="0"/>
          <w:iCs/>
          <w:sz w:val="20"/>
        </w:rPr>
        <w:t xml:space="preserve"> e </w:t>
      </w:r>
      <w:r w:rsidRPr="00201C7C">
        <w:rPr>
          <w:rFonts w:cs="Arial"/>
          <w:i w:val="0"/>
          <w:iCs/>
          <w:sz w:val="20"/>
        </w:rPr>
        <w:t>B</w:t>
      </w:r>
      <w:r w:rsidRPr="00907938">
        <w:rPr>
          <w:rFonts w:cs="Arial"/>
          <w:b w:val="0"/>
          <w:bCs/>
          <w:i w:val="0"/>
          <w:iCs/>
          <w:sz w:val="20"/>
        </w:rPr>
        <w:t xml:space="preserve"> no interior das dependências da CAIXA, a CONTRATADA deverá manter seus profissionais e/ou prepostos identificados por meio de crachá padronizado pela CAIXA.</w:t>
      </w:r>
    </w:p>
    <w:p w14:paraId="44FFDC71" w14:textId="41FC7A4E" w:rsidR="00062F29" w:rsidRPr="00907938" w:rsidRDefault="00062F29" w:rsidP="007F097B">
      <w:pPr>
        <w:pStyle w:val="Ttulo2"/>
        <w:numPr>
          <w:ilvl w:val="1"/>
          <w:numId w:val="51"/>
        </w:numPr>
        <w:ind w:left="0" w:firstLine="0"/>
        <w:jc w:val="both"/>
        <w:rPr>
          <w:rFonts w:cs="Arial"/>
          <w:b w:val="0"/>
          <w:bCs/>
          <w:i w:val="0"/>
          <w:iCs/>
          <w:sz w:val="20"/>
        </w:rPr>
      </w:pPr>
      <w:r w:rsidRPr="00907938">
        <w:rPr>
          <w:rFonts w:cs="Arial"/>
          <w:b w:val="0"/>
          <w:bCs/>
          <w:i w:val="0"/>
          <w:iCs/>
          <w:sz w:val="20"/>
        </w:rPr>
        <w:t>As especificações de padrão de crachá serão fornecidas pela CAIXA à CONTRATADA após a assinatura do contrato.</w:t>
      </w:r>
    </w:p>
    <w:p w14:paraId="26B8B531" w14:textId="77777777" w:rsidR="00062F29" w:rsidRPr="00062F29" w:rsidRDefault="00062F29" w:rsidP="00062F29">
      <w:pPr>
        <w:keepNext/>
        <w:keepLines/>
        <w:ind w:left="1134" w:hanging="1134"/>
        <w:jc w:val="both"/>
        <w:rPr>
          <w:rFonts w:ascii="Arial" w:hAnsi="Arial" w:cs="Arial"/>
        </w:rPr>
      </w:pPr>
    </w:p>
    <w:p w14:paraId="170BDFFC" w14:textId="77777777" w:rsidR="00062F29" w:rsidRPr="00062F29" w:rsidRDefault="00062F29" w:rsidP="007F097B">
      <w:pPr>
        <w:pStyle w:val="Ttulo1"/>
        <w:numPr>
          <w:ilvl w:val="0"/>
          <w:numId w:val="51"/>
        </w:numPr>
        <w:ind w:left="0" w:firstLine="0"/>
        <w:jc w:val="both"/>
        <w:rPr>
          <w:rFonts w:cs="Arial"/>
          <w:sz w:val="20"/>
        </w:rPr>
      </w:pPr>
      <w:bookmarkStart w:id="129" w:name="_Ref113895353"/>
      <w:bookmarkStart w:id="130" w:name="_Toc192593804"/>
      <w:r w:rsidRPr="00062F29">
        <w:rPr>
          <w:rFonts w:cs="Arial"/>
          <w:sz w:val="20"/>
        </w:rPr>
        <w:t>PROCEDIMENTOS ADMINISTRATIVOS: APRESENTAÇÃO DE ART E RRT</w:t>
      </w:r>
      <w:bookmarkEnd w:id="129"/>
      <w:bookmarkEnd w:id="130"/>
      <w:r w:rsidRPr="00062F29">
        <w:rPr>
          <w:rFonts w:cs="Arial"/>
          <w:sz w:val="20"/>
        </w:rPr>
        <w:t xml:space="preserve">  </w:t>
      </w:r>
    </w:p>
    <w:p w14:paraId="3D9C8F74" w14:textId="633B2147" w:rsidR="00062F29" w:rsidRPr="00201C7C" w:rsidRDefault="00062F29" w:rsidP="007F097B">
      <w:pPr>
        <w:pStyle w:val="Ttulo2"/>
        <w:numPr>
          <w:ilvl w:val="1"/>
          <w:numId w:val="51"/>
        </w:numPr>
        <w:jc w:val="both"/>
        <w:rPr>
          <w:rFonts w:cs="Arial"/>
          <w:b w:val="0"/>
          <w:bCs/>
          <w:i w:val="0"/>
          <w:iCs/>
          <w:sz w:val="20"/>
        </w:rPr>
      </w:pPr>
      <w:bookmarkStart w:id="131" w:name="_Ref113888577"/>
      <w:r w:rsidRPr="00201C7C">
        <w:rPr>
          <w:rFonts w:cs="Arial"/>
          <w:b w:val="0"/>
          <w:bCs/>
          <w:i w:val="0"/>
          <w:iCs/>
          <w:sz w:val="20"/>
        </w:rPr>
        <w:t>Deverão ser apresentadas à CAIXA, em até 30 dias após a assinatura do contrato, as Anotações de Responsabilidade Técnica - ART, no âmbito do CREA, e Registros de Responsabilidade Técnica - RRT, no âmbito do CAU, únicos da equipe técnica CONTRATADA, devidamente recolhidas, referentes ao conjunto dos serviços técnicos relacionados no presente contrato.</w:t>
      </w:r>
    </w:p>
    <w:p w14:paraId="3A3824DD" w14:textId="3F3366E3" w:rsidR="00062F29" w:rsidRDefault="00062F29" w:rsidP="007F097B">
      <w:pPr>
        <w:pStyle w:val="Ttulo3"/>
        <w:numPr>
          <w:ilvl w:val="2"/>
          <w:numId w:val="51"/>
        </w:numPr>
        <w:jc w:val="both"/>
        <w:rPr>
          <w:rFonts w:ascii="Arial" w:hAnsi="Arial" w:cs="Arial"/>
          <w:b w:val="0"/>
          <w:bCs/>
          <w:iCs/>
          <w:sz w:val="20"/>
        </w:rPr>
      </w:pPr>
      <w:r w:rsidRPr="00201C7C">
        <w:rPr>
          <w:rFonts w:ascii="Arial" w:hAnsi="Arial" w:cs="Arial"/>
          <w:b w:val="0"/>
          <w:bCs/>
          <w:iCs/>
          <w:sz w:val="20"/>
        </w:rPr>
        <w:t>Em todas as peças técnicas deverão constar a assinatura e o número da ART/RRT do contrato, vinculada ao profissional responsável técnico da CONTRATADA, à qual se denomina neste TR como ART/RRT única.</w:t>
      </w:r>
    </w:p>
    <w:p w14:paraId="3C4862C3" w14:textId="77777777" w:rsidR="00A21F4C" w:rsidRPr="00A21F4C" w:rsidRDefault="00A21F4C" w:rsidP="00A21F4C"/>
    <w:bookmarkEnd w:id="131"/>
    <w:p w14:paraId="16EB1651" w14:textId="66D7B70D" w:rsidR="00062F29" w:rsidRDefault="00062F29" w:rsidP="007F097B">
      <w:pPr>
        <w:pStyle w:val="Ttulo2"/>
        <w:numPr>
          <w:ilvl w:val="1"/>
          <w:numId w:val="51"/>
        </w:numPr>
        <w:spacing w:before="0" w:after="0"/>
        <w:ind w:left="0" w:firstLine="0"/>
        <w:jc w:val="both"/>
        <w:rPr>
          <w:rFonts w:cs="Arial"/>
          <w:b w:val="0"/>
          <w:bCs/>
          <w:i w:val="0"/>
          <w:iCs/>
          <w:sz w:val="20"/>
        </w:rPr>
      </w:pPr>
      <w:r w:rsidRPr="00201C7C">
        <w:rPr>
          <w:rFonts w:cs="Arial"/>
          <w:b w:val="0"/>
          <w:bCs/>
          <w:i w:val="0"/>
          <w:iCs/>
          <w:sz w:val="20"/>
        </w:rPr>
        <w:t>Deverá ser apresentada à CAIXA, em até 30 dias após a assinatura do contrato, a Anotação de Responsabilidade Técnica - ART, no âmbito do CREA, ou Registro de Responsabilidade</w:t>
      </w:r>
      <w:r w:rsidRPr="00062F29">
        <w:rPr>
          <w:rFonts w:cs="Arial"/>
          <w:sz w:val="20"/>
        </w:rPr>
        <w:t xml:space="preserve"> </w:t>
      </w:r>
      <w:r w:rsidRPr="00201C7C">
        <w:rPr>
          <w:rFonts w:cs="Arial"/>
          <w:b w:val="0"/>
          <w:bCs/>
          <w:i w:val="0"/>
          <w:iCs/>
          <w:sz w:val="20"/>
        </w:rPr>
        <w:t>Técnica - RRT, no âmbito do CAU, devidamente recolhida, referente à atividade de Coordenação Técnica relacionada às atividades do presente contrato.</w:t>
      </w:r>
    </w:p>
    <w:p w14:paraId="155E23DA" w14:textId="77777777" w:rsidR="00201C7C" w:rsidRPr="00201C7C" w:rsidRDefault="00201C7C" w:rsidP="00201C7C"/>
    <w:p w14:paraId="53C3E7B5" w14:textId="77AAD20D" w:rsidR="00062F29" w:rsidRDefault="00062F29" w:rsidP="007F097B">
      <w:pPr>
        <w:pStyle w:val="Ttulo2"/>
        <w:numPr>
          <w:ilvl w:val="1"/>
          <w:numId w:val="51"/>
        </w:numPr>
        <w:spacing w:before="0" w:after="0"/>
        <w:ind w:left="0" w:firstLine="0"/>
        <w:jc w:val="both"/>
        <w:rPr>
          <w:rFonts w:cs="Arial"/>
          <w:b w:val="0"/>
          <w:bCs/>
          <w:i w:val="0"/>
          <w:iCs/>
          <w:sz w:val="20"/>
        </w:rPr>
      </w:pPr>
      <w:r w:rsidRPr="00201C7C">
        <w:rPr>
          <w:rFonts w:cs="Arial"/>
          <w:b w:val="0"/>
          <w:bCs/>
          <w:i w:val="0"/>
          <w:iCs/>
          <w:sz w:val="20"/>
        </w:rPr>
        <w:lastRenderedPageBreak/>
        <w:t>Para os procedimentos específicos, tais como processo de aprovação junto aos órgãos públicos e/ou concessionárias, perícias e outros, será exigida apresentação de ART/RRT específica do profissional que elaborou o serviço, a qual denomina-se, neste Termo de Referência, como ART/RRT vinculada.</w:t>
      </w:r>
    </w:p>
    <w:p w14:paraId="0E57D812" w14:textId="77777777" w:rsidR="00201C7C" w:rsidRPr="00201C7C" w:rsidRDefault="00201C7C" w:rsidP="00201C7C"/>
    <w:p w14:paraId="1D9CF322" w14:textId="653A3C20" w:rsidR="00062F29" w:rsidRDefault="00062F29" w:rsidP="007F097B">
      <w:pPr>
        <w:pStyle w:val="Ttulo3"/>
        <w:numPr>
          <w:ilvl w:val="2"/>
          <w:numId w:val="51"/>
        </w:numPr>
        <w:spacing w:before="0" w:after="0"/>
        <w:ind w:left="0" w:firstLine="0"/>
        <w:jc w:val="both"/>
        <w:rPr>
          <w:rFonts w:ascii="Arial" w:hAnsi="Arial" w:cs="Arial"/>
          <w:b w:val="0"/>
          <w:bCs/>
          <w:iCs/>
          <w:sz w:val="20"/>
        </w:rPr>
      </w:pPr>
      <w:r w:rsidRPr="00201C7C">
        <w:rPr>
          <w:rFonts w:ascii="Arial" w:hAnsi="Arial" w:cs="Arial"/>
          <w:b w:val="0"/>
          <w:bCs/>
          <w:iCs/>
          <w:sz w:val="20"/>
        </w:rPr>
        <w:t xml:space="preserve">Está englobado na condição acima os projetos e serviços envolvendo acessibilidade, visto que, segundo o Decreto nº 5.296, de 02/12/2004 - Art.º 11, Parágrafo 1º, devem vir acompanhados de RRT ou ART específica, tendo como responsáveis profissionais de Arquitetura ou Engenharia Civil. </w:t>
      </w:r>
    </w:p>
    <w:p w14:paraId="01A6C9AF" w14:textId="77777777" w:rsidR="00201C7C" w:rsidRPr="00201C7C" w:rsidRDefault="00201C7C" w:rsidP="00201C7C"/>
    <w:p w14:paraId="292813CE" w14:textId="10E1FA86" w:rsidR="00062F29" w:rsidRDefault="00062F29" w:rsidP="007F097B">
      <w:pPr>
        <w:pStyle w:val="Ttulo2"/>
        <w:numPr>
          <w:ilvl w:val="1"/>
          <w:numId w:val="51"/>
        </w:numPr>
        <w:spacing w:before="0" w:after="0"/>
        <w:ind w:left="0" w:firstLine="0"/>
        <w:jc w:val="both"/>
        <w:rPr>
          <w:rFonts w:cs="Arial"/>
          <w:b w:val="0"/>
          <w:bCs/>
          <w:i w:val="0"/>
          <w:iCs/>
          <w:sz w:val="20"/>
        </w:rPr>
      </w:pPr>
      <w:r w:rsidRPr="00201C7C">
        <w:rPr>
          <w:rFonts w:cs="Arial"/>
          <w:b w:val="0"/>
          <w:bCs/>
          <w:i w:val="0"/>
          <w:iCs/>
          <w:sz w:val="20"/>
        </w:rPr>
        <w:t>Na planilha orçamentária deverá constar a assinatura de todos os profissionais envolvidos nos serviços, que devem proceder com o registro das respectivas ART/RRT.</w:t>
      </w:r>
    </w:p>
    <w:p w14:paraId="0DEA50FD" w14:textId="77777777" w:rsidR="00201C7C" w:rsidRPr="00201C7C" w:rsidRDefault="00201C7C" w:rsidP="00201C7C"/>
    <w:p w14:paraId="018C7F03" w14:textId="3A5B3719" w:rsidR="00062F29" w:rsidRDefault="00062F29" w:rsidP="007F097B">
      <w:pPr>
        <w:pStyle w:val="Ttulo3"/>
        <w:numPr>
          <w:ilvl w:val="2"/>
          <w:numId w:val="51"/>
        </w:numPr>
        <w:spacing w:before="0" w:after="0"/>
        <w:ind w:left="0" w:firstLine="0"/>
        <w:jc w:val="both"/>
        <w:rPr>
          <w:rFonts w:ascii="Arial" w:hAnsi="Arial" w:cs="Arial"/>
          <w:b w:val="0"/>
          <w:bCs/>
          <w:iCs/>
          <w:sz w:val="20"/>
        </w:rPr>
      </w:pPr>
      <w:r w:rsidRPr="00201C7C">
        <w:rPr>
          <w:rFonts w:ascii="Arial" w:hAnsi="Arial" w:cs="Arial"/>
          <w:b w:val="0"/>
          <w:bCs/>
          <w:iCs/>
          <w:sz w:val="20"/>
        </w:rPr>
        <w:t>A planilha orçamentária poderá ser assinada apenas pelo Arquiteto ou Engenheiro Civil, desde que as parcelas componentes do orçamento que extrapolem suas atribuições tenham sido transcritas tal qual definidas por profissional(</w:t>
      </w:r>
      <w:proofErr w:type="spellStart"/>
      <w:r w:rsidRPr="00201C7C">
        <w:rPr>
          <w:rFonts w:ascii="Arial" w:hAnsi="Arial" w:cs="Arial"/>
          <w:b w:val="0"/>
          <w:bCs/>
          <w:iCs/>
          <w:sz w:val="20"/>
        </w:rPr>
        <w:t>is</w:t>
      </w:r>
      <w:proofErr w:type="spellEnd"/>
      <w:r w:rsidRPr="00201C7C">
        <w:rPr>
          <w:rFonts w:ascii="Arial" w:hAnsi="Arial" w:cs="Arial"/>
          <w:b w:val="0"/>
          <w:bCs/>
          <w:iCs/>
          <w:sz w:val="20"/>
        </w:rPr>
        <w:t>) de outra(s) especialidade(s).</w:t>
      </w:r>
    </w:p>
    <w:p w14:paraId="18CFEC68" w14:textId="77777777" w:rsidR="00201C7C" w:rsidRPr="00201C7C" w:rsidRDefault="00201C7C" w:rsidP="00201C7C"/>
    <w:p w14:paraId="05F139E9" w14:textId="23EFE029" w:rsidR="00062F29" w:rsidRDefault="00062F29" w:rsidP="007F097B">
      <w:pPr>
        <w:pStyle w:val="Ttulo3"/>
        <w:numPr>
          <w:ilvl w:val="2"/>
          <w:numId w:val="51"/>
        </w:numPr>
        <w:spacing w:before="0" w:after="0"/>
        <w:ind w:left="0" w:firstLine="0"/>
        <w:jc w:val="both"/>
        <w:rPr>
          <w:rFonts w:ascii="Arial" w:hAnsi="Arial" w:cs="Arial"/>
          <w:b w:val="0"/>
          <w:bCs/>
          <w:iCs/>
          <w:sz w:val="20"/>
        </w:rPr>
      </w:pPr>
      <w:r w:rsidRPr="00201C7C">
        <w:rPr>
          <w:rFonts w:ascii="Arial" w:hAnsi="Arial" w:cs="Arial"/>
          <w:b w:val="0"/>
          <w:bCs/>
          <w:iCs/>
          <w:sz w:val="20"/>
        </w:rPr>
        <w:t>Para tanto, os demais profissionais envolvidos também terão de apresentar ART/RRT vinculada ao orçamento global elaborado.</w:t>
      </w:r>
    </w:p>
    <w:p w14:paraId="3C1653F4" w14:textId="77777777" w:rsidR="00201C7C" w:rsidRPr="00201C7C" w:rsidRDefault="00201C7C" w:rsidP="00201C7C"/>
    <w:p w14:paraId="12474C62" w14:textId="13697425" w:rsidR="00062F29" w:rsidRDefault="00062F29" w:rsidP="007F097B">
      <w:pPr>
        <w:pStyle w:val="Ttulo2"/>
        <w:numPr>
          <w:ilvl w:val="1"/>
          <w:numId w:val="51"/>
        </w:numPr>
        <w:spacing w:before="0" w:after="0"/>
        <w:ind w:left="0" w:firstLine="0"/>
        <w:jc w:val="both"/>
        <w:rPr>
          <w:rFonts w:cs="Arial"/>
          <w:b w:val="0"/>
          <w:bCs/>
          <w:i w:val="0"/>
          <w:iCs/>
          <w:sz w:val="20"/>
        </w:rPr>
      </w:pPr>
      <w:r w:rsidRPr="00201C7C">
        <w:rPr>
          <w:rFonts w:cs="Arial"/>
          <w:b w:val="0"/>
          <w:bCs/>
          <w:i w:val="0"/>
          <w:iCs/>
          <w:sz w:val="20"/>
        </w:rPr>
        <w:t xml:space="preserve">A apresentação das ART/RRT exigidas neste </w:t>
      </w:r>
      <w:r w:rsidRPr="00201C7C">
        <w:rPr>
          <w:rFonts w:cs="Arial"/>
          <w:i w:val="0"/>
          <w:iCs/>
          <w:sz w:val="20"/>
        </w:rPr>
        <w:t xml:space="preserve">item </w:t>
      </w:r>
      <w:r w:rsidRPr="00201C7C">
        <w:rPr>
          <w:rFonts w:cs="Arial"/>
          <w:i w:val="0"/>
          <w:iCs/>
          <w:sz w:val="20"/>
        </w:rPr>
        <w:fldChar w:fldCharType="begin"/>
      </w:r>
      <w:r w:rsidRPr="00201C7C">
        <w:rPr>
          <w:rFonts w:cs="Arial"/>
          <w:i w:val="0"/>
          <w:iCs/>
          <w:sz w:val="20"/>
        </w:rPr>
        <w:instrText xml:space="preserve"> REF _Ref113895353 \r \h  \* MERGEFORMAT </w:instrText>
      </w:r>
      <w:r w:rsidRPr="00201C7C">
        <w:rPr>
          <w:rFonts w:cs="Arial"/>
          <w:i w:val="0"/>
          <w:iCs/>
          <w:sz w:val="20"/>
        </w:rPr>
      </w:r>
      <w:r w:rsidRPr="00201C7C">
        <w:rPr>
          <w:rFonts w:cs="Arial"/>
          <w:i w:val="0"/>
          <w:iCs/>
          <w:sz w:val="20"/>
        </w:rPr>
        <w:fldChar w:fldCharType="separate"/>
      </w:r>
      <w:r w:rsidR="0001425D">
        <w:rPr>
          <w:rFonts w:cs="Arial"/>
          <w:i w:val="0"/>
          <w:iCs/>
          <w:sz w:val="20"/>
        </w:rPr>
        <w:t>12</w:t>
      </w:r>
      <w:r w:rsidRPr="00201C7C">
        <w:rPr>
          <w:rFonts w:cs="Arial"/>
          <w:i w:val="0"/>
          <w:iCs/>
          <w:sz w:val="20"/>
        </w:rPr>
        <w:fldChar w:fldCharType="end"/>
      </w:r>
      <w:r w:rsidRPr="00201C7C">
        <w:rPr>
          <w:rFonts w:cs="Arial"/>
          <w:b w:val="0"/>
          <w:bCs/>
          <w:i w:val="0"/>
          <w:iCs/>
          <w:sz w:val="20"/>
        </w:rPr>
        <w:t xml:space="preserve"> é condição necessária para que os serviços sejam considerados conferidos e liberados para faturamento.</w:t>
      </w:r>
    </w:p>
    <w:p w14:paraId="5449F512" w14:textId="77777777" w:rsidR="00062F29" w:rsidRPr="00062F29" w:rsidRDefault="00062F29" w:rsidP="00062F29">
      <w:pPr>
        <w:keepNext/>
        <w:keepLines/>
        <w:ind w:left="1134" w:hanging="1134"/>
        <w:jc w:val="both"/>
        <w:rPr>
          <w:rFonts w:ascii="Arial" w:hAnsi="Arial" w:cs="Arial"/>
        </w:rPr>
      </w:pPr>
    </w:p>
    <w:p w14:paraId="344B8737" w14:textId="77777777" w:rsidR="00062F29" w:rsidRDefault="00062F29" w:rsidP="007F097B">
      <w:pPr>
        <w:pStyle w:val="Ttulo1"/>
        <w:numPr>
          <w:ilvl w:val="0"/>
          <w:numId w:val="51"/>
        </w:numPr>
        <w:ind w:left="0" w:firstLine="0"/>
        <w:jc w:val="both"/>
        <w:rPr>
          <w:rFonts w:cs="Arial"/>
          <w:sz w:val="20"/>
        </w:rPr>
      </w:pPr>
      <w:bookmarkStart w:id="132" w:name="_Toc379793972"/>
      <w:bookmarkStart w:id="133" w:name="_Toc192593805"/>
      <w:r w:rsidRPr="00062F29">
        <w:rPr>
          <w:rFonts w:cs="Arial"/>
          <w:sz w:val="20"/>
        </w:rPr>
        <w:t>GARANTIAS CONTRATUAIS</w:t>
      </w:r>
      <w:bookmarkEnd w:id="132"/>
      <w:bookmarkEnd w:id="133"/>
    </w:p>
    <w:p w14:paraId="508F2691" w14:textId="28BF8A1C" w:rsidR="00062F29" w:rsidRDefault="00062F29" w:rsidP="007F097B">
      <w:pPr>
        <w:pStyle w:val="Ttulo2"/>
        <w:numPr>
          <w:ilvl w:val="1"/>
          <w:numId w:val="51"/>
        </w:numPr>
        <w:ind w:left="0" w:firstLine="0"/>
        <w:jc w:val="both"/>
        <w:rPr>
          <w:rFonts w:cs="Arial"/>
          <w:b w:val="0"/>
          <w:bCs/>
          <w:i w:val="0"/>
          <w:iCs/>
          <w:sz w:val="20"/>
        </w:rPr>
      </w:pPr>
      <w:r w:rsidRPr="00201C7C">
        <w:rPr>
          <w:rFonts w:cs="Arial"/>
          <w:b w:val="0"/>
          <w:bCs/>
          <w:i w:val="0"/>
          <w:iCs/>
          <w:sz w:val="20"/>
        </w:rPr>
        <w:t>Para fins de assegurar a correta execução do contrato e para prevenir eventuais perdas, será exigida garantia contratual no percentual de 5% (cinco por cento), sobre o valor global da contratação.</w:t>
      </w:r>
    </w:p>
    <w:p w14:paraId="39FEEF49" w14:textId="77777777" w:rsidR="00201C7C" w:rsidRPr="00201C7C" w:rsidRDefault="00201C7C" w:rsidP="00201C7C"/>
    <w:p w14:paraId="615A9C4A" w14:textId="77777777" w:rsidR="00062F29" w:rsidRDefault="00062F29" w:rsidP="007F097B">
      <w:pPr>
        <w:pStyle w:val="Ttulo1"/>
        <w:numPr>
          <w:ilvl w:val="0"/>
          <w:numId w:val="51"/>
        </w:numPr>
        <w:ind w:left="0" w:firstLine="0"/>
        <w:jc w:val="both"/>
        <w:rPr>
          <w:rFonts w:cs="Arial"/>
          <w:sz w:val="20"/>
        </w:rPr>
      </w:pPr>
      <w:bookmarkStart w:id="134" w:name="_Ref113902530"/>
      <w:bookmarkStart w:id="135" w:name="_Toc192593806"/>
      <w:r w:rsidRPr="00062F29">
        <w:rPr>
          <w:rFonts w:cs="Arial"/>
          <w:sz w:val="20"/>
        </w:rPr>
        <w:t>DO DESCUMPRIMENTO, FALTA CONTRATUAL E SANÇÕES APLICÁVEIS</w:t>
      </w:r>
      <w:bookmarkEnd w:id="134"/>
      <w:bookmarkEnd w:id="135"/>
    </w:p>
    <w:p w14:paraId="6C2AA3D6" w14:textId="68D58B5A" w:rsidR="00062F29" w:rsidRDefault="00062F29" w:rsidP="007F097B">
      <w:pPr>
        <w:pStyle w:val="Ttulo2"/>
        <w:numPr>
          <w:ilvl w:val="1"/>
          <w:numId w:val="51"/>
        </w:numPr>
        <w:ind w:left="0" w:firstLine="0"/>
        <w:jc w:val="both"/>
        <w:rPr>
          <w:rFonts w:cs="Arial"/>
          <w:b w:val="0"/>
          <w:bCs/>
          <w:i w:val="0"/>
          <w:iCs/>
          <w:sz w:val="20"/>
        </w:rPr>
      </w:pPr>
      <w:r w:rsidRPr="00201C7C">
        <w:rPr>
          <w:rFonts w:cs="Arial"/>
          <w:b w:val="0"/>
          <w:bCs/>
          <w:i w:val="0"/>
          <w:iCs/>
          <w:sz w:val="20"/>
        </w:rPr>
        <w:t>Pela inexecução total ou parcial do objeto deste contrato e/ou pelo atraso injustificado na sua execução, garantida a prévia defesa, a CONTRATADA ficará sujeita às seguintes sanções administrativas, sem prejuízo das demais cominações aplicáveis:</w:t>
      </w:r>
    </w:p>
    <w:p w14:paraId="3ADC4A98" w14:textId="75A04E98" w:rsidR="00062F29" w:rsidRDefault="00062F29" w:rsidP="00A21F4C">
      <w:pPr>
        <w:pStyle w:val="Ttulo2"/>
        <w:keepLines/>
        <w:numPr>
          <w:ilvl w:val="3"/>
          <w:numId w:val="41"/>
        </w:numPr>
        <w:tabs>
          <w:tab w:val="clear" w:pos="4477"/>
        </w:tabs>
        <w:ind w:left="0" w:firstLine="0"/>
        <w:jc w:val="both"/>
        <w:rPr>
          <w:rFonts w:cs="Arial"/>
          <w:b w:val="0"/>
          <w:bCs/>
          <w:i w:val="0"/>
          <w:iCs/>
          <w:sz w:val="20"/>
        </w:rPr>
      </w:pPr>
      <w:r w:rsidRPr="00201C7C">
        <w:rPr>
          <w:rFonts w:cs="Arial"/>
          <w:b w:val="0"/>
          <w:bCs/>
          <w:i w:val="0"/>
          <w:iCs/>
          <w:sz w:val="20"/>
        </w:rPr>
        <w:t>notificação operacional;</w:t>
      </w:r>
    </w:p>
    <w:p w14:paraId="30267AD1" w14:textId="79884B26" w:rsidR="00062F29" w:rsidRDefault="00062F29" w:rsidP="00A21F4C">
      <w:pPr>
        <w:pStyle w:val="Ttulo2"/>
        <w:keepLines/>
        <w:numPr>
          <w:ilvl w:val="3"/>
          <w:numId w:val="41"/>
        </w:numPr>
        <w:tabs>
          <w:tab w:val="clear" w:pos="4477"/>
        </w:tabs>
        <w:ind w:left="0" w:firstLine="0"/>
        <w:jc w:val="both"/>
        <w:rPr>
          <w:rFonts w:cs="Arial"/>
          <w:b w:val="0"/>
          <w:bCs/>
          <w:i w:val="0"/>
          <w:iCs/>
          <w:sz w:val="20"/>
        </w:rPr>
      </w:pPr>
      <w:r w:rsidRPr="00201C7C">
        <w:rPr>
          <w:rFonts w:cs="Arial"/>
          <w:b w:val="0"/>
          <w:bCs/>
          <w:i w:val="0"/>
          <w:iCs/>
          <w:sz w:val="20"/>
        </w:rPr>
        <w:t>multa;</w:t>
      </w:r>
    </w:p>
    <w:p w14:paraId="4F427659" w14:textId="185B3D31" w:rsidR="00062F29" w:rsidRDefault="00062F29" w:rsidP="00A21F4C">
      <w:pPr>
        <w:pStyle w:val="Ttulo2"/>
        <w:keepLines/>
        <w:numPr>
          <w:ilvl w:val="3"/>
          <w:numId w:val="41"/>
        </w:numPr>
        <w:tabs>
          <w:tab w:val="clear" w:pos="4477"/>
        </w:tabs>
        <w:ind w:left="0" w:firstLine="0"/>
        <w:jc w:val="both"/>
        <w:rPr>
          <w:rFonts w:cs="Arial"/>
          <w:b w:val="0"/>
          <w:bCs/>
          <w:i w:val="0"/>
          <w:iCs/>
          <w:sz w:val="20"/>
        </w:rPr>
      </w:pPr>
      <w:r w:rsidRPr="00201C7C">
        <w:rPr>
          <w:rFonts w:cs="Arial"/>
          <w:b w:val="0"/>
          <w:bCs/>
          <w:i w:val="0"/>
          <w:iCs/>
          <w:sz w:val="20"/>
        </w:rPr>
        <w:t>suspensão temporária de participação em licitação e impedimento de contratar com a CAIXA, pelo prazo de até 02 anos;</w:t>
      </w:r>
    </w:p>
    <w:p w14:paraId="43C306AE" w14:textId="0E0B76D2" w:rsidR="00062F29" w:rsidRPr="00201C7C" w:rsidRDefault="00062F29" w:rsidP="007F097B">
      <w:pPr>
        <w:pStyle w:val="Ttulo2"/>
        <w:numPr>
          <w:ilvl w:val="1"/>
          <w:numId w:val="51"/>
        </w:numPr>
        <w:ind w:left="0" w:firstLine="0"/>
        <w:jc w:val="both"/>
        <w:rPr>
          <w:rFonts w:cs="Arial"/>
          <w:b w:val="0"/>
          <w:bCs/>
          <w:i w:val="0"/>
          <w:iCs/>
          <w:sz w:val="20"/>
        </w:rPr>
      </w:pPr>
      <w:r w:rsidRPr="00201C7C">
        <w:rPr>
          <w:rFonts w:cs="Arial"/>
          <w:b w:val="0"/>
          <w:bCs/>
          <w:i w:val="0"/>
          <w:iCs/>
          <w:sz w:val="20"/>
        </w:rPr>
        <w:t>São passíveis de notificação operacional e aplicação de sanções administrativas as faltas operacionais, faltas de postura de atuação e erros técnicos, dentre outros descumprimentos contratuais, conforme disposto a seguir:</w:t>
      </w:r>
    </w:p>
    <w:p w14:paraId="2BE40C97" w14:textId="77777777" w:rsidR="00062F29" w:rsidRPr="00201C7C" w:rsidRDefault="00062F29" w:rsidP="00A21F4C">
      <w:pPr>
        <w:pStyle w:val="Ttulo2"/>
        <w:keepLines/>
        <w:tabs>
          <w:tab w:val="left" w:pos="1276"/>
        </w:tabs>
        <w:jc w:val="both"/>
        <w:rPr>
          <w:rFonts w:cs="Arial"/>
          <w:b w:val="0"/>
          <w:bCs/>
          <w:i w:val="0"/>
          <w:iCs/>
          <w:sz w:val="20"/>
        </w:rPr>
      </w:pPr>
      <w:r w:rsidRPr="00201C7C">
        <w:rPr>
          <w:rFonts w:cs="Arial"/>
          <w:b w:val="0"/>
          <w:bCs/>
          <w:i w:val="0"/>
          <w:iCs/>
          <w:sz w:val="20"/>
        </w:rPr>
        <w:t>a) São consideradas Faltas Operacionais - FO aquelas ocorrências de descumprimento direto na execução do contrato, de natureza leve;</w:t>
      </w:r>
    </w:p>
    <w:p w14:paraId="66C3CC5A" w14:textId="77777777" w:rsidR="00062F29" w:rsidRPr="00201C7C" w:rsidRDefault="00062F29" w:rsidP="00A21F4C">
      <w:pPr>
        <w:pStyle w:val="Ttulo2"/>
        <w:keepLines/>
        <w:jc w:val="both"/>
        <w:rPr>
          <w:rFonts w:cs="Arial"/>
          <w:b w:val="0"/>
          <w:bCs/>
          <w:i w:val="0"/>
          <w:iCs/>
          <w:sz w:val="20"/>
        </w:rPr>
      </w:pPr>
      <w:r w:rsidRPr="00201C7C">
        <w:rPr>
          <w:rFonts w:cs="Arial"/>
          <w:b w:val="0"/>
          <w:bCs/>
          <w:i w:val="0"/>
          <w:iCs/>
          <w:sz w:val="20"/>
        </w:rPr>
        <w:t>b) São consideradas Faltas de Postura de atuação - FP aquelas ocorrências que ferem a ética profissional, que não encontram amparo na legislação que regulamenta o exercício da profissão, que não observam as recomendações previstas neste Termo de Referência e que comprometem o bom andamento das atividades, assim como a imagem institucional da CAIXA;</w:t>
      </w:r>
    </w:p>
    <w:p w14:paraId="00838E30" w14:textId="77777777" w:rsidR="00062F29" w:rsidRPr="00201C7C" w:rsidRDefault="00062F29" w:rsidP="00A21F4C">
      <w:pPr>
        <w:pStyle w:val="Ttulo2"/>
        <w:keepLines/>
        <w:jc w:val="both"/>
        <w:rPr>
          <w:rFonts w:cs="Arial"/>
          <w:b w:val="0"/>
          <w:bCs/>
          <w:i w:val="0"/>
          <w:iCs/>
          <w:sz w:val="20"/>
        </w:rPr>
      </w:pPr>
      <w:r w:rsidRPr="00201C7C">
        <w:rPr>
          <w:rFonts w:cs="Arial"/>
          <w:b w:val="0"/>
          <w:bCs/>
          <w:i w:val="0"/>
          <w:iCs/>
          <w:sz w:val="20"/>
        </w:rPr>
        <w:t>c) São considerados Erros Técnicos Formais - 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51F273B8" w14:textId="6FA02476" w:rsidR="00062F29" w:rsidRPr="00201C7C" w:rsidRDefault="00062F29" w:rsidP="007F097B">
      <w:pPr>
        <w:pStyle w:val="Ttulo3"/>
        <w:numPr>
          <w:ilvl w:val="2"/>
          <w:numId w:val="51"/>
        </w:numPr>
        <w:jc w:val="both"/>
        <w:rPr>
          <w:rFonts w:ascii="Arial" w:hAnsi="Arial" w:cs="Arial"/>
          <w:b w:val="0"/>
          <w:bCs/>
          <w:sz w:val="20"/>
        </w:rPr>
      </w:pPr>
      <w:bookmarkStart w:id="136" w:name="_Ref113900389"/>
      <w:r w:rsidRPr="00201C7C">
        <w:rPr>
          <w:rFonts w:ascii="Arial" w:hAnsi="Arial" w:cs="Arial"/>
          <w:b w:val="0"/>
          <w:bCs/>
          <w:sz w:val="20"/>
        </w:rPr>
        <w:t xml:space="preserve">É cabível </w:t>
      </w:r>
      <w:r w:rsidRPr="00201C7C">
        <w:rPr>
          <w:rFonts w:ascii="Arial" w:hAnsi="Arial" w:cs="Arial"/>
          <w:sz w:val="20"/>
        </w:rPr>
        <w:t>notificação operacional</w:t>
      </w:r>
      <w:r w:rsidRPr="00201C7C">
        <w:rPr>
          <w:rFonts w:ascii="Arial" w:hAnsi="Arial" w:cs="Arial"/>
          <w:b w:val="0"/>
          <w:bCs/>
          <w:sz w:val="20"/>
        </w:rPr>
        <w:t xml:space="preserve"> na ocorrência de descumprimentos contratuais listados abaixo:</w:t>
      </w:r>
      <w:bookmarkEnd w:id="136"/>
    </w:p>
    <w:p w14:paraId="4C9CB25A" w14:textId="77777777" w:rsidR="00201C7C" w:rsidRPr="00201C7C" w:rsidRDefault="00201C7C" w:rsidP="00201C7C"/>
    <w:p w14:paraId="5D4E4118" w14:textId="04E3ED33" w:rsidR="00062F29" w:rsidRPr="00201C7C" w:rsidRDefault="00062F29" w:rsidP="00201C7C">
      <w:pPr>
        <w:pStyle w:val="Legenda"/>
        <w:keepNext/>
        <w:keepLines/>
        <w:spacing w:after="120"/>
        <w:ind w:left="1134" w:hanging="1134"/>
        <w:jc w:val="center"/>
        <w:rPr>
          <w:rFonts w:ascii="Arial" w:hAnsi="Arial" w:cs="Arial"/>
          <w:i w:val="0"/>
          <w:iCs w:val="0"/>
          <w:sz w:val="20"/>
        </w:rPr>
      </w:pPr>
      <w:bookmarkStart w:id="137" w:name="_Toc192593818"/>
      <w:r w:rsidRPr="00201C7C">
        <w:rPr>
          <w:rFonts w:ascii="Arial" w:hAnsi="Arial" w:cs="Arial"/>
          <w:i w:val="0"/>
          <w:iCs w:val="0"/>
          <w:sz w:val="20"/>
        </w:rPr>
        <w:lastRenderedPageBreak/>
        <w:t xml:space="preserve">Tabela </w:t>
      </w:r>
      <w:r w:rsidRPr="00201C7C">
        <w:rPr>
          <w:rFonts w:ascii="Arial" w:hAnsi="Arial" w:cs="Arial"/>
          <w:i w:val="0"/>
          <w:iCs w:val="0"/>
          <w:sz w:val="20"/>
        </w:rPr>
        <w:fldChar w:fldCharType="begin"/>
      </w:r>
      <w:r w:rsidRPr="00201C7C">
        <w:rPr>
          <w:rFonts w:ascii="Arial" w:hAnsi="Arial" w:cs="Arial"/>
          <w:i w:val="0"/>
          <w:iCs w:val="0"/>
          <w:sz w:val="20"/>
        </w:rPr>
        <w:instrText>SEQ Tabela \* ARABIC</w:instrText>
      </w:r>
      <w:r w:rsidRPr="00201C7C">
        <w:rPr>
          <w:rFonts w:ascii="Arial" w:hAnsi="Arial" w:cs="Arial"/>
          <w:i w:val="0"/>
          <w:iCs w:val="0"/>
          <w:sz w:val="20"/>
        </w:rPr>
        <w:fldChar w:fldCharType="separate"/>
      </w:r>
      <w:r w:rsidR="0001425D">
        <w:rPr>
          <w:rFonts w:ascii="Arial" w:hAnsi="Arial" w:cs="Arial"/>
          <w:i w:val="0"/>
          <w:iCs w:val="0"/>
          <w:noProof/>
          <w:sz w:val="20"/>
        </w:rPr>
        <w:t>1</w:t>
      </w:r>
      <w:r w:rsidRPr="00201C7C">
        <w:rPr>
          <w:rFonts w:ascii="Arial" w:hAnsi="Arial" w:cs="Arial"/>
          <w:i w:val="0"/>
          <w:iCs w:val="0"/>
          <w:sz w:val="20"/>
        </w:rPr>
        <w:fldChar w:fldCharType="end"/>
      </w:r>
      <w:r w:rsidRPr="00201C7C">
        <w:rPr>
          <w:rFonts w:ascii="Arial" w:hAnsi="Arial" w:cs="Arial"/>
          <w:i w:val="0"/>
          <w:iCs w:val="0"/>
          <w:sz w:val="20"/>
        </w:rPr>
        <w:t xml:space="preserve"> – </w:t>
      </w:r>
      <w:bookmarkStart w:id="138" w:name="_Hlk124778192"/>
      <w:r w:rsidRPr="00201C7C">
        <w:rPr>
          <w:rFonts w:ascii="Arial" w:hAnsi="Arial" w:cs="Arial"/>
          <w:i w:val="0"/>
          <w:iCs w:val="0"/>
          <w:sz w:val="20"/>
        </w:rPr>
        <w:t>Faltas com Penalidade de Notificação Operacional</w:t>
      </w:r>
      <w:bookmarkEnd w:id="137"/>
      <w:bookmarkEnd w:id="138"/>
    </w:p>
    <w:tbl>
      <w:tblPr>
        <w:tblW w:w="7938" w:type="dxa"/>
        <w:tblInd w:w="1129" w:type="dxa"/>
        <w:tblLook w:val="04A0" w:firstRow="1" w:lastRow="0" w:firstColumn="1" w:lastColumn="0" w:noHBand="0" w:noVBand="1"/>
      </w:tblPr>
      <w:tblGrid>
        <w:gridCol w:w="974"/>
        <w:gridCol w:w="6964"/>
      </w:tblGrid>
      <w:tr w:rsidR="00062F29" w:rsidRPr="00062F29" w14:paraId="6BE82AEA" w14:textId="77777777" w:rsidTr="00AB7924">
        <w:trPr>
          <w:trHeight w:val="132"/>
        </w:trPr>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1E242690" w14:textId="77777777" w:rsidR="00062F29" w:rsidRPr="00201C7C" w:rsidRDefault="00062F29" w:rsidP="00062F29">
            <w:pPr>
              <w:keepNext/>
              <w:keepLines/>
              <w:jc w:val="both"/>
              <w:rPr>
                <w:rFonts w:ascii="Arial" w:hAnsi="Arial" w:cs="Arial"/>
                <w:b/>
                <w:sz w:val="18"/>
                <w:szCs w:val="18"/>
                <w:lang w:eastAsia="en-GB"/>
              </w:rPr>
            </w:pPr>
            <w:r w:rsidRPr="00201C7C">
              <w:rPr>
                <w:rFonts w:ascii="Arial" w:hAnsi="Arial" w:cs="Arial"/>
                <w:b/>
                <w:sz w:val="18"/>
                <w:szCs w:val="18"/>
                <w:lang w:eastAsia="en-GB"/>
              </w:rPr>
              <w:t>Falta Operacional - FO</w:t>
            </w:r>
          </w:p>
        </w:tc>
      </w:tr>
      <w:tr w:rsidR="00062F29" w:rsidRPr="00062F29" w14:paraId="5249D1BA" w14:textId="77777777" w:rsidTr="00AB7924">
        <w:trPr>
          <w:trHeight w:val="132"/>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44C35396" w14:textId="77777777" w:rsidR="00062F29" w:rsidRPr="00201C7C" w:rsidRDefault="00062F29" w:rsidP="00062F29">
            <w:pPr>
              <w:keepNext/>
              <w:keepLines/>
              <w:jc w:val="both"/>
              <w:rPr>
                <w:rFonts w:ascii="Arial" w:hAnsi="Arial" w:cs="Arial"/>
                <w:b/>
                <w:sz w:val="18"/>
                <w:szCs w:val="18"/>
                <w:lang w:val="en-GB" w:eastAsia="en-GB"/>
              </w:rPr>
            </w:pPr>
            <w:r w:rsidRPr="00201C7C">
              <w:rPr>
                <w:rFonts w:ascii="Arial" w:hAnsi="Arial" w:cs="Arial"/>
                <w:b/>
                <w:sz w:val="18"/>
                <w:szCs w:val="18"/>
                <w:lang w:val="en-GB" w:eastAsia="en-GB"/>
              </w:rPr>
              <w:t>Código</w:t>
            </w:r>
          </w:p>
        </w:tc>
        <w:tc>
          <w:tcPr>
            <w:tcW w:w="6964" w:type="dxa"/>
            <w:tcBorders>
              <w:top w:val="single" w:sz="4" w:space="0" w:color="auto"/>
              <w:left w:val="nil"/>
              <w:bottom w:val="single" w:sz="4" w:space="0" w:color="auto"/>
              <w:right w:val="single" w:sz="4" w:space="0" w:color="auto"/>
            </w:tcBorders>
            <w:shd w:val="clear" w:color="auto" w:fill="auto"/>
            <w:hideMark/>
          </w:tcPr>
          <w:p w14:paraId="146A6FA5" w14:textId="77777777" w:rsidR="00062F29" w:rsidRPr="00201C7C" w:rsidRDefault="00062F29" w:rsidP="00062F29">
            <w:pPr>
              <w:keepNext/>
              <w:keepLines/>
              <w:jc w:val="both"/>
              <w:rPr>
                <w:rFonts w:ascii="Arial" w:hAnsi="Arial" w:cs="Arial"/>
                <w:b/>
                <w:sz w:val="18"/>
                <w:szCs w:val="18"/>
                <w:lang w:eastAsia="en-GB"/>
              </w:rPr>
            </w:pPr>
            <w:r w:rsidRPr="00201C7C">
              <w:rPr>
                <w:rFonts w:ascii="Arial" w:hAnsi="Arial" w:cs="Arial"/>
                <w:b/>
                <w:sz w:val="18"/>
                <w:szCs w:val="18"/>
                <w:lang w:eastAsia="en-GB"/>
              </w:rPr>
              <w:t>Descrição do Tipo de Falta</w:t>
            </w:r>
          </w:p>
        </w:tc>
      </w:tr>
      <w:tr w:rsidR="00062F29" w:rsidRPr="00062F29" w14:paraId="25FEF488" w14:textId="77777777" w:rsidTr="00AB7924">
        <w:trPr>
          <w:trHeight w:val="183"/>
        </w:trPr>
        <w:tc>
          <w:tcPr>
            <w:tcW w:w="974" w:type="dxa"/>
            <w:tcBorders>
              <w:top w:val="nil"/>
              <w:left w:val="single" w:sz="4" w:space="0" w:color="auto"/>
              <w:bottom w:val="single" w:sz="4" w:space="0" w:color="auto"/>
              <w:right w:val="single" w:sz="4" w:space="0" w:color="auto"/>
            </w:tcBorders>
            <w:shd w:val="clear" w:color="auto" w:fill="auto"/>
            <w:hideMark/>
          </w:tcPr>
          <w:p w14:paraId="74FF9CAA"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FO01</w:t>
            </w:r>
          </w:p>
        </w:tc>
        <w:tc>
          <w:tcPr>
            <w:tcW w:w="6964" w:type="dxa"/>
            <w:tcBorders>
              <w:top w:val="nil"/>
              <w:left w:val="nil"/>
              <w:bottom w:val="single" w:sz="4" w:space="0" w:color="auto"/>
              <w:right w:val="single" w:sz="4" w:space="0" w:color="auto"/>
            </w:tcBorders>
            <w:shd w:val="clear" w:color="auto" w:fill="auto"/>
            <w:hideMark/>
          </w:tcPr>
          <w:p w14:paraId="0D2A2CA2"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executar o trabalho (OES inconclusa)</w:t>
            </w:r>
          </w:p>
        </w:tc>
      </w:tr>
      <w:tr w:rsidR="00062F29" w:rsidRPr="00062F29" w14:paraId="7CF20B73" w14:textId="77777777" w:rsidTr="00AB7924">
        <w:trPr>
          <w:trHeight w:val="60"/>
        </w:trPr>
        <w:tc>
          <w:tcPr>
            <w:tcW w:w="7938" w:type="dxa"/>
            <w:gridSpan w:val="2"/>
            <w:tcBorders>
              <w:top w:val="nil"/>
              <w:left w:val="single" w:sz="4" w:space="0" w:color="auto"/>
              <w:bottom w:val="single" w:sz="4" w:space="0" w:color="auto"/>
              <w:right w:val="single" w:sz="4" w:space="0" w:color="auto"/>
            </w:tcBorders>
            <w:shd w:val="clear" w:color="auto" w:fill="auto"/>
          </w:tcPr>
          <w:p w14:paraId="40F7C94B" w14:textId="77777777" w:rsidR="00062F29" w:rsidRPr="00201C7C" w:rsidRDefault="00062F29" w:rsidP="00062F29">
            <w:pPr>
              <w:keepNext/>
              <w:keepLines/>
              <w:jc w:val="both"/>
              <w:rPr>
                <w:rFonts w:ascii="Arial" w:hAnsi="Arial" w:cs="Arial"/>
                <w:b/>
                <w:bCs/>
                <w:sz w:val="18"/>
                <w:szCs w:val="18"/>
                <w:lang w:eastAsia="en-GB"/>
              </w:rPr>
            </w:pPr>
            <w:r w:rsidRPr="00201C7C">
              <w:rPr>
                <w:rFonts w:ascii="Arial" w:hAnsi="Arial" w:cs="Arial"/>
                <w:b/>
                <w:bCs/>
                <w:sz w:val="18"/>
                <w:szCs w:val="18"/>
              </w:rPr>
              <w:t>Faltas de Postura de atuação - FP</w:t>
            </w:r>
          </w:p>
        </w:tc>
      </w:tr>
      <w:tr w:rsidR="00062F29" w:rsidRPr="00062F29" w14:paraId="3ECD6B17"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tcPr>
          <w:p w14:paraId="6CAE265F"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7003046B"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b/>
                <w:sz w:val="18"/>
                <w:szCs w:val="18"/>
                <w:lang w:eastAsia="en-GB"/>
              </w:rPr>
              <w:t>Descrição do Tipo de Falta</w:t>
            </w:r>
          </w:p>
        </w:tc>
      </w:tr>
      <w:tr w:rsidR="00062F29" w:rsidRPr="00062F29" w14:paraId="6B4BBE32"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699232AF"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FP01</w:t>
            </w:r>
          </w:p>
        </w:tc>
        <w:tc>
          <w:tcPr>
            <w:tcW w:w="6964" w:type="dxa"/>
            <w:tcBorders>
              <w:top w:val="nil"/>
              <w:left w:val="nil"/>
              <w:bottom w:val="single" w:sz="4" w:space="0" w:color="auto"/>
              <w:right w:val="single" w:sz="4" w:space="0" w:color="auto"/>
            </w:tcBorders>
            <w:shd w:val="clear" w:color="auto" w:fill="auto"/>
            <w:hideMark/>
          </w:tcPr>
          <w:p w14:paraId="28AF61E8"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cumprir as orientações provenientes da CAIXA</w:t>
            </w:r>
          </w:p>
        </w:tc>
      </w:tr>
      <w:tr w:rsidR="00062F29" w:rsidRPr="00062F29" w14:paraId="4754CCF0" w14:textId="77777777" w:rsidTr="00AB7924">
        <w:trPr>
          <w:trHeight w:val="206"/>
        </w:trPr>
        <w:tc>
          <w:tcPr>
            <w:tcW w:w="974" w:type="dxa"/>
            <w:tcBorders>
              <w:top w:val="nil"/>
              <w:left w:val="single" w:sz="4" w:space="0" w:color="auto"/>
              <w:bottom w:val="single" w:sz="4" w:space="0" w:color="auto"/>
              <w:right w:val="single" w:sz="4" w:space="0" w:color="auto"/>
            </w:tcBorders>
            <w:shd w:val="clear" w:color="auto" w:fill="auto"/>
            <w:hideMark/>
          </w:tcPr>
          <w:p w14:paraId="53CC77DA"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FP02</w:t>
            </w:r>
          </w:p>
        </w:tc>
        <w:tc>
          <w:tcPr>
            <w:tcW w:w="6964" w:type="dxa"/>
            <w:tcBorders>
              <w:top w:val="nil"/>
              <w:left w:val="nil"/>
              <w:bottom w:val="single" w:sz="4" w:space="0" w:color="auto"/>
              <w:right w:val="single" w:sz="4" w:space="0" w:color="auto"/>
            </w:tcBorders>
            <w:shd w:val="clear" w:color="auto" w:fill="auto"/>
            <w:hideMark/>
          </w:tcPr>
          <w:p w14:paraId="661ED16A"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Elaborar serviço sem emissão de OES</w:t>
            </w:r>
          </w:p>
        </w:tc>
      </w:tr>
      <w:tr w:rsidR="00062F29" w:rsidRPr="00062F29" w14:paraId="3E15E2A7" w14:textId="77777777" w:rsidTr="00AB7924">
        <w:trPr>
          <w:trHeight w:val="164"/>
        </w:trPr>
        <w:tc>
          <w:tcPr>
            <w:tcW w:w="974" w:type="dxa"/>
            <w:tcBorders>
              <w:top w:val="nil"/>
              <w:left w:val="single" w:sz="4" w:space="0" w:color="auto"/>
              <w:bottom w:val="single" w:sz="4" w:space="0" w:color="auto"/>
              <w:right w:val="single" w:sz="4" w:space="0" w:color="auto"/>
            </w:tcBorders>
            <w:shd w:val="clear" w:color="auto" w:fill="auto"/>
            <w:hideMark/>
          </w:tcPr>
          <w:p w14:paraId="1B46EF94"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FP03</w:t>
            </w:r>
          </w:p>
        </w:tc>
        <w:tc>
          <w:tcPr>
            <w:tcW w:w="6964" w:type="dxa"/>
            <w:tcBorders>
              <w:top w:val="nil"/>
              <w:left w:val="nil"/>
              <w:bottom w:val="single" w:sz="4" w:space="0" w:color="auto"/>
              <w:right w:val="single" w:sz="4" w:space="0" w:color="auto"/>
            </w:tcBorders>
            <w:shd w:val="clear" w:color="auto" w:fill="auto"/>
            <w:hideMark/>
          </w:tcPr>
          <w:p w14:paraId="0B61B2D2"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Alterar formulários fornecidos pela CAIXA para realizar o serviço</w:t>
            </w:r>
          </w:p>
        </w:tc>
      </w:tr>
      <w:tr w:rsidR="00062F29" w:rsidRPr="00062F29" w14:paraId="336D6B4E" w14:textId="77777777" w:rsidTr="00AB7924">
        <w:trPr>
          <w:trHeight w:val="353"/>
        </w:trPr>
        <w:tc>
          <w:tcPr>
            <w:tcW w:w="974" w:type="dxa"/>
            <w:tcBorders>
              <w:top w:val="nil"/>
              <w:left w:val="single" w:sz="4" w:space="0" w:color="auto"/>
              <w:bottom w:val="single" w:sz="4" w:space="0" w:color="auto"/>
              <w:right w:val="single" w:sz="4" w:space="0" w:color="auto"/>
            </w:tcBorders>
            <w:shd w:val="clear" w:color="auto" w:fill="auto"/>
            <w:hideMark/>
          </w:tcPr>
          <w:p w14:paraId="68A4FBA1"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FP04</w:t>
            </w:r>
          </w:p>
        </w:tc>
        <w:tc>
          <w:tcPr>
            <w:tcW w:w="6964" w:type="dxa"/>
            <w:tcBorders>
              <w:top w:val="nil"/>
              <w:left w:val="nil"/>
              <w:bottom w:val="single" w:sz="4" w:space="0" w:color="auto"/>
              <w:right w:val="single" w:sz="4" w:space="0" w:color="auto"/>
            </w:tcBorders>
            <w:shd w:val="clear" w:color="auto" w:fill="auto"/>
            <w:hideMark/>
          </w:tcPr>
          <w:p w14:paraId="1C563CF6"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Apresentar-se para realização do serviço em traje incompatível com a atividade a ser desempenhada</w:t>
            </w:r>
          </w:p>
        </w:tc>
      </w:tr>
      <w:tr w:rsidR="00062F29" w:rsidRPr="00062F29" w14:paraId="6A6942F3" w14:textId="77777777" w:rsidTr="00AB7924">
        <w:trPr>
          <w:trHeight w:val="444"/>
        </w:trPr>
        <w:tc>
          <w:tcPr>
            <w:tcW w:w="974" w:type="dxa"/>
            <w:tcBorders>
              <w:top w:val="nil"/>
              <w:left w:val="single" w:sz="4" w:space="0" w:color="auto"/>
              <w:bottom w:val="single" w:sz="4" w:space="0" w:color="auto"/>
              <w:right w:val="single" w:sz="4" w:space="0" w:color="auto"/>
            </w:tcBorders>
            <w:shd w:val="clear" w:color="auto" w:fill="auto"/>
            <w:hideMark/>
          </w:tcPr>
          <w:p w14:paraId="07BA632F"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FP05</w:t>
            </w:r>
          </w:p>
        </w:tc>
        <w:tc>
          <w:tcPr>
            <w:tcW w:w="6964" w:type="dxa"/>
            <w:tcBorders>
              <w:top w:val="nil"/>
              <w:left w:val="nil"/>
              <w:bottom w:val="single" w:sz="4" w:space="0" w:color="auto"/>
              <w:right w:val="single" w:sz="4" w:space="0" w:color="auto"/>
            </w:tcBorders>
            <w:shd w:val="clear" w:color="auto" w:fill="auto"/>
            <w:hideMark/>
          </w:tcPr>
          <w:p w14:paraId="147BBF5E"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Utilizar-se de termos ou gestos inadequados ao dirigir-se a empregado ou cliente da CAIXA</w:t>
            </w:r>
          </w:p>
        </w:tc>
      </w:tr>
      <w:tr w:rsidR="00062F29" w:rsidRPr="00062F29" w14:paraId="51B1F9EA" w14:textId="77777777" w:rsidTr="00AB7924">
        <w:trPr>
          <w:trHeight w:val="60"/>
        </w:trPr>
        <w:tc>
          <w:tcPr>
            <w:tcW w:w="7938" w:type="dxa"/>
            <w:gridSpan w:val="2"/>
            <w:tcBorders>
              <w:top w:val="nil"/>
              <w:left w:val="single" w:sz="4" w:space="0" w:color="auto"/>
              <w:bottom w:val="single" w:sz="4" w:space="0" w:color="auto"/>
              <w:right w:val="single" w:sz="4" w:space="0" w:color="auto"/>
            </w:tcBorders>
            <w:shd w:val="clear" w:color="auto" w:fill="auto"/>
          </w:tcPr>
          <w:p w14:paraId="633A6142" w14:textId="77777777" w:rsidR="00062F29" w:rsidRPr="00201C7C" w:rsidRDefault="00062F29" w:rsidP="00062F29">
            <w:pPr>
              <w:keepNext/>
              <w:keepLines/>
              <w:jc w:val="both"/>
              <w:rPr>
                <w:rFonts w:ascii="Arial" w:hAnsi="Arial" w:cs="Arial"/>
                <w:b/>
                <w:bCs/>
                <w:sz w:val="18"/>
                <w:szCs w:val="18"/>
                <w:lang w:eastAsia="en-GB"/>
              </w:rPr>
            </w:pPr>
            <w:r w:rsidRPr="00201C7C">
              <w:rPr>
                <w:rFonts w:ascii="Arial" w:hAnsi="Arial" w:cs="Arial"/>
                <w:b/>
                <w:bCs/>
                <w:sz w:val="18"/>
                <w:szCs w:val="18"/>
              </w:rPr>
              <w:t>Erros Técnicos Formais - EF</w:t>
            </w:r>
          </w:p>
        </w:tc>
      </w:tr>
      <w:tr w:rsidR="00062F29" w:rsidRPr="00062F29" w14:paraId="5949A73F"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tcPr>
          <w:p w14:paraId="33CD7727"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6C60D148"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b/>
                <w:sz w:val="18"/>
                <w:szCs w:val="18"/>
                <w:lang w:eastAsia="en-GB"/>
              </w:rPr>
              <w:t>Descrição do Tipo de Falta</w:t>
            </w:r>
          </w:p>
        </w:tc>
      </w:tr>
      <w:tr w:rsidR="00062F29" w:rsidRPr="00062F29" w14:paraId="579A54F3"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79A211E5"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EF01</w:t>
            </w:r>
          </w:p>
        </w:tc>
        <w:tc>
          <w:tcPr>
            <w:tcW w:w="6964" w:type="dxa"/>
            <w:tcBorders>
              <w:top w:val="nil"/>
              <w:left w:val="nil"/>
              <w:bottom w:val="single" w:sz="4" w:space="0" w:color="auto"/>
              <w:right w:val="single" w:sz="4" w:space="0" w:color="auto"/>
            </w:tcBorders>
            <w:shd w:val="clear" w:color="auto" w:fill="auto"/>
            <w:hideMark/>
          </w:tcPr>
          <w:p w14:paraId="5995819D"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observar as orientações estabelecidas no Termo de Referência</w:t>
            </w:r>
          </w:p>
        </w:tc>
      </w:tr>
      <w:tr w:rsidR="00062F29" w:rsidRPr="00062F29" w14:paraId="03F7EF6E"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56B9E437"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EF02</w:t>
            </w:r>
          </w:p>
        </w:tc>
        <w:tc>
          <w:tcPr>
            <w:tcW w:w="6964" w:type="dxa"/>
            <w:tcBorders>
              <w:top w:val="nil"/>
              <w:left w:val="nil"/>
              <w:bottom w:val="single" w:sz="4" w:space="0" w:color="auto"/>
              <w:right w:val="single" w:sz="4" w:space="0" w:color="auto"/>
            </w:tcBorders>
            <w:shd w:val="clear" w:color="auto" w:fill="auto"/>
            <w:hideMark/>
          </w:tcPr>
          <w:p w14:paraId="3474E813"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 xml:space="preserve">Não observar a legislação pertinente </w:t>
            </w:r>
          </w:p>
        </w:tc>
      </w:tr>
      <w:tr w:rsidR="00062F29" w:rsidRPr="00062F29" w14:paraId="468042B1"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59A91039"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EF03</w:t>
            </w:r>
          </w:p>
        </w:tc>
        <w:tc>
          <w:tcPr>
            <w:tcW w:w="6964" w:type="dxa"/>
            <w:tcBorders>
              <w:top w:val="nil"/>
              <w:left w:val="nil"/>
              <w:bottom w:val="single" w:sz="4" w:space="0" w:color="auto"/>
              <w:right w:val="single" w:sz="4" w:space="0" w:color="auto"/>
            </w:tcBorders>
            <w:shd w:val="clear" w:color="auto" w:fill="auto"/>
            <w:hideMark/>
          </w:tcPr>
          <w:p w14:paraId="45E03C90"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Descrever incorretamente as características/dados do imóvel/ empreendimento/ bem analisando</w:t>
            </w:r>
          </w:p>
        </w:tc>
      </w:tr>
      <w:tr w:rsidR="00062F29" w:rsidRPr="00062F29" w14:paraId="1E3D8D7B" w14:textId="77777777" w:rsidTr="00AB7924">
        <w:trPr>
          <w:trHeight w:val="327"/>
        </w:trPr>
        <w:tc>
          <w:tcPr>
            <w:tcW w:w="974" w:type="dxa"/>
            <w:tcBorders>
              <w:top w:val="nil"/>
              <w:left w:val="single" w:sz="4" w:space="0" w:color="auto"/>
              <w:bottom w:val="single" w:sz="4" w:space="0" w:color="auto"/>
              <w:right w:val="single" w:sz="4" w:space="0" w:color="auto"/>
            </w:tcBorders>
            <w:shd w:val="clear" w:color="auto" w:fill="auto"/>
            <w:hideMark/>
          </w:tcPr>
          <w:p w14:paraId="418B6D19"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EF04</w:t>
            </w:r>
          </w:p>
        </w:tc>
        <w:tc>
          <w:tcPr>
            <w:tcW w:w="6964" w:type="dxa"/>
            <w:tcBorders>
              <w:top w:val="nil"/>
              <w:left w:val="nil"/>
              <w:bottom w:val="single" w:sz="4" w:space="0" w:color="auto"/>
              <w:right w:val="single" w:sz="4" w:space="0" w:color="auto"/>
            </w:tcBorders>
            <w:shd w:val="clear" w:color="auto" w:fill="auto"/>
            <w:hideMark/>
          </w:tcPr>
          <w:p w14:paraId="1CE52808"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Descrever incorretamente as características do logradouro, terreno e/ou região</w:t>
            </w:r>
          </w:p>
        </w:tc>
      </w:tr>
      <w:tr w:rsidR="00062F29" w:rsidRPr="00062F29" w14:paraId="5718F7A9" w14:textId="77777777" w:rsidTr="00AB7924">
        <w:trPr>
          <w:trHeight w:val="116"/>
        </w:trPr>
        <w:tc>
          <w:tcPr>
            <w:tcW w:w="974" w:type="dxa"/>
            <w:tcBorders>
              <w:top w:val="nil"/>
              <w:left w:val="single" w:sz="4" w:space="0" w:color="auto"/>
              <w:bottom w:val="single" w:sz="4" w:space="0" w:color="auto"/>
              <w:right w:val="single" w:sz="4" w:space="0" w:color="auto"/>
            </w:tcBorders>
            <w:shd w:val="clear" w:color="auto" w:fill="auto"/>
            <w:hideMark/>
          </w:tcPr>
          <w:p w14:paraId="3A69619B"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EF05</w:t>
            </w:r>
          </w:p>
        </w:tc>
        <w:tc>
          <w:tcPr>
            <w:tcW w:w="6964" w:type="dxa"/>
            <w:tcBorders>
              <w:top w:val="nil"/>
              <w:left w:val="nil"/>
              <w:bottom w:val="single" w:sz="4" w:space="0" w:color="auto"/>
              <w:right w:val="single" w:sz="4" w:space="0" w:color="auto"/>
            </w:tcBorders>
            <w:shd w:val="clear" w:color="auto" w:fill="auto"/>
            <w:hideMark/>
          </w:tcPr>
          <w:p w14:paraId="77D23A71"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Apresentar peças técnicas incompletas</w:t>
            </w:r>
          </w:p>
        </w:tc>
      </w:tr>
      <w:tr w:rsidR="00062F29" w:rsidRPr="00062F29" w14:paraId="6F5659F4" w14:textId="77777777" w:rsidTr="00AB7924">
        <w:trPr>
          <w:trHeight w:val="162"/>
        </w:trPr>
        <w:tc>
          <w:tcPr>
            <w:tcW w:w="974" w:type="dxa"/>
            <w:tcBorders>
              <w:top w:val="nil"/>
              <w:left w:val="single" w:sz="4" w:space="0" w:color="auto"/>
              <w:bottom w:val="single" w:sz="4" w:space="0" w:color="auto"/>
              <w:right w:val="single" w:sz="4" w:space="0" w:color="auto"/>
            </w:tcBorders>
            <w:shd w:val="clear" w:color="auto" w:fill="auto"/>
            <w:hideMark/>
          </w:tcPr>
          <w:p w14:paraId="73E1FCE9"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EF06</w:t>
            </w:r>
          </w:p>
        </w:tc>
        <w:tc>
          <w:tcPr>
            <w:tcW w:w="6964" w:type="dxa"/>
            <w:tcBorders>
              <w:top w:val="nil"/>
              <w:left w:val="nil"/>
              <w:bottom w:val="single" w:sz="4" w:space="0" w:color="auto"/>
              <w:right w:val="single" w:sz="4" w:space="0" w:color="auto"/>
            </w:tcBorders>
            <w:shd w:val="clear" w:color="auto" w:fill="auto"/>
            <w:hideMark/>
          </w:tcPr>
          <w:p w14:paraId="3FB073C6"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Utilizar metodologia inadequada para realização do serviço</w:t>
            </w:r>
          </w:p>
        </w:tc>
      </w:tr>
      <w:tr w:rsidR="00062F29" w:rsidRPr="00062F29" w14:paraId="35B286E1"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5EC5DC7A"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EF07</w:t>
            </w:r>
          </w:p>
        </w:tc>
        <w:tc>
          <w:tcPr>
            <w:tcW w:w="6964" w:type="dxa"/>
            <w:tcBorders>
              <w:top w:val="nil"/>
              <w:left w:val="nil"/>
              <w:bottom w:val="single" w:sz="4" w:space="0" w:color="auto"/>
              <w:right w:val="single" w:sz="4" w:space="0" w:color="auto"/>
            </w:tcBorders>
            <w:shd w:val="clear" w:color="auto" w:fill="auto"/>
            <w:hideMark/>
          </w:tcPr>
          <w:p w14:paraId="67A81174"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Prestar informações incorretas sobre a documentação apresentada</w:t>
            </w:r>
          </w:p>
        </w:tc>
      </w:tr>
      <w:tr w:rsidR="00062F29" w:rsidRPr="00062F29" w14:paraId="337F6168" w14:textId="77777777" w:rsidTr="00AB7924">
        <w:trPr>
          <w:trHeight w:val="98"/>
        </w:trPr>
        <w:tc>
          <w:tcPr>
            <w:tcW w:w="974" w:type="dxa"/>
            <w:tcBorders>
              <w:top w:val="nil"/>
              <w:left w:val="single" w:sz="4" w:space="0" w:color="auto"/>
              <w:bottom w:val="single" w:sz="4" w:space="0" w:color="auto"/>
              <w:right w:val="single" w:sz="4" w:space="0" w:color="auto"/>
            </w:tcBorders>
            <w:shd w:val="clear" w:color="auto" w:fill="auto"/>
            <w:hideMark/>
          </w:tcPr>
          <w:p w14:paraId="1CED2342"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EF08</w:t>
            </w:r>
          </w:p>
        </w:tc>
        <w:tc>
          <w:tcPr>
            <w:tcW w:w="6964" w:type="dxa"/>
            <w:tcBorders>
              <w:top w:val="nil"/>
              <w:left w:val="nil"/>
              <w:bottom w:val="single" w:sz="4" w:space="0" w:color="auto"/>
              <w:right w:val="single" w:sz="4" w:space="0" w:color="auto"/>
            </w:tcBorders>
            <w:shd w:val="clear" w:color="auto" w:fill="auto"/>
            <w:hideMark/>
          </w:tcPr>
          <w:p w14:paraId="506E5352"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 xml:space="preserve">Não observar incompatibilidade entre as diversas peças técnicas </w:t>
            </w:r>
          </w:p>
        </w:tc>
      </w:tr>
      <w:tr w:rsidR="00062F29" w:rsidRPr="00062F29" w14:paraId="4349B663"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38C8ACD9"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EF09</w:t>
            </w:r>
          </w:p>
        </w:tc>
        <w:tc>
          <w:tcPr>
            <w:tcW w:w="6964" w:type="dxa"/>
            <w:tcBorders>
              <w:top w:val="nil"/>
              <w:left w:val="nil"/>
              <w:bottom w:val="single" w:sz="4" w:space="0" w:color="auto"/>
              <w:right w:val="single" w:sz="4" w:space="0" w:color="auto"/>
            </w:tcBorders>
            <w:shd w:val="clear" w:color="auto" w:fill="auto"/>
            <w:hideMark/>
          </w:tcPr>
          <w:p w14:paraId="059BC10D"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Elaborar projeto com concepção ou funcionalidade inadequados</w:t>
            </w:r>
          </w:p>
        </w:tc>
      </w:tr>
      <w:tr w:rsidR="00062F29" w:rsidRPr="00062F29" w14:paraId="5A2D5112"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7DE6C34F"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EF10</w:t>
            </w:r>
          </w:p>
        </w:tc>
        <w:tc>
          <w:tcPr>
            <w:tcW w:w="6964" w:type="dxa"/>
            <w:tcBorders>
              <w:top w:val="nil"/>
              <w:left w:val="nil"/>
              <w:bottom w:val="single" w:sz="4" w:space="0" w:color="auto"/>
              <w:right w:val="single" w:sz="4" w:space="0" w:color="auto"/>
            </w:tcBorders>
            <w:shd w:val="clear" w:color="auto" w:fill="auto"/>
            <w:hideMark/>
          </w:tcPr>
          <w:p w14:paraId="18DFBB9E"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informar erro na situação/locação/localização da obra</w:t>
            </w:r>
          </w:p>
        </w:tc>
      </w:tr>
      <w:tr w:rsidR="00062F29" w:rsidRPr="00062F29" w14:paraId="09DBCE39" w14:textId="77777777" w:rsidTr="00AB7924">
        <w:trPr>
          <w:trHeight w:val="235"/>
        </w:trPr>
        <w:tc>
          <w:tcPr>
            <w:tcW w:w="974" w:type="dxa"/>
            <w:tcBorders>
              <w:top w:val="nil"/>
              <w:left w:val="single" w:sz="4" w:space="0" w:color="auto"/>
              <w:bottom w:val="single" w:sz="4" w:space="0" w:color="auto"/>
              <w:right w:val="single" w:sz="4" w:space="0" w:color="auto"/>
            </w:tcBorders>
            <w:shd w:val="clear" w:color="auto" w:fill="auto"/>
            <w:hideMark/>
          </w:tcPr>
          <w:p w14:paraId="178C13FB"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EF11</w:t>
            </w:r>
          </w:p>
        </w:tc>
        <w:tc>
          <w:tcPr>
            <w:tcW w:w="6964" w:type="dxa"/>
            <w:tcBorders>
              <w:top w:val="nil"/>
              <w:left w:val="nil"/>
              <w:bottom w:val="single" w:sz="4" w:space="0" w:color="auto"/>
              <w:right w:val="single" w:sz="4" w:space="0" w:color="auto"/>
            </w:tcBorders>
            <w:shd w:val="clear" w:color="auto" w:fill="auto"/>
            <w:hideMark/>
          </w:tcPr>
          <w:p w14:paraId="73E741FF"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informar divergência entre a obra executada e os projetos (peças gráficas, orçamento e especificações)</w:t>
            </w:r>
          </w:p>
        </w:tc>
      </w:tr>
      <w:tr w:rsidR="00062F29" w:rsidRPr="00062F29" w14:paraId="7BD1D797"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50831A7A"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EF12</w:t>
            </w:r>
          </w:p>
        </w:tc>
        <w:tc>
          <w:tcPr>
            <w:tcW w:w="6964" w:type="dxa"/>
            <w:tcBorders>
              <w:top w:val="nil"/>
              <w:left w:val="nil"/>
              <w:bottom w:val="single" w:sz="4" w:space="0" w:color="auto"/>
              <w:right w:val="single" w:sz="4" w:space="0" w:color="auto"/>
            </w:tcBorders>
            <w:shd w:val="clear" w:color="auto" w:fill="auto"/>
            <w:hideMark/>
          </w:tcPr>
          <w:p w14:paraId="509B95E2"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Descrever incorretamente o estágio das obras já executadas</w:t>
            </w:r>
          </w:p>
        </w:tc>
      </w:tr>
      <w:tr w:rsidR="00062F29" w:rsidRPr="00062F29" w14:paraId="12081CA9"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3C48A98D"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EF13</w:t>
            </w:r>
          </w:p>
        </w:tc>
        <w:tc>
          <w:tcPr>
            <w:tcW w:w="6964" w:type="dxa"/>
            <w:tcBorders>
              <w:top w:val="nil"/>
              <w:left w:val="nil"/>
              <w:bottom w:val="single" w:sz="4" w:space="0" w:color="auto"/>
              <w:right w:val="single" w:sz="4" w:space="0" w:color="auto"/>
            </w:tcBorders>
            <w:shd w:val="clear" w:color="auto" w:fill="auto"/>
            <w:hideMark/>
          </w:tcPr>
          <w:p w14:paraId="4A9D5D10"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informar corretamente a qualidade da obra</w:t>
            </w:r>
          </w:p>
        </w:tc>
      </w:tr>
      <w:tr w:rsidR="00062F29" w:rsidRPr="00062F29" w14:paraId="5D548500" w14:textId="77777777" w:rsidTr="00AB7924">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5C403DCF"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EF14</w:t>
            </w:r>
          </w:p>
        </w:tc>
        <w:tc>
          <w:tcPr>
            <w:tcW w:w="6964" w:type="dxa"/>
            <w:tcBorders>
              <w:top w:val="nil"/>
              <w:left w:val="nil"/>
              <w:bottom w:val="single" w:sz="4" w:space="0" w:color="auto"/>
              <w:right w:val="single" w:sz="4" w:space="0" w:color="auto"/>
            </w:tcBorders>
            <w:shd w:val="clear" w:color="auto" w:fill="auto"/>
            <w:hideMark/>
          </w:tcPr>
          <w:p w14:paraId="279013CE"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 xml:space="preserve">Não informar corretamente o desempenho da construtora </w:t>
            </w:r>
          </w:p>
        </w:tc>
      </w:tr>
      <w:tr w:rsidR="00062F29" w:rsidRPr="00062F29" w14:paraId="670AF9CB" w14:textId="77777777" w:rsidTr="00AB7924">
        <w:trPr>
          <w:trHeight w:val="181"/>
        </w:trPr>
        <w:tc>
          <w:tcPr>
            <w:tcW w:w="974" w:type="dxa"/>
            <w:tcBorders>
              <w:top w:val="nil"/>
              <w:left w:val="single" w:sz="4" w:space="0" w:color="auto"/>
              <w:bottom w:val="single" w:sz="4" w:space="0" w:color="auto"/>
              <w:right w:val="single" w:sz="4" w:space="0" w:color="auto"/>
            </w:tcBorders>
            <w:shd w:val="clear" w:color="auto" w:fill="auto"/>
            <w:hideMark/>
          </w:tcPr>
          <w:p w14:paraId="0E7F2F90"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EF15</w:t>
            </w:r>
          </w:p>
        </w:tc>
        <w:tc>
          <w:tcPr>
            <w:tcW w:w="6964" w:type="dxa"/>
            <w:tcBorders>
              <w:top w:val="nil"/>
              <w:left w:val="nil"/>
              <w:bottom w:val="single" w:sz="4" w:space="0" w:color="auto"/>
              <w:right w:val="single" w:sz="4" w:space="0" w:color="auto"/>
            </w:tcBorders>
            <w:shd w:val="clear" w:color="auto" w:fill="auto"/>
            <w:hideMark/>
          </w:tcPr>
          <w:p w14:paraId="405063A1"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informar a inexistência de placa de obra ou placa em desacordo com as normas</w:t>
            </w:r>
          </w:p>
        </w:tc>
      </w:tr>
      <w:tr w:rsidR="00062F29" w:rsidRPr="00062F29" w14:paraId="32D8F928" w14:textId="77777777" w:rsidTr="00AB7924">
        <w:trPr>
          <w:trHeight w:val="557"/>
        </w:trPr>
        <w:tc>
          <w:tcPr>
            <w:tcW w:w="974" w:type="dxa"/>
            <w:tcBorders>
              <w:top w:val="nil"/>
              <w:left w:val="single" w:sz="4" w:space="0" w:color="auto"/>
              <w:bottom w:val="single" w:sz="4" w:space="0" w:color="auto"/>
              <w:right w:val="single" w:sz="4" w:space="0" w:color="auto"/>
            </w:tcBorders>
            <w:shd w:val="clear" w:color="auto" w:fill="auto"/>
            <w:hideMark/>
          </w:tcPr>
          <w:p w14:paraId="2B1DC693"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EF16</w:t>
            </w:r>
          </w:p>
        </w:tc>
        <w:tc>
          <w:tcPr>
            <w:tcW w:w="6964" w:type="dxa"/>
            <w:tcBorders>
              <w:top w:val="nil"/>
              <w:left w:val="nil"/>
              <w:bottom w:val="single" w:sz="4" w:space="0" w:color="auto"/>
              <w:right w:val="single" w:sz="4" w:space="0" w:color="auto"/>
            </w:tcBorders>
            <w:shd w:val="clear" w:color="auto" w:fill="auto"/>
            <w:hideMark/>
          </w:tcPr>
          <w:p w14:paraId="3057C979"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 xml:space="preserve">Emitir AIO, TRP e TRD sem verificar o atendimento da documentação exigida para cada etapa de obra (ART de execução, planilha de medição, diário de obra, </w:t>
            </w:r>
            <w:r w:rsidRPr="00201C7C">
              <w:rPr>
                <w:rFonts w:ascii="Arial" w:hAnsi="Arial" w:cs="Arial"/>
                <w:i/>
                <w:sz w:val="18"/>
                <w:szCs w:val="18"/>
                <w:lang w:eastAsia="en-GB"/>
              </w:rPr>
              <w:t xml:space="preserve">as </w:t>
            </w:r>
            <w:proofErr w:type="spellStart"/>
            <w:r w:rsidRPr="00201C7C">
              <w:rPr>
                <w:rFonts w:ascii="Arial" w:hAnsi="Arial" w:cs="Arial"/>
                <w:i/>
                <w:sz w:val="18"/>
                <w:szCs w:val="18"/>
                <w:lang w:eastAsia="en-GB"/>
              </w:rPr>
              <w:t>built</w:t>
            </w:r>
            <w:proofErr w:type="spellEnd"/>
            <w:r w:rsidRPr="00201C7C">
              <w:rPr>
                <w:rFonts w:ascii="Arial" w:hAnsi="Arial" w:cs="Arial"/>
                <w:sz w:val="18"/>
                <w:szCs w:val="18"/>
                <w:lang w:eastAsia="en-GB"/>
              </w:rPr>
              <w:t>, manual do proprietário etc.)</w:t>
            </w:r>
          </w:p>
        </w:tc>
      </w:tr>
      <w:tr w:rsidR="00062F29" w:rsidRPr="00062F29" w14:paraId="44C5AAE7" w14:textId="77777777" w:rsidTr="00AB7924">
        <w:trPr>
          <w:trHeight w:val="400"/>
        </w:trPr>
        <w:tc>
          <w:tcPr>
            <w:tcW w:w="974" w:type="dxa"/>
            <w:tcBorders>
              <w:top w:val="nil"/>
              <w:left w:val="single" w:sz="4" w:space="0" w:color="auto"/>
              <w:bottom w:val="single" w:sz="4" w:space="0" w:color="auto"/>
              <w:right w:val="single" w:sz="4" w:space="0" w:color="auto"/>
            </w:tcBorders>
            <w:shd w:val="clear" w:color="auto" w:fill="auto"/>
            <w:hideMark/>
          </w:tcPr>
          <w:p w14:paraId="48DB30F9"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EF17</w:t>
            </w:r>
          </w:p>
        </w:tc>
        <w:tc>
          <w:tcPr>
            <w:tcW w:w="6964" w:type="dxa"/>
            <w:tcBorders>
              <w:top w:val="nil"/>
              <w:left w:val="nil"/>
              <w:bottom w:val="single" w:sz="4" w:space="0" w:color="auto"/>
              <w:right w:val="single" w:sz="4" w:space="0" w:color="auto"/>
            </w:tcBorders>
            <w:shd w:val="clear" w:color="auto" w:fill="auto"/>
            <w:hideMark/>
          </w:tcPr>
          <w:p w14:paraId="1BF29833"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Quando do acompanhamento de obra/serviço, deixar de informar qualquer providência necessária à execução da obra/ serviço</w:t>
            </w:r>
          </w:p>
        </w:tc>
      </w:tr>
      <w:tr w:rsidR="00062F29" w:rsidRPr="00062F29" w14:paraId="63614C69" w14:textId="77777777" w:rsidTr="00AB7924">
        <w:trPr>
          <w:trHeight w:val="110"/>
        </w:trPr>
        <w:tc>
          <w:tcPr>
            <w:tcW w:w="974" w:type="dxa"/>
            <w:tcBorders>
              <w:top w:val="nil"/>
              <w:left w:val="single" w:sz="4" w:space="0" w:color="auto"/>
              <w:bottom w:val="single" w:sz="4" w:space="0" w:color="auto"/>
              <w:right w:val="single" w:sz="4" w:space="0" w:color="auto"/>
            </w:tcBorders>
            <w:shd w:val="clear" w:color="auto" w:fill="auto"/>
            <w:hideMark/>
          </w:tcPr>
          <w:p w14:paraId="6E3A399B"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EF18</w:t>
            </w:r>
          </w:p>
        </w:tc>
        <w:tc>
          <w:tcPr>
            <w:tcW w:w="6964" w:type="dxa"/>
            <w:tcBorders>
              <w:top w:val="nil"/>
              <w:left w:val="nil"/>
              <w:bottom w:val="single" w:sz="4" w:space="0" w:color="auto"/>
              <w:right w:val="single" w:sz="4" w:space="0" w:color="auto"/>
            </w:tcBorders>
            <w:shd w:val="clear" w:color="auto" w:fill="auto"/>
            <w:hideMark/>
          </w:tcPr>
          <w:p w14:paraId="4AC0D968"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Deixar de informar ou informar incorretamente a execução de obras/serviços não incidentes no contrato</w:t>
            </w:r>
          </w:p>
        </w:tc>
      </w:tr>
      <w:tr w:rsidR="00062F29" w:rsidRPr="00062F29" w14:paraId="1EBD5FCC" w14:textId="77777777" w:rsidTr="00AB7924">
        <w:trPr>
          <w:trHeight w:val="374"/>
        </w:trPr>
        <w:tc>
          <w:tcPr>
            <w:tcW w:w="974" w:type="dxa"/>
            <w:tcBorders>
              <w:top w:val="nil"/>
              <w:left w:val="single" w:sz="4" w:space="0" w:color="auto"/>
              <w:bottom w:val="single" w:sz="4" w:space="0" w:color="auto"/>
              <w:right w:val="single" w:sz="4" w:space="0" w:color="auto"/>
            </w:tcBorders>
            <w:shd w:val="clear" w:color="auto" w:fill="auto"/>
            <w:hideMark/>
          </w:tcPr>
          <w:p w14:paraId="26BD4BFC"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EF19</w:t>
            </w:r>
          </w:p>
        </w:tc>
        <w:tc>
          <w:tcPr>
            <w:tcW w:w="6964" w:type="dxa"/>
            <w:tcBorders>
              <w:top w:val="nil"/>
              <w:left w:val="nil"/>
              <w:bottom w:val="single" w:sz="4" w:space="0" w:color="auto"/>
              <w:right w:val="single" w:sz="4" w:space="0" w:color="auto"/>
            </w:tcBorders>
            <w:shd w:val="clear" w:color="auto" w:fill="auto"/>
            <w:hideMark/>
          </w:tcPr>
          <w:p w14:paraId="4718D558"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informar erros de concepção de projeto percebido durante a execução da obra</w:t>
            </w:r>
          </w:p>
        </w:tc>
      </w:tr>
      <w:tr w:rsidR="00062F29" w:rsidRPr="00062F29" w14:paraId="431CFBD6" w14:textId="77777777" w:rsidTr="00AB7924">
        <w:trPr>
          <w:trHeight w:val="368"/>
        </w:trPr>
        <w:tc>
          <w:tcPr>
            <w:tcW w:w="974" w:type="dxa"/>
            <w:tcBorders>
              <w:top w:val="nil"/>
              <w:left w:val="single" w:sz="4" w:space="0" w:color="auto"/>
              <w:bottom w:val="single" w:sz="4" w:space="0" w:color="auto"/>
              <w:right w:val="single" w:sz="4" w:space="0" w:color="auto"/>
            </w:tcBorders>
            <w:shd w:val="clear" w:color="auto" w:fill="auto"/>
            <w:hideMark/>
          </w:tcPr>
          <w:p w14:paraId="6210CBE1"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EF20</w:t>
            </w:r>
          </w:p>
        </w:tc>
        <w:tc>
          <w:tcPr>
            <w:tcW w:w="6964" w:type="dxa"/>
            <w:tcBorders>
              <w:top w:val="nil"/>
              <w:left w:val="nil"/>
              <w:bottom w:val="single" w:sz="4" w:space="0" w:color="auto"/>
              <w:right w:val="single" w:sz="4" w:space="0" w:color="auto"/>
            </w:tcBorders>
            <w:shd w:val="clear" w:color="auto" w:fill="auto"/>
            <w:hideMark/>
          </w:tcPr>
          <w:p w14:paraId="396A6E79"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Enquadrar incorretamente o sinistro ocorrido considerando os subsídios disponíveis</w:t>
            </w:r>
          </w:p>
        </w:tc>
      </w:tr>
      <w:tr w:rsidR="00062F29" w:rsidRPr="00062F29" w14:paraId="57BB4FC1" w14:textId="77777777" w:rsidTr="00AB7924">
        <w:trPr>
          <w:trHeight w:val="475"/>
        </w:trPr>
        <w:tc>
          <w:tcPr>
            <w:tcW w:w="974" w:type="dxa"/>
            <w:tcBorders>
              <w:top w:val="nil"/>
              <w:left w:val="single" w:sz="4" w:space="0" w:color="auto"/>
              <w:bottom w:val="single" w:sz="4" w:space="0" w:color="auto"/>
              <w:right w:val="single" w:sz="4" w:space="0" w:color="auto"/>
            </w:tcBorders>
            <w:shd w:val="clear" w:color="auto" w:fill="auto"/>
            <w:hideMark/>
          </w:tcPr>
          <w:p w14:paraId="49F61F74"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EF21</w:t>
            </w:r>
          </w:p>
        </w:tc>
        <w:tc>
          <w:tcPr>
            <w:tcW w:w="6964" w:type="dxa"/>
            <w:tcBorders>
              <w:top w:val="nil"/>
              <w:left w:val="nil"/>
              <w:bottom w:val="single" w:sz="4" w:space="0" w:color="auto"/>
              <w:right w:val="single" w:sz="4" w:space="0" w:color="auto"/>
            </w:tcBorders>
            <w:shd w:val="clear" w:color="auto" w:fill="auto"/>
            <w:hideMark/>
          </w:tcPr>
          <w:p w14:paraId="02216F66"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Descrever incorretamente os danos físicos decorrentes do sinistro reclamado considerando os subsídios disponíveis</w:t>
            </w:r>
          </w:p>
        </w:tc>
      </w:tr>
      <w:tr w:rsidR="00062F29" w:rsidRPr="00062F29" w14:paraId="5D677229" w14:textId="77777777" w:rsidTr="00AB7924">
        <w:trPr>
          <w:trHeight w:val="469"/>
        </w:trPr>
        <w:tc>
          <w:tcPr>
            <w:tcW w:w="974" w:type="dxa"/>
            <w:tcBorders>
              <w:top w:val="nil"/>
              <w:left w:val="single" w:sz="4" w:space="0" w:color="auto"/>
              <w:bottom w:val="single" w:sz="4" w:space="0" w:color="auto"/>
              <w:right w:val="single" w:sz="4" w:space="0" w:color="auto"/>
            </w:tcBorders>
            <w:shd w:val="clear" w:color="auto" w:fill="auto"/>
            <w:hideMark/>
          </w:tcPr>
          <w:p w14:paraId="47EF85B1"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EF22</w:t>
            </w:r>
          </w:p>
        </w:tc>
        <w:tc>
          <w:tcPr>
            <w:tcW w:w="6964" w:type="dxa"/>
            <w:tcBorders>
              <w:top w:val="nil"/>
              <w:left w:val="nil"/>
              <w:bottom w:val="single" w:sz="4" w:space="0" w:color="auto"/>
              <w:right w:val="single" w:sz="4" w:space="0" w:color="auto"/>
            </w:tcBorders>
            <w:shd w:val="clear" w:color="auto" w:fill="auto"/>
            <w:hideMark/>
          </w:tcPr>
          <w:p w14:paraId="4AE8BB54"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Identificar incorretamente a principal causa do sinistro considerando os subsídios disponíveis</w:t>
            </w:r>
          </w:p>
        </w:tc>
      </w:tr>
      <w:tr w:rsidR="00062F29" w:rsidRPr="00062F29" w14:paraId="0384D347" w14:textId="77777777" w:rsidTr="00AB7924">
        <w:trPr>
          <w:trHeight w:val="307"/>
        </w:trPr>
        <w:tc>
          <w:tcPr>
            <w:tcW w:w="974" w:type="dxa"/>
            <w:tcBorders>
              <w:top w:val="nil"/>
              <w:left w:val="single" w:sz="4" w:space="0" w:color="auto"/>
              <w:bottom w:val="single" w:sz="4" w:space="0" w:color="auto"/>
              <w:right w:val="single" w:sz="4" w:space="0" w:color="auto"/>
            </w:tcBorders>
            <w:shd w:val="clear" w:color="auto" w:fill="auto"/>
            <w:hideMark/>
          </w:tcPr>
          <w:p w14:paraId="64937745"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EF23</w:t>
            </w:r>
          </w:p>
        </w:tc>
        <w:tc>
          <w:tcPr>
            <w:tcW w:w="6964" w:type="dxa"/>
            <w:tcBorders>
              <w:top w:val="nil"/>
              <w:left w:val="nil"/>
              <w:bottom w:val="single" w:sz="4" w:space="0" w:color="auto"/>
              <w:right w:val="single" w:sz="4" w:space="0" w:color="auto"/>
            </w:tcBorders>
            <w:shd w:val="clear" w:color="auto" w:fill="auto"/>
            <w:hideMark/>
          </w:tcPr>
          <w:p w14:paraId="08536CE2"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Descrever incorretamente as condições de habitabilidade do imóvel considerando os subsídios disponíveis</w:t>
            </w:r>
          </w:p>
        </w:tc>
      </w:tr>
      <w:tr w:rsidR="00062F29" w:rsidRPr="00062F29" w14:paraId="0404AEE8" w14:textId="77777777" w:rsidTr="00AB7924">
        <w:trPr>
          <w:trHeight w:val="429"/>
        </w:trPr>
        <w:tc>
          <w:tcPr>
            <w:tcW w:w="974" w:type="dxa"/>
            <w:tcBorders>
              <w:top w:val="nil"/>
              <w:left w:val="single" w:sz="4" w:space="0" w:color="auto"/>
              <w:bottom w:val="single" w:sz="4" w:space="0" w:color="auto"/>
              <w:right w:val="single" w:sz="4" w:space="0" w:color="auto"/>
            </w:tcBorders>
            <w:shd w:val="clear" w:color="auto" w:fill="auto"/>
            <w:hideMark/>
          </w:tcPr>
          <w:p w14:paraId="19A9EE9D"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EF24</w:t>
            </w:r>
          </w:p>
        </w:tc>
        <w:tc>
          <w:tcPr>
            <w:tcW w:w="6964" w:type="dxa"/>
            <w:tcBorders>
              <w:top w:val="nil"/>
              <w:left w:val="nil"/>
              <w:bottom w:val="single" w:sz="4" w:space="0" w:color="auto"/>
              <w:right w:val="single" w:sz="4" w:space="0" w:color="auto"/>
            </w:tcBorders>
            <w:shd w:val="clear" w:color="auto" w:fill="auto"/>
            <w:hideMark/>
          </w:tcPr>
          <w:p w14:paraId="2733A9C5"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Não se manifestar conclusivamente sobre a causa do sinistro considerando os subsídios disponíveis</w:t>
            </w:r>
          </w:p>
        </w:tc>
      </w:tr>
      <w:tr w:rsidR="00062F29" w:rsidRPr="00062F29" w14:paraId="32E06770" w14:textId="77777777" w:rsidTr="00AB7924">
        <w:trPr>
          <w:trHeight w:val="282"/>
        </w:trPr>
        <w:tc>
          <w:tcPr>
            <w:tcW w:w="974" w:type="dxa"/>
            <w:tcBorders>
              <w:top w:val="nil"/>
              <w:left w:val="single" w:sz="4" w:space="0" w:color="auto"/>
              <w:bottom w:val="single" w:sz="4" w:space="0" w:color="auto"/>
              <w:right w:val="single" w:sz="4" w:space="0" w:color="auto"/>
            </w:tcBorders>
            <w:shd w:val="clear" w:color="auto" w:fill="auto"/>
            <w:hideMark/>
          </w:tcPr>
          <w:p w14:paraId="42B6A092"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EF25</w:t>
            </w:r>
          </w:p>
        </w:tc>
        <w:tc>
          <w:tcPr>
            <w:tcW w:w="6964" w:type="dxa"/>
            <w:tcBorders>
              <w:top w:val="nil"/>
              <w:left w:val="nil"/>
              <w:bottom w:val="single" w:sz="4" w:space="0" w:color="auto"/>
              <w:right w:val="single" w:sz="4" w:space="0" w:color="auto"/>
            </w:tcBorders>
            <w:shd w:val="clear" w:color="auto" w:fill="auto"/>
            <w:hideMark/>
          </w:tcPr>
          <w:p w14:paraId="733AD3E8"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Apresentar parecer incorreto sobre as especificações e orçamentos dos serviços necessários ao reparo dos danos</w:t>
            </w:r>
          </w:p>
        </w:tc>
      </w:tr>
      <w:tr w:rsidR="00062F29" w:rsidRPr="00062F29" w14:paraId="4BE9B3F6" w14:textId="77777777" w:rsidTr="00AB7924">
        <w:trPr>
          <w:trHeight w:val="261"/>
        </w:trPr>
        <w:tc>
          <w:tcPr>
            <w:tcW w:w="974" w:type="dxa"/>
            <w:tcBorders>
              <w:top w:val="nil"/>
              <w:left w:val="single" w:sz="4" w:space="0" w:color="auto"/>
              <w:bottom w:val="single" w:sz="4" w:space="0" w:color="auto"/>
              <w:right w:val="single" w:sz="4" w:space="0" w:color="auto"/>
            </w:tcBorders>
            <w:shd w:val="clear" w:color="auto" w:fill="auto"/>
            <w:hideMark/>
          </w:tcPr>
          <w:p w14:paraId="65ED0CC6" w14:textId="77777777" w:rsidR="00062F29" w:rsidRPr="00201C7C" w:rsidRDefault="00062F29" w:rsidP="00062F29">
            <w:pPr>
              <w:keepNext/>
              <w:keepLines/>
              <w:jc w:val="both"/>
              <w:rPr>
                <w:rFonts w:ascii="Arial" w:hAnsi="Arial" w:cs="Arial"/>
                <w:sz w:val="18"/>
                <w:szCs w:val="18"/>
                <w:lang w:val="en-GB" w:eastAsia="en-GB"/>
              </w:rPr>
            </w:pPr>
            <w:r w:rsidRPr="00201C7C">
              <w:rPr>
                <w:rFonts w:ascii="Arial" w:hAnsi="Arial" w:cs="Arial"/>
                <w:sz w:val="18"/>
                <w:szCs w:val="18"/>
                <w:lang w:val="en-GB" w:eastAsia="en-GB"/>
              </w:rPr>
              <w:t>EF26</w:t>
            </w:r>
          </w:p>
        </w:tc>
        <w:tc>
          <w:tcPr>
            <w:tcW w:w="6964" w:type="dxa"/>
            <w:tcBorders>
              <w:top w:val="nil"/>
              <w:left w:val="nil"/>
              <w:bottom w:val="single" w:sz="4" w:space="0" w:color="auto"/>
              <w:right w:val="single" w:sz="4" w:space="0" w:color="auto"/>
            </w:tcBorders>
            <w:shd w:val="clear" w:color="auto" w:fill="auto"/>
            <w:hideMark/>
          </w:tcPr>
          <w:p w14:paraId="52100702" w14:textId="77777777" w:rsidR="00062F29" w:rsidRPr="00201C7C" w:rsidRDefault="00062F29" w:rsidP="00062F29">
            <w:pPr>
              <w:keepNext/>
              <w:keepLines/>
              <w:jc w:val="both"/>
              <w:rPr>
                <w:rFonts w:ascii="Arial" w:hAnsi="Arial" w:cs="Arial"/>
                <w:sz w:val="18"/>
                <w:szCs w:val="18"/>
                <w:lang w:eastAsia="en-GB"/>
              </w:rPr>
            </w:pPr>
            <w:r w:rsidRPr="00201C7C">
              <w:rPr>
                <w:rFonts w:ascii="Arial" w:hAnsi="Arial" w:cs="Arial"/>
                <w:sz w:val="18"/>
                <w:szCs w:val="18"/>
                <w:lang w:eastAsia="en-GB"/>
              </w:rPr>
              <w:t>Apresentar parecer conclusivo incorreto sobre a execução de reparos nos imóveis sinistrados</w:t>
            </w:r>
          </w:p>
        </w:tc>
      </w:tr>
    </w:tbl>
    <w:p w14:paraId="1165413A" w14:textId="720D93B4" w:rsidR="00062F29" w:rsidRDefault="00062F29" w:rsidP="007F097B">
      <w:pPr>
        <w:pStyle w:val="Ttulo3"/>
        <w:numPr>
          <w:ilvl w:val="2"/>
          <w:numId w:val="51"/>
        </w:numPr>
        <w:ind w:left="0" w:firstLine="0"/>
        <w:jc w:val="both"/>
        <w:rPr>
          <w:rFonts w:ascii="Arial" w:hAnsi="Arial" w:cs="Arial"/>
          <w:b w:val="0"/>
          <w:sz w:val="20"/>
        </w:rPr>
      </w:pPr>
      <w:r w:rsidRPr="00B22A47">
        <w:rPr>
          <w:rFonts w:ascii="Arial" w:hAnsi="Arial" w:cs="Arial"/>
          <w:b w:val="0"/>
          <w:sz w:val="20"/>
        </w:rPr>
        <w:t xml:space="preserve">A critério da CAIXA, as Notificações Operacionais relacionadas </w:t>
      </w:r>
      <w:r w:rsidRPr="00B22A47">
        <w:rPr>
          <w:rFonts w:ascii="Arial" w:hAnsi="Arial" w:cs="Arial"/>
          <w:bCs/>
          <w:sz w:val="20"/>
        </w:rPr>
        <w:t>às Faltas Operacionais - FO</w:t>
      </w:r>
      <w:r w:rsidRPr="00B22A47">
        <w:rPr>
          <w:rFonts w:ascii="Arial" w:hAnsi="Arial" w:cs="Arial"/>
          <w:b w:val="0"/>
          <w:sz w:val="20"/>
        </w:rPr>
        <w:t xml:space="preserve"> e/ou aos </w:t>
      </w:r>
      <w:r w:rsidRPr="00B22A47">
        <w:rPr>
          <w:rFonts w:ascii="Arial" w:hAnsi="Arial" w:cs="Arial"/>
          <w:bCs/>
          <w:sz w:val="20"/>
        </w:rPr>
        <w:t>Erros Técnicos Formais - EF</w:t>
      </w:r>
      <w:r w:rsidRPr="00B22A47">
        <w:rPr>
          <w:rFonts w:ascii="Arial" w:hAnsi="Arial" w:cs="Arial"/>
          <w:b w:val="0"/>
          <w:sz w:val="20"/>
        </w:rPr>
        <w:t xml:space="preserve"> que demonstrem inabilidade técnica no desempenho ou incapacidade logística de atendimento, podem ensejar ação operacional de rescisão contratual.</w:t>
      </w:r>
    </w:p>
    <w:p w14:paraId="748401EB" w14:textId="24F197C5" w:rsidR="00062F29" w:rsidRPr="00B22A47" w:rsidRDefault="00062F29" w:rsidP="007F097B">
      <w:pPr>
        <w:pStyle w:val="Ttulo2"/>
        <w:numPr>
          <w:ilvl w:val="1"/>
          <w:numId w:val="51"/>
        </w:numPr>
        <w:ind w:left="0" w:firstLine="0"/>
        <w:jc w:val="both"/>
        <w:rPr>
          <w:rFonts w:cs="Arial"/>
          <w:bCs/>
          <w:i w:val="0"/>
          <w:sz w:val="20"/>
        </w:rPr>
      </w:pPr>
      <w:r w:rsidRPr="00B22A47">
        <w:rPr>
          <w:rFonts w:cs="Arial"/>
          <w:b w:val="0"/>
          <w:i w:val="0"/>
          <w:sz w:val="20"/>
        </w:rPr>
        <w:t xml:space="preserve">É cabível </w:t>
      </w:r>
      <w:r w:rsidRPr="00B22A47">
        <w:rPr>
          <w:rFonts w:cs="Arial"/>
          <w:bCs/>
          <w:i w:val="0"/>
          <w:sz w:val="20"/>
        </w:rPr>
        <w:t xml:space="preserve">multa compensatória </w:t>
      </w:r>
      <w:r w:rsidRPr="00B22A47">
        <w:rPr>
          <w:rFonts w:cs="Arial"/>
          <w:b w:val="0"/>
          <w:i w:val="0"/>
          <w:sz w:val="20"/>
        </w:rPr>
        <w:t xml:space="preserve">na ocorrência dos descumprimentos contratuais listada na </w:t>
      </w:r>
      <w:r w:rsidRPr="00B22A47">
        <w:rPr>
          <w:rFonts w:cs="Arial"/>
          <w:bCs/>
          <w:i w:val="0"/>
          <w:sz w:val="20"/>
        </w:rPr>
        <w:fldChar w:fldCharType="begin"/>
      </w:r>
      <w:r w:rsidRPr="00B22A47">
        <w:rPr>
          <w:rFonts w:cs="Arial"/>
          <w:bCs/>
          <w:i w:val="0"/>
          <w:sz w:val="20"/>
        </w:rPr>
        <w:instrText xml:space="preserve"> REF _Ref139632868 \h  \* MERGEFORMAT </w:instrText>
      </w:r>
      <w:r w:rsidRPr="00B22A47">
        <w:rPr>
          <w:rFonts w:cs="Arial"/>
          <w:bCs/>
          <w:i w:val="0"/>
          <w:sz w:val="20"/>
        </w:rPr>
      </w:r>
      <w:r w:rsidRPr="00B22A47">
        <w:rPr>
          <w:rFonts w:cs="Arial"/>
          <w:bCs/>
          <w:i w:val="0"/>
          <w:sz w:val="20"/>
        </w:rPr>
        <w:fldChar w:fldCharType="separate"/>
      </w:r>
      <w:r w:rsidR="0001425D" w:rsidRPr="0001425D">
        <w:rPr>
          <w:rFonts w:cs="Arial"/>
          <w:bCs/>
          <w:i w:val="0"/>
          <w:sz w:val="20"/>
        </w:rPr>
        <w:t xml:space="preserve">Tabela </w:t>
      </w:r>
      <w:r w:rsidR="0001425D" w:rsidRPr="0001425D">
        <w:rPr>
          <w:rFonts w:cs="Arial"/>
          <w:bCs/>
          <w:i w:val="0"/>
          <w:noProof/>
          <w:sz w:val="20"/>
        </w:rPr>
        <w:t>2</w:t>
      </w:r>
      <w:r w:rsidRPr="00B22A47">
        <w:rPr>
          <w:rFonts w:cs="Arial"/>
          <w:bCs/>
          <w:i w:val="0"/>
          <w:sz w:val="20"/>
        </w:rPr>
        <w:fldChar w:fldCharType="end"/>
      </w:r>
      <w:r w:rsidRPr="00B22A47">
        <w:rPr>
          <w:rFonts w:cs="Arial"/>
          <w:bCs/>
          <w:i w:val="0"/>
          <w:sz w:val="20"/>
        </w:rPr>
        <w:t>.</w:t>
      </w:r>
    </w:p>
    <w:p w14:paraId="79CBB960" w14:textId="77777777" w:rsidR="00A21F4C" w:rsidRDefault="00062F29" w:rsidP="00A21F4C">
      <w:pPr>
        <w:pStyle w:val="Ttulo3"/>
        <w:numPr>
          <w:ilvl w:val="2"/>
          <w:numId w:val="51"/>
        </w:numPr>
        <w:ind w:left="0" w:firstLine="0"/>
        <w:jc w:val="both"/>
        <w:rPr>
          <w:rFonts w:ascii="Arial" w:hAnsi="Arial" w:cs="Arial"/>
          <w:b w:val="0"/>
          <w:sz w:val="20"/>
        </w:rPr>
      </w:pPr>
      <w:r w:rsidRPr="00B22A47">
        <w:rPr>
          <w:rFonts w:ascii="Arial" w:hAnsi="Arial" w:cs="Arial"/>
          <w:b w:val="0"/>
          <w:sz w:val="20"/>
        </w:rPr>
        <w:t xml:space="preserve">A multa </w:t>
      </w:r>
      <w:r w:rsidRPr="00B22A47">
        <w:rPr>
          <w:rFonts w:ascii="Arial" w:hAnsi="Arial" w:cs="Arial"/>
          <w:bCs/>
          <w:sz w:val="20"/>
        </w:rPr>
        <w:t>compensatória</w:t>
      </w:r>
      <w:r w:rsidRPr="00B22A47">
        <w:rPr>
          <w:rFonts w:ascii="Arial" w:hAnsi="Arial" w:cs="Arial"/>
          <w:b w:val="0"/>
          <w:sz w:val="20"/>
        </w:rPr>
        <w:t xml:space="preserve">, no percentual de 10%, será aplicada em quaisquer das situações </w:t>
      </w:r>
    </w:p>
    <w:p w14:paraId="074A88E3" w14:textId="11E42E2A" w:rsidR="00062F29" w:rsidRPr="00A21F4C" w:rsidRDefault="00062F29" w:rsidP="00A21F4C">
      <w:pPr>
        <w:pStyle w:val="Ttulo3"/>
        <w:jc w:val="both"/>
        <w:rPr>
          <w:rFonts w:ascii="Arial" w:hAnsi="Arial" w:cs="Arial"/>
          <w:b w:val="0"/>
          <w:sz w:val="20"/>
        </w:rPr>
      </w:pPr>
      <w:r w:rsidRPr="00A21F4C">
        <w:rPr>
          <w:rFonts w:ascii="Arial" w:hAnsi="Arial" w:cs="Arial"/>
          <w:b w:val="0"/>
          <w:sz w:val="20"/>
        </w:rPr>
        <w:lastRenderedPageBreak/>
        <w:t>indicadas a seguir, calculada sobre o valor do serviço, independentemente da quantidade de faltas cometidas.</w:t>
      </w:r>
    </w:p>
    <w:p w14:paraId="51723153" w14:textId="77777777" w:rsidR="00062F29" w:rsidRPr="00062F29" w:rsidRDefault="00062F29" w:rsidP="00062F29">
      <w:pPr>
        <w:ind w:left="708"/>
        <w:jc w:val="both"/>
        <w:rPr>
          <w:rFonts w:ascii="Arial" w:hAnsi="Arial" w:cs="Arial"/>
        </w:rPr>
      </w:pPr>
    </w:p>
    <w:p w14:paraId="24DB1439" w14:textId="263AF2C2" w:rsidR="00062F29" w:rsidRPr="00B22A47" w:rsidRDefault="00062F29" w:rsidP="00B22A47">
      <w:pPr>
        <w:pStyle w:val="Legenda"/>
        <w:jc w:val="center"/>
        <w:rPr>
          <w:rFonts w:ascii="Arial" w:hAnsi="Arial" w:cs="Arial"/>
          <w:i w:val="0"/>
          <w:iCs w:val="0"/>
          <w:sz w:val="20"/>
        </w:rPr>
      </w:pPr>
      <w:bookmarkStart w:id="139" w:name="_Ref139632868"/>
      <w:bookmarkStart w:id="140" w:name="_Ref139632835"/>
      <w:bookmarkStart w:id="141" w:name="_Toc192593819"/>
      <w:r w:rsidRPr="00B22A47">
        <w:rPr>
          <w:rFonts w:ascii="Arial" w:hAnsi="Arial" w:cs="Arial"/>
          <w:i w:val="0"/>
          <w:iCs w:val="0"/>
          <w:sz w:val="20"/>
        </w:rPr>
        <w:t xml:space="preserve">Tabela </w:t>
      </w:r>
      <w:r w:rsidRPr="00B22A47">
        <w:rPr>
          <w:rFonts w:ascii="Arial" w:hAnsi="Arial" w:cs="Arial"/>
          <w:i w:val="0"/>
          <w:iCs w:val="0"/>
          <w:sz w:val="20"/>
        </w:rPr>
        <w:fldChar w:fldCharType="begin"/>
      </w:r>
      <w:r w:rsidRPr="00B22A47">
        <w:rPr>
          <w:rFonts w:ascii="Arial" w:hAnsi="Arial" w:cs="Arial"/>
          <w:i w:val="0"/>
          <w:iCs w:val="0"/>
          <w:sz w:val="20"/>
        </w:rPr>
        <w:instrText xml:space="preserve"> SEQ Tabela \* ARABIC </w:instrText>
      </w:r>
      <w:r w:rsidRPr="00B22A47">
        <w:rPr>
          <w:rFonts w:ascii="Arial" w:hAnsi="Arial" w:cs="Arial"/>
          <w:i w:val="0"/>
          <w:iCs w:val="0"/>
          <w:sz w:val="20"/>
        </w:rPr>
        <w:fldChar w:fldCharType="separate"/>
      </w:r>
      <w:r w:rsidR="0001425D">
        <w:rPr>
          <w:rFonts w:ascii="Arial" w:hAnsi="Arial" w:cs="Arial"/>
          <w:i w:val="0"/>
          <w:iCs w:val="0"/>
          <w:noProof/>
          <w:sz w:val="20"/>
        </w:rPr>
        <w:t>2</w:t>
      </w:r>
      <w:r w:rsidRPr="00B22A47">
        <w:rPr>
          <w:rFonts w:ascii="Arial" w:hAnsi="Arial" w:cs="Arial"/>
          <w:i w:val="0"/>
          <w:iCs w:val="0"/>
          <w:sz w:val="20"/>
        </w:rPr>
        <w:fldChar w:fldCharType="end"/>
      </w:r>
      <w:bookmarkEnd w:id="139"/>
      <w:r w:rsidRPr="00B22A47">
        <w:rPr>
          <w:rFonts w:ascii="Arial" w:hAnsi="Arial" w:cs="Arial"/>
          <w:i w:val="0"/>
          <w:iCs w:val="0"/>
          <w:sz w:val="20"/>
        </w:rPr>
        <w:t xml:space="preserve"> – Faltas com Penalidade de Multa</w:t>
      </w:r>
      <w:bookmarkEnd w:id="140"/>
      <w:bookmarkEnd w:id="141"/>
    </w:p>
    <w:p w14:paraId="03A384BC" w14:textId="77777777" w:rsidR="00062F29" w:rsidRPr="00062F29" w:rsidRDefault="00062F29" w:rsidP="00062F29">
      <w:pPr>
        <w:keepNext/>
        <w:keepLines/>
        <w:jc w:val="both"/>
        <w:rPr>
          <w:rFonts w:ascii="Arial" w:hAnsi="Arial" w:cs="Arial"/>
        </w:rPr>
      </w:pPr>
    </w:p>
    <w:tbl>
      <w:tblPr>
        <w:tblW w:w="8011" w:type="dxa"/>
        <w:tblInd w:w="1129" w:type="dxa"/>
        <w:tblLook w:val="04A0" w:firstRow="1" w:lastRow="0" w:firstColumn="1" w:lastColumn="0" w:noHBand="0" w:noVBand="1"/>
      </w:tblPr>
      <w:tblGrid>
        <w:gridCol w:w="974"/>
        <w:gridCol w:w="7037"/>
      </w:tblGrid>
      <w:tr w:rsidR="00062F29" w:rsidRPr="00062F29" w14:paraId="19BD8710" w14:textId="77777777" w:rsidTr="00AB7924">
        <w:trPr>
          <w:trHeight w:hRule="exact" w:val="312"/>
        </w:trPr>
        <w:tc>
          <w:tcPr>
            <w:tcW w:w="8011" w:type="dxa"/>
            <w:gridSpan w:val="2"/>
            <w:tcBorders>
              <w:top w:val="single" w:sz="4" w:space="0" w:color="auto"/>
              <w:left w:val="single" w:sz="4" w:space="0" w:color="auto"/>
              <w:bottom w:val="single" w:sz="4" w:space="0" w:color="auto"/>
              <w:right w:val="single" w:sz="4" w:space="0" w:color="auto"/>
            </w:tcBorders>
            <w:shd w:val="clear" w:color="auto" w:fill="auto"/>
          </w:tcPr>
          <w:p w14:paraId="3327D25A" w14:textId="77777777" w:rsidR="00062F29" w:rsidRPr="00062F29" w:rsidRDefault="00062F29" w:rsidP="00062F29">
            <w:pPr>
              <w:keepNext/>
              <w:keepLines/>
              <w:jc w:val="both"/>
              <w:rPr>
                <w:rFonts w:ascii="Arial" w:hAnsi="Arial" w:cs="Arial"/>
                <w:b/>
                <w:lang w:eastAsia="en-GB"/>
              </w:rPr>
            </w:pPr>
            <w:r w:rsidRPr="00062F29">
              <w:rPr>
                <w:rFonts w:ascii="Arial" w:hAnsi="Arial" w:cs="Arial"/>
                <w:b/>
                <w:lang w:eastAsia="en-GB"/>
              </w:rPr>
              <w:t>Faltas de Postura de atuação</w:t>
            </w:r>
          </w:p>
        </w:tc>
      </w:tr>
      <w:tr w:rsidR="00062F29" w:rsidRPr="00062F29" w14:paraId="57DCE156" w14:textId="77777777" w:rsidTr="00AB7924">
        <w:trPr>
          <w:trHeight w:hRule="exact" w:val="312"/>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16F3256A" w14:textId="77777777" w:rsidR="00062F29" w:rsidRPr="00062F29" w:rsidRDefault="00062F29" w:rsidP="00062F29">
            <w:pPr>
              <w:keepNext/>
              <w:keepLines/>
              <w:jc w:val="both"/>
              <w:rPr>
                <w:rFonts w:ascii="Arial" w:hAnsi="Arial" w:cs="Arial"/>
                <w:b/>
                <w:lang w:val="en-GB" w:eastAsia="en-GB"/>
              </w:rPr>
            </w:pPr>
            <w:r w:rsidRPr="00062F29">
              <w:rPr>
                <w:rFonts w:ascii="Arial" w:hAnsi="Arial" w:cs="Arial"/>
                <w:b/>
                <w:lang w:val="en-GB" w:eastAsia="en-GB"/>
              </w:rPr>
              <w:t>Código</w:t>
            </w:r>
          </w:p>
        </w:tc>
        <w:tc>
          <w:tcPr>
            <w:tcW w:w="7037" w:type="dxa"/>
            <w:tcBorders>
              <w:top w:val="single" w:sz="4" w:space="0" w:color="auto"/>
              <w:left w:val="nil"/>
              <w:bottom w:val="single" w:sz="4" w:space="0" w:color="auto"/>
              <w:right w:val="single" w:sz="4" w:space="0" w:color="auto"/>
            </w:tcBorders>
            <w:shd w:val="clear" w:color="auto" w:fill="auto"/>
            <w:hideMark/>
          </w:tcPr>
          <w:p w14:paraId="08EF1A9E" w14:textId="77777777" w:rsidR="00062F29" w:rsidRPr="00062F29" w:rsidRDefault="00062F29" w:rsidP="00062F29">
            <w:pPr>
              <w:keepNext/>
              <w:keepLines/>
              <w:jc w:val="both"/>
              <w:rPr>
                <w:rFonts w:ascii="Arial" w:hAnsi="Arial" w:cs="Arial"/>
                <w:b/>
                <w:lang w:eastAsia="en-GB"/>
              </w:rPr>
            </w:pPr>
            <w:r w:rsidRPr="00062F29">
              <w:rPr>
                <w:rFonts w:ascii="Arial" w:hAnsi="Arial" w:cs="Arial"/>
                <w:b/>
                <w:lang w:eastAsia="en-GB"/>
              </w:rPr>
              <w:t>Descrição do Tipo de Falta</w:t>
            </w:r>
          </w:p>
        </w:tc>
      </w:tr>
      <w:tr w:rsidR="00062F29" w:rsidRPr="00062F29" w14:paraId="5D64D11C" w14:textId="77777777" w:rsidTr="00AB7924">
        <w:trPr>
          <w:trHeight w:val="286"/>
        </w:trPr>
        <w:tc>
          <w:tcPr>
            <w:tcW w:w="974" w:type="dxa"/>
            <w:tcBorders>
              <w:top w:val="nil"/>
              <w:left w:val="single" w:sz="4" w:space="0" w:color="auto"/>
              <w:bottom w:val="single" w:sz="4" w:space="0" w:color="auto"/>
              <w:right w:val="single" w:sz="4" w:space="0" w:color="auto"/>
            </w:tcBorders>
            <w:shd w:val="clear" w:color="auto" w:fill="auto"/>
            <w:hideMark/>
          </w:tcPr>
          <w:p w14:paraId="4FBD7416"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FP06</w:t>
            </w:r>
          </w:p>
        </w:tc>
        <w:tc>
          <w:tcPr>
            <w:tcW w:w="7037" w:type="dxa"/>
            <w:tcBorders>
              <w:top w:val="nil"/>
              <w:left w:val="nil"/>
              <w:bottom w:val="single" w:sz="4" w:space="0" w:color="auto"/>
              <w:right w:val="single" w:sz="4" w:space="0" w:color="auto"/>
            </w:tcBorders>
            <w:shd w:val="clear" w:color="auto" w:fill="auto"/>
            <w:hideMark/>
          </w:tcPr>
          <w:p w14:paraId="321B53A6"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Atuar em serviço que envolva sócio ou responsável técnico da obra objeto da Ordem de Execução de Serviço demandada</w:t>
            </w:r>
          </w:p>
        </w:tc>
      </w:tr>
      <w:tr w:rsidR="00062F29" w:rsidRPr="00062F29" w14:paraId="04BE7E02" w14:textId="77777777" w:rsidTr="00AB7924">
        <w:trPr>
          <w:trHeight w:val="135"/>
        </w:trPr>
        <w:tc>
          <w:tcPr>
            <w:tcW w:w="974" w:type="dxa"/>
            <w:tcBorders>
              <w:top w:val="nil"/>
              <w:left w:val="single" w:sz="4" w:space="0" w:color="auto"/>
              <w:bottom w:val="single" w:sz="4" w:space="0" w:color="auto"/>
              <w:right w:val="single" w:sz="4" w:space="0" w:color="auto"/>
            </w:tcBorders>
            <w:shd w:val="clear" w:color="auto" w:fill="auto"/>
            <w:hideMark/>
          </w:tcPr>
          <w:p w14:paraId="7FB6F5C9"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FP07</w:t>
            </w:r>
          </w:p>
        </w:tc>
        <w:tc>
          <w:tcPr>
            <w:tcW w:w="7037" w:type="dxa"/>
            <w:tcBorders>
              <w:top w:val="nil"/>
              <w:left w:val="nil"/>
              <w:bottom w:val="single" w:sz="4" w:space="0" w:color="auto"/>
              <w:right w:val="single" w:sz="4" w:space="0" w:color="auto"/>
            </w:tcBorders>
            <w:shd w:val="clear" w:color="auto" w:fill="auto"/>
            <w:hideMark/>
          </w:tcPr>
          <w:p w14:paraId="29001F53"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Atuar em serviço que envolva parente até segundo grau, bem como empresa em que este seja gerente, sócio ou dirigente</w:t>
            </w:r>
          </w:p>
        </w:tc>
      </w:tr>
      <w:tr w:rsidR="00062F29" w:rsidRPr="00062F29" w14:paraId="55C7C402" w14:textId="77777777" w:rsidTr="00AB7924">
        <w:trPr>
          <w:trHeight w:val="283"/>
        </w:trPr>
        <w:tc>
          <w:tcPr>
            <w:tcW w:w="974" w:type="dxa"/>
            <w:tcBorders>
              <w:top w:val="nil"/>
              <w:left w:val="single" w:sz="4" w:space="0" w:color="auto"/>
              <w:bottom w:val="single" w:sz="4" w:space="0" w:color="auto"/>
              <w:right w:val="single" w:sz="4" w:space="0" w:color="auto"/>
            </w:tcBorders>
            <w:shd w:val="clear" w:color="auto" w:fill="auto"/>
            <w:hideMark/>
          </w:tcPr>
          <w:p w14:paraId="1AF4D7D0"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FP08</w:t>
            </w:r>
          </w:p>
        </w:tc>
        <w:tc>
          <w:tcPr>
            <w:tcW w:w="7037" w:type="dxa"/>
            <w:tcBorders>
              <w:top w:val="nil"/>
              <w:left w:val="nil"/>
              <w:bottom w:val="single" w:sz="4" w:space="0" w:color="auto"/>
              <w:right w:val="single" w:sz="4" w:space="0" w:color="auto"/>
            </w:tcBorders>
            <w:shd w:val="clear" w:color="auto" w:fill="auto"/>
            <w:hideMark/>
          </w:tcPr>
          <w:p w14:paraId="3E080C2C"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Atuar em serviço em que haja interesse da empresa Contratada em participar da licitação para execução da obra</w:t>
            </w:r>
          </w:p>
        </w:tc>
      </w:tr>
      <w:tr w:rsidR="00062F29" w:rsidRPr="00062F29" w14:paraId="74BD0E4E" w14:textId="77777777" w:rsidTr="00AB7924">
        <w:trPr>
          <w:trHeight w:val="289"/>
        </w:trPr>
        <w:tc>
          <w:tcPr>
            <w:tcW w:w="974" w:type="dxa"/>
            <w:tcBorders>
              <w:top w:val="nil"/>
              <w:left w:val="single" w:sz="4" w:space="0" w:color="auto"/>
              <w:bottom w:val="single" w:sz="4" w:space="0" w:color="auto"/>
              <w:right w:val="single" w:sz="4" w:space="0" w:color="auto"/>
            </w:tcBorders>
            <w:shd w:val="clear" w:color="auto" w:fill="auto"/>
            <w:hideMark/>
          </w:tcPr>
          <w:p w14:paraId="6BB75A43"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FP09</w:t>
            </w:r>
          </w:p>
        </w:tc>
        <w:tc>
          <w:tcPr>
            <w:tcW w:w="7037" w:type="dxa"/>
            <w:tcBorders>
              <w:top w:val="nil"/>
              <w:left w:val="nil"/>
              <w:bottom w:val="single" w:sz="4" w:space="0" w:color="auto"/>
              <w:right w:val="single" w:sz="4" w:space="0" w:color="auto"/>
            </w:tcBorders>
            <w:shd w:val="clear" w:color="auto" w:fill="auto"/>
            <w:hideMark/>
          </w:tcPr>
          <w:p w14:paraId="740EBEDD"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Pronunciar-se em nome da CAIXA ou quanto a serviços a seu cargo contratados pela CAIXA</w:t>
            </w:r>
          </w:p>
        </w:tc>
      </w:tr>
      <w:tr w:rsidR="00062F29" w:rsidRPr="00062F29" w14:paraId="6F7427C8" w14:textId="77777777" w:rsidTr="00AB7924">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13DAC771"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FP10</w:t>
            </w:r>
          </w:p>
        </w:tc>
        <w:tc>
          <w:tcPr>
            <w:tcW w:w="7037" w:type="dxa"/>
            <w:tcBorders>
              <w:top w:val="nil"/>
              <w:left w:val="nil"/>
              <w:bottom w:val="single" w:sz="4" w:space="0" w:color="auto"/>
              <w:right w:val="single" w:sz="4" w:space="0" w:color="auto"/>
            </w:tcBorders>
            <w:shd w:val="clear" w:color="auto" w:fill="auto"/>
            <w:hideMark/>
          </w:tcPr>
          <w:p w14:paraId="4B21EC54"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Entregar serviço sem realizar a vistoria para serviço que demande vistoria</w:t>
            </w:r>
          </w:p>
        </w:tc>
      </w:tr>
      <w:tr w:rsidR="00062F29" w:rsidRPr="00062F29" w14:paraId="4FEDF4E1" w14:textId="77777777" w:rsidTr="00AB7924">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5627189E"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FP11</w:t>
            </w:r>
          </w:p>
        </w:tc>
        <w:tc>
          <w:tcPr>
            <w:tcW w:w="7037" w:type="dxa"/>
            <w:tcBorders>
              <w:top w:val="nil"/>
              <w:left w:val="nil"/>
              <w:bottom w:val="single" w:sz="4" w:space="0" w:color="auto"/>
              <w:right w:val="single" w:sz="4" w:space="0" w:color="auto"/>
            </w:tcBorders>
            <w:shd w:val="clear" w:color="auto" w:fill="auto"/>
            <w:hideMark/>
          </w:tcPr>
          <w:p w14:paraId="34E85412"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Enviar pessoa não habilitada na atividade para fazer vistoria</w:t>
            </w:r>
          </w:p>
        </w:tc>
      </w:tr>
      <w:tr w:rsidR="00062F29" w:rsidRPr="00062F29" w14:paraId="342B5B3B" w14:textId="77777777" w:rsidTr="00AB7924">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76D83A5F"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FP12</w:t>
            </w:r>
          </w:p>
        </w:tc>
        <w:tc>
          <w:tcPr>
            <w:tcW w:w="7037" w:type="dxa"/>
            <w:tcBorders>
              <w:top w:val="nil"/>
              <w:left w:val="nil"/>
              <w:bottom w:val="single" w:sz="4" w:space="0" w:color="auto"/>
              <w:right w:val="single" w:sz="4" w:space="0" w:color="auto"/>
            </w:tcBorders>
            <w:shd w:val="clear" w:color="auto" w:fill="auto"/>
            <w:hideMark/>
          </w:tcPr>
          <w:p w14:paraId="60443829"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Realizar serviço estando suspensa ou com contrato rescindido</w:t>
            </w:r>
          </w:p>
        </w:tc>
      </w:tr>
      <w:tr w:rsidR="00062F29" w:rsidRPr="00062F29" w14:paraId="499F9983" w14:textId="77777777" w:rsidTr="00AB7924">
        <w:trPr>
          <w:trHeight w:val="337"/>
        </w:trPr>
        <w:tc>
          <w:tcPr>
            <w:tcW w:w="974" w:type="dxa"/>
            <w:tcBorders>
              <w:top w:val="nil"/>
              <w:left w:val="single" w:sz="4" w:space="0" w:color="auto"/>
              <w:bottom w:val="single" w:sz="4" w:space="0" w:color="auto"/>
              <w:right w:val="single" w:sz="4" w:space="0" w:color="auto"/>
            </w:tcBorders>
            <w:shd w:val="clear" w:color="auto" w:fill="auto"/>
            <w:hideMark/>
          </w:tcPr>
          <w:p w14:paraId="7E57B435"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FP13</w:t>
            </w:r>
          </w:p>
        </w:tc>
        <w:tc>
          <w:tcPr>
            <w:tcW w:w="7037" w:type="dxa"/>
            <w:tcBorders>
              <w:top w:val="nil"/>
              <w:left w:val="nil"/>
              <w:bottom w:val="single" w:sz="4" w:space="0" w:color="auto"/>
              <w:right w:val="single" w:sz="4" w:space="0" w:color="auto"/>
            </w:tcBorders>
            <w:shd w:val="clear" w:color="auto" w:fill="auto"/>
            <w:hideMark/>
          </w:tcPr>
          <w:p w14:paraId="05A943ED"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Utilizar ou fornecer material divulgado pela CAIXA em trabalhos não contratados pela CAIXA</w:t>
            </w:r>
          </w:p>
        </w:tc>
      </w:tr>
      <w:tr w:rsidR="00062F29" w:rsidRPr="00062F29" w14:paraId="365C9A13" w14:textId="77777777" w:rsidTr="00AB7924">
        <w:trPr>
          <w:trHeight w:val="343"/>
        </w:trPr>
        <w:tc>
          <w:tcPr>
            <w:tcW w:w="974" w:type="dxa"/>
            <w:tcBorders>
              <w:top w:val="nil"/>
              <w:left w:val="single" w:sz="4" w:space="0" w:color="auto"/>
              <w:bottom w:val="single" w:sz="4" w:space="0" w:color="auto"/>
              <w:right w:val="single" w:sz="4" w:space="0" w:color="auto"/>
            </w:tcBorders>
            <w:shd w:val="clear" w:color="auto" w:fill="auto"/>
            <w:hideMark/>
          </w:tcPr>
          <w:p w14:paraId="0AD11C32"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FP14</w:t>
            </w:r>
          </w:p>
        </w:tc>
        <w:tc>
          <w:tcPr>
            <w:tcW w:w="7037" w:type="dxa"/>
            <w:tcBorders>
              <w:top w:val="nil"/>
              <w:left w:val="nil"/>
              <w:bottom w:val="single" w:sz="4" w:space="0" w:color="auto"/>
              <w:right w:val="single" w:sz="4" w:space="0" w:color="auto"/>
            </w:tcBorders>
            <w:shd w:val="clear" w:color="auto" w:fill="auto"/>
            <w:hideMark/>
          </w:tcPr>
          <w:p w14:paraId="13336955"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Apresentar 2ª via da peça técnica diferente da 1ª via ou com dados divergentes do que consta no sistema</w:t>
            </w:r>
          </w:p>
        </w:tc>
      </w:tr>
      <w:tr w:rsidR="00062F29" w:rsidRPr="00062F29" w14:paraId="6873FB26" w14:textId="77777777" w:rsidTr="00AB7924">
        <w:trPr>
          <w:trHeight w:val="304"/>
        </w:trPr>
        <w:tc>
          <w:tcPr>
            <w:tcW w:w="974" w:type="dxa"/>
            <w:tcBorders>
              <w:top w:val="nil"/>
              <w:left w:val="single" w:sz="4" w:space="0" w:color="auto"/>
              <w:bottom w:val="single" w:sz="4" w:space="0" w:color="auto"/>
              <w:right w:val="single" w:sz="4" w:space="0" w:color="auto"/>
            </w:tcBorders>
            <w:shd w:val="clear" w:color="auto" w:fill="auto"/>
            <w:hideMark/>
          </w:tcPr>
          <w:p w14:paraId="198FAD96"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FP15</w:t>
            </w:r>
          </w:p>
        </w:tc>
        <w:tc>
          <w:tcPr>
            <w:tcW w:w="7037" w:type="dxa"/>
            <w:tcBorders>
              <w:top w:val="nil"/>
              <w:left w:val="nil"/>
              <w:bottom w:val="single" w:sz="4" w:space="0" w:color="auto"/>
              <w:right w:val="single" w:sz="4" w:space="0" w:color="auto"/>
            </w:tcBorders>
            <w:shd w:val="clear" w:color="auto" w:fill="auto"/>
            <w:hideMark/>
          </w:tcPr>
          <w:p w14:paraId="38030F70"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Utilizar dependência da CAIXA para execução dos serviços contratados sem autorização expressa da CAIXA</w:t>
            </w:r>
          </w:p>
        </w:tc>
      </w:tr>
      <w:tr w:rsidR="00062F29" w:rsidRPr="00062F29" w14:paraId="1EC5855C" w14:textId="77777777" w:rsidTr="00AB7924">
        <w:trPr>
          <w:trHeight w:val="278"/>
        </w:trPr>
        <w:tc>
          <w:tcPr>
            <w:tcW w:w="8011" w:type="dxa"/>
            <w:gridSpan w:val="2"/>
            <w:tcBorders>
              <w:top w:val="nil"/>
              <w:left w:val="single" w:sz="4" w:space="0" w:color="auto"/>
              <w:bottom w:val="single" w:sz="4" w:space="0" w:color="auto"/>
              <w:right w:val="single" w:sz="4" w:space="0" w:color="auto"/>
            </w:tcBorders>
            <w:shd w:val="clear" w:color="auto" w:fill="auto"/>
          </w:tcPr>
          <w:p w14:paraId="4476DB3D" w14:textId="77777777" w:rsidR="00062F29" w:rsidRPr="00062F29" w:rsidRDefault="00062F29" w:rsidP="00062F29">
            <w:pPr>
              <w:keepNext/>
              <w:keepLines/>
              <w:jc w:val="both"/>
              <w:rPr>
                <w:rFonts w:ascii="Arial" w:hAnsi="Arial" w:cs="Arial"/>
                <w:lang w:eastAsia="en-GB"/>
              </w:rPr>
            </w:pPr>
            <w:r w:rsidRPr="00062F29">
              <w:rPr>
                <w:rFonts w:ascii="Arial" w:hAnsi="Arial" w:cs="Arial"/>
                <w:b/>
                <w:lang w:eastAsia="en-GB"/>
              </w:rPr>
              <w:t>Erros Técnicos Formais - EF</w:t>
            </w:r>
          </w:p>
        </w:tc>
      </w:tr>
      <w:tr w:rsidR="00062F29" w:rsidRPr="00062F29" w14:paraId="2CC907EB" w14:textId="77777777" w:rsidTr="00AB7924">
        <w:trPr>
          <w:trHeight w:val="299"/>
        </w:trPr>
        <w:tc>
          <w:tcPr>
            <w:tcW w:w="974" w:type="dxa"/>
            <w:tcBorders>
              <w:top w:val="nil"/>
              <w:left w:val="single" w:sz="4" w:space="0" w:color="auto"/>
              <w:bottom w:val="single" w:sz="4" w:space="0" w:color="auto"/>
              <w:right w:val="single" w:sz="4" w:space="0" w:color="auto"/>
            </w:tcBorders>
            <w:shd w:val="clear" w:color="auto" w:fill="auto"/>
          </w:tcPr>
          <w:p w14:paraId="1A99D7DE" w14:textId="77777777" w:rsidR="00062F29" w:rsidRPr="00062F29" w:rsidRDefault="00062F29" w:rsidP="00062F29">
            <w:pPr>
              <w:keepNext/>
              <w:keepLines/>
              <w:jc w:val="both"/>
              <w:rPr>
                <w:rFonts w:ascii="Arial" w:hAnsi="Arial" w:cs="Arial"/>
                <w:lang w:val="en-GB" w:eastAsia="en-GB"/>
              </w:rPr>
            </w:pPr>
            <w:r w:rsidRPr="00062F29">
              <w:rPr>
                <w:rFonts w:ascii="Arial" w:hAnsi="Arial" w:cs="Arial"/>
                <w:b/>
                <w:lang w:val="en-GB" w:eastAsia="en-GB"/>
              </w:rPr>
              <w:t>Código</w:t>
            </w:r>
          </w:p>
        </w:tc>
        <w:tc>
          <w:tcPr>
            <w:tcW w:w="7037" w:type="dxa"/>
            <w:tcBorders>
              <w:top w:val="nil"/>
              <w:left w:val="nil"/>
              <w:bottom w:val="single" w:sz="4" w:space="0" w:color="auto"/>
              <w:right w:val="single" w:sz="4" w:space="0" w:color="auto"/>
            </w:tcBorders>
            <w:shd w:val="clear" w:color="auto" w:fill="auto"/>
          </w:tcPr>
          <w:p w14:paraId="1AFB1107" w14:textId="77777777" w:rsidR="00062F29" w:rsidRPr="00062F29" w:rsidRDefault="00062F29" w:rsidP="00062F29">
            <w:pPr>
              <w:keepNext/>
              <w:keepLines/>
              <w:jc w:val="both"/>
              <w:rPr>
                <w:rFonts w:ascii="Arial" w:hAnsi="Arial" w:cs="Arial"/>
                <w:lang w:eastAsia="en-GB"/>
              </w:rPr>
            </w:pPr>
            <w:r w:rsidRPr="00062F29">
              <w:rPr>
                <w:rFonts w:ascii="Arial" w:hAnsi="Arial" w:cs="Arial"/>
                <w:b/>
                <w:lang w:eastAsia="en-GB"/>
              </w:rPr>
              <w:t>Descrição do Tipo de Falta</w:t>
            </w:r>
          </w:p>
        </w:tc>
      </w:tr>
      <w:tr w:rsidR="00062F29" w:rsidRPr="00062F29" w14:paraId="66693D7D" w14:textId="77777777" w:rsidTr="00AB7924">
        <w:trPr>
          <w:trHeight w:val="450"/>
        </w:trPr>
        <w:tc>
          <w:tcPr>
            <w:tcW w:w="974" w:type="dxa"/>
            <w:tcBorders>
              <w:top w:val="nil"/>
              <w:left w:val="single" w:sz="4" w:space="0" w:color="auto"/>
              <w:bottom w:val="single" w:sz="4" w:space="0" w:color="auto"/>
              <w:right w:val="single" w:sz="4" w:space="0" w:color="auto"/>
            </w:tcBorders>
            <w:shd w:val="clear" w:color="auto" w:fill="auto"/>
            <w:hideMark/>
          </w:tcPr>
          <w:p w14:paraId="37419C10"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EF27</w:t>
            </w:r>
          </w:p>
        </w:tc>
        <w:tc>
          <w:tcPr>
            <w:tcW w:w="7037" w:type="dxa"/>
            <w:tcBorders>
              <w:top w:val="nil"/>
              <w:left w:val="nil"/>
              <w:bottom w:val="single" w:sz="4" w:space="0" w:color="auto"/>
              <w:right w:val="single" w:sz="4" w:space="0" w:color="auto"/>
            </w:tcBorders>
            <w:shd w:val="clear" w:color="auto" w:fill="auto"/>
            <w:hideMark/>
          </w:tcPr>
          <w:p w14:paraId="6B0CD58C"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Acatar medições ou mensurar em desacordo c/ o estágio da obra apresentado pela empresa responsável pela execução do serviço ou obra</w:t>
            </w:r>
          </w:p>
        </w:tc>
      </w:tr>
      <w:tr w:rsidR="00062F29" w:rsidRPr="00062F29" w14:paraId="73FF1F39" w14:textId="77777777" w:rsidTr="00AB7924">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6E68D852"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EF28</w:t>
            </w:r>
          </w:p>
        </w:tc>
        <w:tc>
          <w:tcPr>
            <w:tcW w:w="7037" w:type="dxa"/>
            <w:tcBorders>
              <w:top w:val="nil"/>
              <w:left w:val="nil"/>
              <w:bottom w:val="single" w:sz="4" w:space="0" w:color="auto"/>
              <w:right w:val="single" w:sz="4" w:space="0" w:color="auto"/>
            </w:tcBorders>
            <w:shd w:val="clear" w:color="auto" w:fill="auto"/>
            <w:hideMark/>
          </w:tcPr>
          <w:p w14:paraId="473FC1EB"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Vistoriar imóvel errado</w:t>
            </w:r>
          </w:p>
        </w:tc>
      </w:tr>
      <w:tr w:rsidR="00062F29" w:rsidRPr="00062F29" w14:paraId="012C69D9" w14:textId="77777777" w:rsidTr="00AB7924">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1D5DB928"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EF29</w:t>
            </w:r>
          </w:p>
        </w:tc>
        <w:tc>
          <w:tcPr>
            <w:tcW w:w="7037" w:type="dxa"/>
            <w:tcBorders>
              <w:top w:val="nil"/>
              <w:left w:val="nil"/>
              <w:bottom w:val="single" w:sz="4" w:space="0" w:color="auto"/>
              <w:right w:val="single" w:sz="4" w:space="0" w:color="auto"/>
            </w:tcBorders>
            <w:shd w:val="clear" w:color="auto" w:fill="auto"/>
            <w:hideMark/>
          </w:tcPr>
          <w:p w14:paraId="2F94F94A"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Elaborar projeto em desacordo com os padrões homologados pela CAIXA</w:t>
            </w:r>
          </w:p>
        </w:tc>
      </w:tr>
      <w:tr w:rsidR="00062F29" w:rsidRPr="00062F29" w14:paraId="446406DE" w14:textId="77777777" w:rsidTr="00AB7924">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1FE554C5" w14:textId="77777777" w:rsidR="00062F29" w:rsidRPr="00062F29" w:rsidRDefault="00062F29" w:rsidP="00062F29">
            <w:pPr>
              <w:keepNext/>
              <w:keepLines/>
              <w:jc w:val="both"/>
              <w:rPr>
                <w:rFonts w:ascii="Arial" w:hAnsi="Arial" w:cs="Arial"/>
                <w:lang w:val="en-GB" w:eastAsia="en-GB"/>
              </w:rPr>
            </w:pPr>
            <w:r w:rsidRPr="00062F29">
              <w:rPr>
                <w:rFonts w:ascii="Arial" w:hAnsi="Arial" w:cs="Arial"/>
                <w:lang w:val="en-GB" w:eastAsia="en-GB"/>
              </w:rPr>
              <w:t>EF30</w:t>
            </w:r>
          </w:p>
        </w:tc>
        <w:tc>
          <w:tcPr>
            <w:tcW w:w="7037" w:type="dxa"/>
            <w:tcBorders>
              <w:top w:val="nil"/>
              <w:left w:val="nil"/>
              <w:bottom w:val="single" w:sz="4" w:space="0" w:color="auto"/>
              <w:right w:val="single" w:sz="4" w:space="0" w:color="auto"/>
            </w:tcBorders>
            <w:shd w:val="clear" w:color="auto" w:fill="auto"/>
            <w:hideMark/>
          </w:tcPr>
          <w:p w14:paraId="3BF1C01E" w14:textId="77777777" w:rsidR="00062F29" w:rsidRPr="00062F29" w:rsidRDefault="00062F29" w:rsidP="00062F29">
            <w:pPr>
              <w:keepNext/>
              <w:keepLines/>
              <w:jc w:val="both"/>
              <w:rPr>
                <w:rFonts w:ascii="Arial" w:hAnsi="Arial" w:cs="Arial"/>
                <w:lang w:eastAsia="en-GB"/>
              </w:rPr>
            </w:pPr>
            <w:r w:rsidRPr="00062F29">
              <w:rPr>
                <w:rFonts w:ascii="Arial" w:hAnsi="Arial" w:cs="Arial"/>
                <w:lang w:eastAsia="en-GB"/>
              </w:rPr>
              <w:t>Emitir manifestação equivocada sobre a viabilidade técnica de imóvel</w:t>
            </w:r>
          </w:p>
        </w:tc>
      </w:tr>
    </w:tbl>
    <w:p w14:paraId="4C684B37" w14:textId="77777777" w:rsidR="00062F29" w:rsidRPr="00062F29" w:rsidRDefault="00062F29" w:rsidP="00062F29">
      <w:pPr>
        <w:keepNext/>
        <w:keepLines/>
        <w:jc w:val="both"/>
        <w:rPr>
          <w:rFonts w:ascii="Arial" w:hAnsi="Arial" w:cs="Arial"/>
        </w:rPr>
      </w:pPr>
    </w:p>
    <w:p w14:paraId="581A4B48" w14:textId="2D08C38B" w:rsidR="00062F29" w:rsidRDefault="00062F29" w:rsidP="007F097B">
      <w:pPr>
        <w:pStyle w:val="Ttulo4"/>
        <w:numPr>
          <w:ilvl w:val="3"/>
          <w:numId w:val="51"/>
        </w:numPr>
        <w:spacing w:before="0" w:after="0"/>
        <w:ind w:left="0" w:firstLine="0"/>
        <w:jc w:val="both"/>
        <w:rPr>
          <w:rFonts w:ascii="Arial" w:hAnsi="Arial" w:cs="Arial"/>
          <w:b w:val="0"/>
          <w:bCs/>
          <w:i w:val="0"/>
          <w:iCs/>
          <w:sz w:val="20"/>
        </w:rPr>
      </w:pPr>
      <w:r w:rsidRPr="00B22A47">
        <w:rPr>
          <w:rFonts w:ascii="Arial" w:hAnsi="Arial" w:cs="Arial"/>
          <w:b w:val="0"/>
          <w:bCs/>
          <w:i w:val="0"/>
          <w:iCs/>
          <w:sz w:val="20"/>
        </w:rPr>
        <w:t>Caso a CONTRATADA não concorde com aplicação da multa, poderá apresentar defesa no prazo de 10 dias úteis após a notificação, apresentando as evidências que não cometeu a falta.</w:t>
      </w:r>
    </w:p>
    <w:p w14:paraId="093D3C92" w14:textId="77777777" w:rsidR="00B22A47" w:rsidRPr="00B22A47" w:rsidRDefault="00B22A47" w:rsidP="00B22A47"/>
    <w:p w14:paraId="03C6DBE2" w14:textId="107CE2EB" w:rsidR="00062F29" w:rsidRDefault="00062F29" w:rsidP="007F097B">
      <w:pPr>
        <w:pStyle w:val="TR5-Sum"/>
        <w:numPr>
          <w:ilvl w:val="4"/>
          <w:numId w:val="51"/>
        </w:numPr>
        <w:spacing w:before="0" w:after="0"/>
        <w:ind w:left="0" w:firstLine="0"/>
        <w:rPr>
          <w:rFonts w:cs="Arial"/>
          <w:b w:val="0"/>
          <w:bCs/>
          <w:iCs/>
          <w:sz w:val="20"/>
          <w:szCs w:val="20"/>
        </w:rPr>
      </w:pPr>
      <w:r w:rsidRPr="00B22A47">
        <w:rPr>
          <w:rFonts w:cs="Arial"/>
          <w:b w:val="0"/>
          <w:bCs/>
          <w:iCs/>
          <w:sz w:val="20"/>
          <w:szCs w:val="20"/>
        </w:rPr>
        <w:t>Na ausência de resposta no prazo ou na falta de evidências na defesa, a multa será aplicada.</w:t>
      </w:r>
    </w:p>
    <w:p w14:paraId="6FA9085C" w14:textId="77777777" w:rsidR="00B22A47" w:rsidRPr="00B22A47" w:rsidRDefault="00B22A47" w:rsidP="00B22A47">
      <w:pPr>
        <w:pStyle w:val="TR5-Sum"/>
        <w:tabs>
          <w:tab w:val="clear" w:pos="1134"/>
        </w:tabs>
        <w:spacing w:before="0" w:after="0"/>
        <w:ind w:left="0" w:firstLine="0"/>
        <w:rPr>
          <w:rFonts w:cs="Arial"/>
          <w:b w:val="0"/>
          <w:bCs/>
          <w:iCs/>
          <w:sz w:val="20"/>
          <w:szCs w:val="20"/>
        </w:rPr>
      </w:pPr>
    </w:p>
    <w:p w14:paraId="7EEE0E97" w14:textId="7EAC98AB" w:rsidR="00062F29" w:rsidRDefault="00062F29" w:rsidP="007F097B">
      <w:pPr>
        <w:pStyle w:val="Ttulo2"/>
        <w:numPr>
          <w:ilvl w:val="1"/>
          <w:numId w:val="51"/>
        </w:numPr>
        <w:spacing w:before="0" w:after="0"/>
        <w:ind w:left="0" w:firstLine="0"/>
        <w:jc w:val="both"/>
        <w:rPr>
          <w:rFonts w:cs="Arial"/>
          <w:b w:val="0"/>
          <w:bCs/>
          <w:i w:val="0"/>
          <w:iCs/>
          <w:sz w:val="20"/>
        </w:rPr>
      </w:pPr>
      <w:r w:rsidRPr="00B22A47">
        <w:rPr>
          <w:rFonts w:cs="Arial"/>
          <w:b w:val="0"/>
          <w:bCs/>
          <w:i w:val="0"/>
          <w:iCs/>
          <w:sz w:val="20"/>
        </w:rPr>
        <w:t xml:space="preserve">Exclusivamente para a falha operacional de atraso na execução dos serviços, a CONTRATADA se sujeitará à </w:t>
      </w:r>
      <w:r w:rsidRPr="00B22A47">
        <w:rPr>
          <w:rFonts w:cs="Arial"/>
          <w:i w:val="0"/>
          <w:iCs/>
          <w:sz w:val="20"/>
        </w:rPr>
        <w:t>multa de mora</w:t>
      </w:r>
      <w:r w:rsidRPr="00B22A47">
        <w:rPr>
          <w:rFonts w:cs="Arial"/>
          <w:b w:val="0"/>
          <w:bCs/>
          <w:i w:val="0"/>
          <w:iCs/>
          <w:sz w:val="20"/>
        </w:rPr>
        <w:t xml:space="preserve">, no percentual de até 30%, a incidir sobre cada serviço executado. </w:t>
      </w:r>
    </w:p>
    <w:p w14:paraId="5BD6A97B" w14:textId="77777777" w:rsidR="00B22A47" w:rsidRPr="00B22A47" w:rsidRDefault="00B22A47" w:rsidP="00B22A47"/>
    <w:p w14:paraId="0DB2BE7B" w14:textId="715BDDCD" w:rsidR="00062F29" w:rsidRDefault="00062F29" w:rsidP="007F097B">
      <w:pPr>
        <w:pStyle w:val="Ttulo3"/>
        <w:numPr>
          <w:ilvl w:val="2"/>
          <w:numId w:val="51"/>
        </w:numPr>
        <w:spacing w:before="0" w:after="0"/>
        <w:ind w:left="0" w:firstLine="0"/>
        <w:jc w:val="both"/>
        <w:rPr>
          <w:rFonts w:ascii="Arial" w:hAnsi="Arial" w:cs="Arial"/>
          <w:b w:val="0"/>
          <w:bCs/>
          <w:iCs/>
          <w:sz w:val="20"/>
        </w:rPr>
      </w:pPr>
      <w:r w:rsidRPr="00B22A47">
        <w:rPr>
          <w:rFonts w:ascii="Arial" w:hAnsi="Arial" w:cs="Arial"/>
          <w:b w:val="0"/>
          <w:bCs/>
          <w:iCs/>
          <w:sz w:val="20"/>
        </w:rPr>
        <w:t>O cômputo de atraso verificado deverá ser efetuado de acordo com a fórmula abaixo:</w:t>
      </w:r>
    </w:p>
    <w:p w14:paraId="5D43129D" w14:textId="77777777" w:rsidR="00B22A47" w:rsidRPr="00B22A47" w:rsidRDefault="00B22A47" w:rsidP="00B22A47"/>
    <w:p w14:paraId="6CDCA835" w14:textId="77777777" w:rsidR="00B22A47" w:rsidRDefault="00B22A47" w:rsidP="00B22A47">
      <w:pPr>
        <w:jc w:val="center"/>
        <w:rPr>
          <w:rFonts w:ascii="Arial" w:hAnsi="Arial" w:cs="Arial"/>
        </w:rPr>
      </w:pPr>
      <w:r w:rsidRPr="00062F29">
        <w:rPr>
          <w:rFonts w:ascii="Arial" w:hAnsi="Arial" w:cs="Arial"/>
          <w:position w:val="-12"/>
        </w:rPr>
        <w:object w:dxaOrig="2760" w:dyaOrig="360" w14:anchorId="43919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8.5pt" o:ole="" fillcolor="window">
            <v:imagedata r:id="rId50" o:title=""/>
          </v:shape>
          <o:OLEObject Type="Embed" ProgID="Equation.3" ShapeID="_x0000_i1025" DrawAspect="Content" ObjectID="_1806304629" r:id="rId51"/>
        </w:object>
      </w:r>
    </w:p>
    <w:p w14:paraId="43C851B5" w14:textId="77777777" w:rsidR="00B22A47" w:rsidRDefault="00B22A47" w:rsidP="00B22A47">
      <w:pPr>
        <w:jc w:val="center"/>
        <w:rPr>
          <w:rFonts w:ascii="Arial" w:hAnsi="Arial" w:cs="Arial"/>
        </w:rPr>
      </w:pPr>
    </w:p>
    <w:p w14:paraId="319F987E" w14:textId="77777777" w:rsidR="00B22A47" w:rsidRDefault="00062F29" w:rsidP="00B22A47">
      <w:pPr>
        <w:ind w:left="1985" w:hanging="142"/>
        <w:rPr>
          <w:rFonts w:ascii="Arial" w:hAnsi="Arial" w:cs="Arial"/>
        </w:rPr>
      </w:pPr>
      <w:r w:rsidRPr="00062F29">
        <w:rPr>
          <w:rFonts w:ascii="Arial" w:hAnsi="Arial" w:cs="Arial"/>
        </w:rPr>
        <w:t>Onde:</w:t>
      </w:r>
    </w:p>
    <w:p w14:paraId="3630AF96" w14:textId="77777777" w:rsidR="00B22A47" w:rsidRDefault="00062F29" w:rsidP="00B22A47">
      <w:pPr>
        <w:ind w:left="1985" w:hanging="142"/>
        <w:rPr>
          <w:rFonts w:ascii="Arial" w:hAnsi="Arial" w:cs="Arial"/>
        </w:rPr>
      </w:pPr>
      <w:proofErr w:type="spellStart"/>
      <w:r w:rsidRPr="00062F29">
        <w:rPr>
          <w:rFonts w:ascii="Arial" w:hAnsi="Arial" w:cs="Arial"/>
        </w:rPr>
        <w:t>D</w:t>
      </w:r>
      <w:r w:rsidRPr="00062F29">
        <w:rPr>
          <w:rFonts w:ascii="Arial" w:hAnsi="Arial" w:cs="Arial"/>
          <w:vertAlign w:val="subscript"/>
        </w:rPr>
        <w:t>at</w:t>
      </w:r>
      <w:proofErr w:type="spellEnd"/>
      <w:r w:rsidRPr="00062F29">
        <w:rPr>
          <w:rFonts w:ascii="Arial" w:hAnsi="Arial" w:cs="Arial"/>
        </w:rPr>
        <w:t xml:space="preserve"> = dias de atraso</w:t>
      </w:r>
    </w:p>
    <w:p w14:paraId="1D553516" w14:textId="77777777" w:rsidR="00B22A47" w:rsidRDefault="00062F29" w:rsidP="00B22A47">
      <w:pPr>
        <w:ind w:left="1985" w:hanging="142"/>
        <w:rPr>
          <w:rFonts w:ascii="Arial" w:hAnsi="Arial" w:cs="Arial"/>
        </w:rPr>
      </w:pPr>
      <w:proofErr w:type="spellStart"/>
      <w:r w:rsidRPr="00062F29">
        <w:rPr>
          <w:rFonts w:ascii="Arial" w:hAnsi="Arial" w:cs="Arial"/>
        </w:rPr>
        <w:t>D</w:t>
      </w:r>
      <w:r w:rsidRPr="00062F29">
        <w:rPr>
          <w:rFonts w:ascii="Arial" w:hAnsi="Arial" w:cs="Arial"/>
          <w:vertAlign w:val="subscript"/>
        </w:rPr>
        <w:t>ac</w:t>
      </w:r>
      <w:proofErr w:type="spellEnd"/>
      <w:r w:rsidRPr="00062F29">
        <w:rPr>
          <w:rFonts w:ascii="Arial" w:hAnsi="Arial" w:cs="Arial"/>
        </w:rPr>
        <w:t xml:space="preserve"> = data de aceite final</w:t>
      </w:r>
    </w:p>
    <w:p w14:paraId="0A77EA94" w14:textId="77777777" w:rsidR="00B22A47" w:rsidRDefault="00062F29" w:rsidP="00B22A47">
      <w:pPr>
        <w:ind w:left="1985" w:hanging="142"/>
        <w:rPr>
          <w:rFonts w:ascii="Arial" w:hAnsi="Arial" w:cs="Arial"/>
        </w:rPr>
      </w:pPr>
      <w:r w:rsidRPr="00062F29">
        <w:rPr>
          <w:rFonts w:ascii="Arial" w:hAnsi="Arial" w:cs="Arial"/>
        </w:rPr>
        <w:t>D</w:t>
      </w:r>
      <w:r w:rsidRPr="00062F29">
        <w:rPr>
          <w:rFonts w:ascii="Arial" w:hAnsi="Arial" w:cs="Arial"/>
          <w:vertAlign w:val="subscript"/>
        </w:rPr>
        <w:t>em+1</w:t>
      </w:r>
      <w:r w:rsidRPr="00062F29">
        <w:rPr>
          <w:rFonts w:ascii="Arial" w:hAnsi="Arial" w:cs="Arial"/>
        </w:rPr>
        <w:t xml:space="preserve"> = data de emissão</w:t>
      </w:r>
    </w:p>
    <w:p w14:paraId="58661AC3" w14:textId="77777777" w:rsidR="00B22A47" w:rsidRDefault="00062F29" w:rsidP="00B22A47">
      <w:pPr>
        <w:ind w:left="1985" w:hanging="142"/>
        <w:rPr>
          <w:rFonts w:ascii="Arial" w:hAnsi="Arial" w:cs="Arial"/>
        </w:rPr>
      </w:pPr>
      <w:r w:rsidRPr="00062F29">
        <w:rPr>
          <w:rFonts w:ascii="Arial" w:hAnsi="Arial" w:cs="Arial"/>
        </w:rPr>
        <w:t>P</w:t>
      </w:r>
      <w:r w:rsidRPr="00062F29">
        <w:rPr>
          <w:rFonts w:ascii="Arial" w:hAnsi="Arial" w:cs="Arial"/>
          <w:vertAlign w:val="subscript"/>
        </w:rPr>
        <w:t>C</w:t>
      </w:r>
      <w:r w:rsidRPr="00062F29">
        <w:rPr>
          <w:rFonts w:ascii="Arial" w:hAnsi="Arial" w:cs="Arial"/>
        </w:rPr>
        <w:t xml:space="preserve"> = prazo contratual (em dias) para entrega do serviço</w:t>
      </w:r>
    </w:p>
    <w:p w14:paraId="09B45D89" w14:textId="27F7618D" w:rsidR="00062F29" w:rsidRDefault="00062F29" w:rsidP="00B22A47">
      <w:pPr>
        <w:ind w:left="1985" w:hanging="142"/>
        <w:rPr>
          <w:rFonts w:cs="Arial"/>
        </w:rPr>
      </w:pPr>
      <w:proofErr w:type="spellStart"/>
      <w:proofErr w:type="gramStart"/>
      <w:r w:rsidRPr="00062F29">
        <w:rPr>
          <w:rFonts w:ascii="Arial" w:hAnsi="Arial" w:cs="Arial"/>
        </w:rPr>
        <w:t>T</w:t>
      </w:r>
      <w:r w:rsidRPr="00062F29">
        <w:rPr>
          <w:rFonts w:ascii="Arial" w:hAnsi="Arial" w:cs="Arial"/>
          <w:vertAlign w:val="subscript"/>
        </w:rPr>
        <w:t>a</w:t>
      </w:r>
      <w:proofErr w:type="spellEnd"/>
      <w:proofErr w:type="gramEnd"/>
      <w:r w:rsidRPr="00062F29">
        <w:rPr>
          <w:rFonts w:ascii="Arial" w:hAnsi="Arial" w:cs="Arial"/>
        </w:rPr>
        <w:t xml:space="preserve"> = tempo utilizado pela CAIXA (em dias) para análise do serviço</w:t>
      </w:r>
    </w:p>
    <w:p w14:paraId="1044AA26" w14:textId="3CE8791A" w:rsidR="00062F29" w:rsidRDefault="00062F29" w:rsidP="007F097B">
      <w:pPr>
        <w:pStyle w:val="Ttulo4"/>
        <w:numPr>
          <w:ilvl w:val="3"/>
          <w:numId w:val="51"/>
        </w:numPr>
        <w:ind w:left="0" w:firstLine="0"/>
        <w:jc w:val="both"/>
        <w:rPr>
          <w:rFonts w:ascii="Arial" w:hAnsi="Arial" w:cs="Arial"/>
          <w:b w:val="0"/>
          <w:bCs/>
          <w:i w:val="0"/>
          <w:iCs/>
          <w:sz w:val="20"/>
        </w:rPr>
      </w:pPr>
      <w:r w:rsidRPr="00C41FE7">
        <w:rPr>
          <w:rFonts w:ascii="Arial" w:hAnsi="Arial" w:cs="Arial"/>
          <w:b w:val="0"/>
          <w:bCs/>
          <w:i w:val="0"/>
          <w:iCs/>
          <w:sz w:val="20"/>
        </w:rPr>
        <w:t>Quando o resultado for menor ou igual a zero, ficará caracterizada a entrega dentro do prazo contratual previsto, não tendo ocorrido atrasos.</w:t>
      </w:r>
    </w:p>
    <w:p w14:paraId="2D637258" w14:textId="77777777" w:rsidR="00FA24B5" w:rsidRPr="00FA24B5" w:rsidRDefault="00FA24B5" w:rsidP="00FA24B5"/>
    <w:p w14:paraId="35401AD8" w14:textId="2FA02B90" w:rsidR="00062F29" w:rsidRPr="00C41FE7" w:rsidRDefault="00062F29" w:rsidP="007F097B">
      <w:pPr>
        <w:pStyle w:val="Ttulo3"/>
        <w:numPr>
          <w:ilvl w:val="2"/>
          <w:numId w:val="51"/>
        </w:numPr>
        <w:ind w:left="0" w:firstLine="0"/>
        <w:jc w:val="both"/>
        <w:rPr>
          <w:rFonts w:ascii="Arial" w:hAnsi="Arial" w:cs="Arial"/>
          <w:b w:val="0"/>
          <w:bCs/>
          <w:iCs/>
          <w:sz w:val="20"/>
        </w:rPr>
      </w:pPr>
      <w:bookmarkStart w:id="142" w:name="_Ref139633300"/>
      <w:r w:rsidRPr="00C41FE7">
        <w:rPr>
          <w:rFonts w:ascii="Arial" w:hAnsi="Arial" w:cs="Arial"/>
          <w:b w:val="0"/>
          <w:bCs/>
          <w:iCs/>
          <w:sz w:val="20"/>
        </w:rPr>
        <w:lastRenderedPageBreak/>
        <w:t>Pelo atraso de qualquer um dos serviços inseridos em uma determinada OES, por culpa imputada à CONTRATADA, será aplicada multa de 0,3% por dia de atraso, incidente sobre o valor do pagamento correspondente ao(s) serviço(s) entregue(s) em atraso, limitada a incidência de 30% do valor do serviço.</w:t>
      </w:r>
      <w:bookmarkEnd w:id="142"/>
    </w:p>
    <w:p w14:paraId="77529C4B" w14:textId="5F519EE5" w:rsidR="00062F29" w:rsidRPr="00C41FE7"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 xml:space="preserve">Caso o atraso injustificado dos serviços, ultrapasse 30 dias, estará caracterizada a </w:t>
      </w:r>
      <w:r w:rsidRPr="00C41FE7">
        <w:rPr>
          <w:rFonts w:ascii="Arial" w:hAnsi="Arial" w:cs="Arial"/>
          <w:b w:val="0"/>
          <w:bCs/>
          <w:iCs/>
          <w:sz w:val="20"/>
          <w:u w:val="single"/>
        </w:rPr>
        <w:t>inexecução parcial</w:t>
      </w:r>
      <w:r w:rsidRPr="00C41FE7">
        <w:rPr>
          <w:rFonts w:ascii="Arial" w:hAnsi="Arial" w:cs="Arial"/>
          <w:b w:val="0"/>
          <w:bCs/>
          <w:iCs/>
          <w:sz w:val="20"/>
        </w:rPr>
        <w:t xml:space="preserve"> do contrato (Art. 83, da Lei nº 13.303/2016), sujeitando-se às demais sanções cabíveis.</w:t>
      </w:r>
    </w:p>
    <w:p w14:paraId="3742E28E" w14:textId="740C7595"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 xml:space="preserve">O somatório das </w:t>
      </w:r>
      <w:r w:rsidRPr="00C41FE7">
        <w:rPr>
          <w:rFonts w:cs="Arial"/>
          <w:i w:val="0"/>
          <w:iCs/>
          <w:sz w:val="20"/>
        </w:rPr>
        <w:t xml:space="preserve">multas de mora </w:t>
      </w:r>
      <w:r w:rsidRPr="00C41FE7">
        <w:rPr>
          <w:rFonts w:cs="Arial"/>
          <w:b w:val="0"/>
          <w:bCs/>
          <w:i w:val="0"/>
          <w:iCs/>
          <w:sz w:val="20"/>
        </w:rPr>
        <w:t xml:space="preserve">e </w:t>
      </w:r>
      <w:r w:rsidRPr="00C41FE7">
        <w:rPr>
          <w:rFonts w:cs="Arial"/>
          <w:i w:val="0"/>
          <w:iCs/>
          <w:sz w:val="20"/>
        </w:rPr>
        <w:t>compensatória</w:t>
      </w:r>
      <w:r w:rsidRPr="00C41FE7">
        <w:rPr>
          <w:rFonts w:cs="Arial"/>
          <w:b w:val="0"/>
          <w:bCs/>
          <w:i w:val="0"/>
          <w:iCs/>
          <w:sz w:val="20"/>
        </w:rPr>
        <w:t xml:space="preserve"> seguirão a limitação de 30% do valor do serviço.</w:t>
      </w:r>
    </w:p>
    <w:p w14:paraId="1BFA3E6D" w14:textId="6247F411"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O valor total das multas se limitará a 10% do valor global do contrato.</w:t>
      </w:r>
    </w:p>
    <w:p w14:paraId="6A399118" w14:textId="1FA8C874" w:rsidR="00062F29" w:rsidRPr="00C41FE7"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 xml:space="preserve">Caso ultrapasse esse valor será configurada </w:t>
      </w:r>
      <w:r w:rsidRPr="00C41FE7">
        <w:rPr>
          <w:rFonts w:ascii="Arial" w:hAnsi="Arial" w:cs="Arial"/>
          <w:b w:val="0"/>
          <w:bCs/>
          <w:iCs/>
          <w:sz w:val="20"/>
          <w:u w:val="single"/>
        </w:rPr>
        <w:t>inexecução total</w:t>
      </w:r>
      <w:r w:rsidRPr="00C41FE7">
        <w:rPr>
          <w:rFonts w:ascii="Arial" w:hAnsi="Arial" w:cs="Arial"/>
          <w:b w:val="0"/>
          <w:bCs/>
          <w:iCs/>
          <w:sz w:val="20"/>
        </w:rPr>
        <w:t xml:space="preserve"> do contrato (Art. 83, da Lei nº 13.303/2016), sujeitando-se às demais sanções cabíveis e à rescisão contratual.</w:t>
      </w:r>
    </w:p>
    <w:p w14:paraId="3D803A15" w14:textId="7B155BC8"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multa será descontada do valor da fatura mensal, cobrada diretamente da CONTRATADA ou, se necessário, judicialmente.</w:t>
      </w:r>
    </w:p>
    <w:p w14:paraId="7B4114D6" w14:textId="0B27916B"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multa não incidirá sobre valor de deslocamento.</w:t>
      </w:r>
    </w:p>
    <w:p w14:paraId="0AC95473" w14:textId="41460B83"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aplicação de notificação operacional ou multa serão realizadas por meio do sistema LOGEEAT, ou outro que vier a substituí-lo.</w:t>
      </w:r>
    </w:p>
    <w:p w14:paraId="68B9793F" w14:textId="7E6E7CBB"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2E6D4BF1" w14:textId="3C473F10"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32071F2A" w14:textId="522ABBA4"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56435417" w14:textId="3496E75F"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As situações que ensejam rescisão contratual estão descritas na minuta de contrato, anexo ao Edital.</w:t>
      </w:r>
    </w:p>
    <w:p w14:paraId="6FFDDB48" w14:textId="77777777" w:rsidR="00062F29" w:rsidRPr="00062F29" w:rsidRDefault="00062F29" w:rsidP="00062F29">
      <w:pPr>
        <w:jc w:val="both"/>
        <w:rPr>
          <w:rFonts w:ascii="Arial" w:hAnsi="Arial" w:cs="Arial"/>
        </w:rPr>
      </w:pPr>
    </w:p>
    <w:p w14:paraId="78D24CB1" w14:textId="77777777" w:rsidR="00062F29" w:rsidRDefault="00062F29" w:rsidP="007F097B">
      <w:pPr>
        <w:pStyle w:val="Ttulo1"/>
        <w:numPr>
          <w:ilvl w:val="0"/>
          <w:numId w:val="51"/>
        </w:numPr>
        <w:ind w:left="0" w:firstLine="0"/>
        <w:jc w:val="both"/>
        <w:rPr>
          <w:rFonts w:cs="Arial"/>
          <w:sz w:val="20"/>
        </w:rPr>
      </w:pPr>
      <w:bookmarkStart w:id="143" w:name="_Toc192593807"/>
      <w:r w:rsidRPr="00062F29">
        <w:rPr>
          <w:rFonts w:cs="Arial"/>
          <w:sz w:val="20"/>
        </w:rPr>
        <w:t>METODOLOGIA DE FATURAMENTO</w:t>
      </w:r>
      <w:bookmarkEnd w:id="143"/>
      <w:r w:rsidRPr="00062F29">
        <w:rPr>
          <w:rFonts w:cs="Arial"/>
          <w:sz w:val="20"/>
        </w:rPr>
        <w:t xml:space="preserve"> </w:t>
      </w:r>
    </w:p>
    <w:p w14:paraId="36D5261A" w14:textId="0F670999" w:rsidR="00062F29"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O valor do pagamento mensal à CONTRATADA, previsto no contrato, corresponderá ao somatório dos serviços liquidados no mês imediatamente anterior (mês de competência), descontados as eventuais multas por atraso no atendimento das demandas.</w:t>
      </w:r>
    </w:p>
    <w:p w14:paraId="2A237A67" w14:textId="4C308D1D" w:rsidR="00062F29"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CAIXA entrega mensalmente à CONTRATADA, no dia 20 do mês corrente da prestação dos serviços, a Planilha de Medição do Escritório de Engenharia - PME, contendo a relação dos serviços conferidos até o dia 20.</w:t>
      </w:r>
    </w:p>
    <w:p w14:paraId="2E1B9BC8" w14:textId="4F792D0E" w:rsidR="00062F29"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A PME será encaminhada automaticamente pela CAIXA à CONTRATADA via correio eletrônico, com comprovação eletrônica da data de envio.</w:t>
      </w:r>
    </w:p>
    <w:p w14:paraId="743423BE" w14:textId="2C7ABA3A" w:rsidR="00062F29"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A CONTRATADA deverá conferir a PME, aceitar integralmente ou solicitar alterações ou correções até o dia 25, quando será emitida a PME definitiva, que não será alterada, para emissão da Nota Fiscal.</w:t>
      </w:r>
    </w:p>
    <w:p w14:paraId="13AFF0FB" w14:textId="77777777" w:rsidR="00C41FE7" w:rsidRPr="00C41FE7" w:rsidRDefault="00C41FE7" w:rsidP="00C41FE7"/>
    <w:p w14:paraId="0F4C12EF" w14:textId="61D63308" w:rsidR="00062F29" w:rsidRPr="00C41FE7" w:rsidRDefault="00062F29" w:rsidP="007F097B">
      <w:pPr>
        <w:pStyle w:val="Ttulo3"/>
        <w:numPr>
          <w:ilvl w:val="2"/>
          <w:numId w:val="51"/>
        </w:numPr>
        <w:ind w:left="0" w:firstLine="0"/>
        <w:jc w:val="both"/>
        <w:rPr>
          <w:rFonts w:ascii="Arial" w:hAnsi="Arial" w:cs="Arial"/>
          <w:b w:val="0"/>
          <w:bCs/>
          <w:iCs/>
          <w:sz w:val="20"/>
        </w:rPr>
      </w:pPr>
      <w:bookmarkStart w:id="144" w:name="_Ref130284932"/>
      <w:r w:rsidRPr="00C41FE7">
        <w:rPr>
          <w:rFonts w:ascii="Arial" w:hAnsi="Arial" w:cs="Arial"/>
          <w:b w:val="0"/>
          <w:bCs/>
          <w:iCs/>
          <w:sz w:val="20"/>
        </w:rPr>
        <w:lastRenderedPageBreak/>
        <w:t>Serviços entregues pela CONTRATADA, ou recebidos pela CAIXA, a partir do dia 20 (inclusive), poderão não ser incluídos na PME do mês corrente. Os serviços serão recebidos e conferidos em tempo hábil para inclusão na PME do mês subsequente.</w:t>
      </w:r>
      <w:bookmarkEnd w:id="144"/>
    </w:p>
    <w:p w14:paraId="747F054E" w14:textId="71F25FF2"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nota fiscal/fatura dos serviços prestados deverá ser emitida e entregue à CAIXA, com base na PME definitiva, até o dia 08 (oito), do mês subsequente ao da efetiva prestação dos serviços.</w:t>
      </w:r>
    </w:p>
    <w:p w14:paraId="47FB812A" w14:textId="23A1851C" w:rsidR="00062F29" w:rsidRPr="00062F29" w:rsidRDefault="00062F29" w:rsidP="007F097B">
      <w:pPr>
        <w:pStyle w:val="Ttulo2"/>
        <w:numPr>
          <w:ilvl w:val="1"/>
          <w:numId w:val="51"/>
        </w:numPr>
        <w:ind w:left="0" w:firstLine="0"/>
        <w:jc w:val="both"/>
        <w:rPr>
          <w:rFonts w:cs="Arial"/>
          <w:sz w:val="20"/>
        </w:rPr>
      </w:pPr>
      <w:r w:rsidRPr="00C41FE7">
        <w:rPr>
          <w:rFonts w:cs="Arial"/>
          <w:b w:val="0"/>
          <w:bCs/>
          <w:i w:val="0"/>
          <w:iCs/>
          <w:sz w:val="20"/>
        </w:rPr>
        <w:t>A CAIXA, após aceitação dos serviços, efetuará o pagamento à CONTRATADA, mensalmente, no 12º dia útil do mês subsequente ao da efetiva prestação dos serviços, podendo</w:t>
      </w:r>
      <w:r w:rsidRPr="00062F29">
        <w:rPr>
          <w:rFonts w:cs="Arial"/>
          <w:sz w:val="20"/>
        </w:rPr>
        <w:t xml:space="preserve"> </w:t>
      </w:r>
      <w:r w:rsidRPr="00C41FE7">
        <w:rPr>
          <w:rFonts w:cs="Arial"/>
          <w:b w:val="0"/>
          <w:bCs/>
          <w:i w:val="0"/>
          <w:iCs/>
          <w:sz w:val="20"/>
        </w:rPr>
        <w:t>haver prorrogação do</w:t>
      </w:r>
      <w:r w:rsidRPr="00062F29">
        <w:rPr>
          <w:rFonts w:cs="Arial"/>
          <w:sz w:val="20"/>
        </w:rPr>
        <w:t xml:space="preserve"> </w:t>
      </w:r>
      <w:r w:rsidRPr="00C41FE7">
        <w:rPr>
          <w:rFonts w:cs="Arial"/>
          <w:b w:val="0"/>
          <w:bCs/>
          <w:i w:val="0"/>
          <w:iCs/>
          <w:sz w:val="20"/>
        </w:rPr>
        <w:t>prazo de pagamento na mesma proporção de eventual atraso ocorrido na entrega da nota fiscal/fatura.</w:t>
      </w:r>
    </w:p>
    <w:p w14:paraId="1696FD9B" w14:textId="77777777" w:rsidR="00062F29" w:rsidRPr="00062F29" w:rsidRDefault="00062F29" w:rsidP="00062F29">
      <w:pPr>
        <w:keepNext/>
        <w:keepLines/>
        <w:jc w:val="both"/>
        <w:rPr>
          <w:rFonts w:ascii="Arial" w:hAnsi="Arial" w:cs="Arial"/>
        </w:rPr>
      </w:pPr>
    </w:p>
    <w:p w14:paraId="398BD284" w14:textId="77777777" w:rsidR="00062F29" w:rsidRPr="00062F29" w:rsidRDefault="00062F29" w:rsidP="007F097B">
      <w:pPr>
        <w:pStyle w:val="Ttulo1"/>
        <w:numPr>
          <w:ilvl w:val="0"/>
          <w:numId w:val="51"/>
        </w:numPr>
        <w:ind w:left="0" w:firstLine="0"/>
        <w:jc w:val="both"/>
        <w:rPr>
          <w:rFonts w:cs="Arial"/>
          <w:sz w:val="20"/>
        </w:rPr>
      </w:pPr>
      <w:bookmarkStart w:id="145" w:name="_Toc192593808"/>
      <w:r w:rsidRPr="00062F29">
        <w:rPr>
          <w:rFonts w:cs="Arial"/>
          <w:sz w:val="20"/>
        </w:rPr>
        <w:t>CASOS DE SUBCONTRATAÇÃO</w:t>
      </w:r>
      <w:bookmarkEnd w:id="145"/>
    </w:p>
    <w:p w14:paraId="4417D610" w14:textId="4074F943"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Será admitida a subcontratação de serviços e projetos de empresas especializadas em áreas específicas de Arquitetura e Engenharia, desde que sua necessidade seja devidamente justificada pelo Arquiteto ou Engenheiro do quadro próprio da carreira profissional da CAIXA.</w:t>
      </w:r>
    </w:p>
    <w:p w14:paraId="617C01EC" w14:textId="331D49E0"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 xml:space="preserve">O detalhamento e as especificações dos serviços para os quais é permitida a subcontratação estão contidos nos </w:t>
      </w:r>
      <w:r w:rsidRPr="00C41FE7">
        <w:rPr>
          <w:rFonts w:cs="Arial"/>
          <w:i w:val="0"/>
          <w:iCs/>
          <w:sz w:val="20"/>
        </w:rPr>
        <w:t>Apêndices A e B</w:t>
      </w:r>
      <w:r w:rsidRPr="00C41FE7">
        <w:rPr>
          <w:rFonts w:cs="Arial"/>
          <w:b w:val="0"/>
          <w:bCs/>
          <w:i w:val="0"/>
          <w:iCs/>
          <w:sz w:val="20"/>
        </w:rPr>
        <w:t>.</w:t>
      </w:r>
    </w:p>
    <w:p w14:paraId="6D6299F7" w14:textId="06CE9AC8" w:rsidR="00062F29"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 xml:space="preserve">As orientações para realizar a subcontratação dos serviços permitidos estão contidos no </w:t>
      </w:r>
      <w:r w:rsidRPr="00C41FE7">
        <w:rPr>
          <w:rFonts w:cs="Arial"/>
          <w:i w:val="0"/>
          <w:iCs/>
          <w:sz w:val="20"/>
        </w:rPr>
        <w:t>Apêndice H</w:t>
      </w:r>
      <w:r w:rsidRPr="00C41FE7">
        <w:rPr>
          <w:rFonts w:cs="Arial"/>
          <w:b w:val="0"/>
          <w:bCs/>
          <w:i w:val="0"/>
          <w:iCs/>
          <w:sz w:val="20"/>
        </w:rPr>
        <w:t>.</w:t>
      </w:r>
    </w:p>
    <w:p w14:paraId="1B81699E" w14:textId="77777777" w:rsidR="00C41FE7" w:rsidRPr="00C41FE7" w:rsidRDefault="00C41FE7" w:rsidP="00C41FE7"/>
    <w:p w14:paraId="3C668392" w14:textId="77777777" w:rsidR="00062F29" w:rsidRPr="00062F29" w:rsidRDefault="00062F29" w:rsidP="007F097B">
      <w:pPr>
        <w:pStyle w:val="Ttulo1"/>
        <w:numPr>
          <w:ilvl w:val="0"/>
          <w:numId w:val="51"/>
        </w:numPr>
        <w:ind w:left="0" w:firstLine="0"/>
        <w:jc w:val="both"/>
        <w:rPr>
          <w:rFonts w:cs="Arial"/>
          <w:sz w:val="20"/>
        </w:rPr>
      </w:pPr>
      <w:bookmarkStart w:id="146" w:name="_Toc192593809"/>
      <w:r w:rsidRPr="00062F29">
        <w:rPr>
          <w:rFonts w:cs="Arial"/>
          <w:sz w:val="20"/>
        </w:rPr>
        <w:t>FERRAMENTAS E EQUIPAMENTOS PARA EXECUÇÃO DOS SERVIÇOS</w:t>
      </w:r>
      <w:bookmarkEnd w:id="146"/>
    </w:p>
    <w:p w14:paraId="43D248E3" w14:textId="421C4D80"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empresa deverá manter disponível todos os equipamentos e ferramentas necessários à execução dos serviços descritos neste Termo de Referência, providenciando qualquer instrumento ou equipamento necessário à execução do objeto de forma imediata, sem ônus para a CAIXA.</w:t>
      </w:r>
    </w:p>
    <w:p w14:paraId="754305ED" w14:textId="4DC4031A" w:rsidR="00062F29" w:rsidRPr="00C41FE7"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Em hipótese alguma a CONTRATADA poderá deixar de realizar os serviços previstos em contrato alegando que não possui equipamento ou ferramental necessário.</w:t>
      </w:r>
    </w:p>
    <w:p w14:paraId="274750A8" w14:textId="786D1203" w:rsidR="00062F29" w:rsidRPr="00C41FE7"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Esta situação se aplica inclusive para o caso de vistorias, no qual não serão aceitos relatórios inconclusivos com alegações de dificuldade de acesso por ausência de equipamentos ou ferramental, tais como: escadas, chaves de fenda e outros.</w:t>
      </w:r>
    </w:p>
    <w:p w14:paraId="75EE04BC" w14:textId="5518D36E" w:rsidR="00062F29"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CO</w:t>
      </w:r>
      <w:r w:rsidR="00C41FE7">
        <w:rPr>
          <w:rFonts w:cs="Arial"/>
          <w:b w:val="0"/>
          <w:bCs/>
          <w:i w:val="0"/>
          <w:iCs/>
          <w:sz w:val="20"/>
        </w:rPr>
        <w:t>N</w:t>
      </w:r>
      <w:r w:rsidRPr="00C41FE7">
        <w:rPr>
          <w:rFonts w:cs="Arial"/>
          <w:b w:val="0"/>
          <w:bCs/>
          <w:i w:val="0"/>
          <w:iCs/>
          <w:sz w:val="20"/>
        </w:rPr>
        <w:t>TRATADA deverá realizar seus serviços de forma independente, não sendo admitido vincular o desenvolvimento de suas atividades com a presença/acompanhamento de prestador de serviço de outro contrato da CAIXA.</w:t>
      </w:r>
    </w:p>
    <w:p w14:paraId="473899FB" w14:textId="6FFEEBBD" w:rsidR="00062F29"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Os equipamentos de medição deverão ser aferidos periodicamente ou quando solicitados pela CAIXA, devendo tal aferição ser efetuada pelo fabricante ou laboratório idôneo, com apresentação de certificado à fiscalização, rastreado pela RBC - Rede Brasileira de Calibração.</w:t>
      </w:r>
    </w:p>
    <w:p w14:paraId="61780B6C" w14:textId="13ADF5E6" w:rsidR="00062F29" w:rsidRDefault="00062F29" w:rsidP="007F097B">
      <w:pPr>
        <w:pStyle w:val="Ttulo3"/>
        <w:numPr>
          <w:ilvl w:val="2"/>
          <w:numId w:val="51"/>
        </w:numPr>
        <w:ind w:left="0" w:firstLine="0"/>
        <w:jc w:val="both"/>
        <w:rPr>
          <w:rFonts w:ascii="Arial" w:hAnsi="Arial" w:cs="Arial"/>
          <w:b w:val="0"/>
          <w:bCs/>
          <w:iCs/>
          <w:sz w:val="20"/>
        </w:rPr>
      </w:pPr>
      <w:r w:rsidRPr="00C41FE7">
        <w:rPr>
          <w:rFonts w:ascii="Arial" w:hAnsi="Arial" w:cs="Arial"/>
          <w:b w:val="0"/>
          <w:bCs/>
          <w:iCs/>
          <w:sz w:val="20"/>
        </w:rPr>
        <w:t>A utilização de instrumentos de múltiplas funções será admitida, desde que esses atendam às exigências quanto à precisão, limite de escala e emprego especificados.</w:t>
      </w:r>
    </w:p>
    <w:p w14:paraId="555B14E3" w14:textId="75144008" w:rsidR="00062F29" w:rsidRDefault="00062F29" w:rsidP="007F097B">
      <w:pPr>
        <w:pStyle w:val="Ttulo2"/>
        <w:numPr>
          <w:ilvl w:val="1"/>
          <w:numId w:val="51"/>
        </w:numPr>
        <w:ind w:left="0" w:firstLine="0"/>
        <w:jc w:val="both"/>
        <w:rPr>
          <w:rFonts w:cs="Arial"/>
          <w:b w:val="0"/>
          <w:bCs/>
          <w:i w:val="0"/>
          <w:iCs/>
          <w:sz w:val="20"/>
        </w:rPr>
      </w:pPr>
      <w:r w:rsidRPr="00C41FE7">
        <w:rPr>
          <w:rFonts w:cs="Arial"/>
          <w:b w:val="0"/>
          <w:bCs/>
          <w:i w:val="0"/>
          <w:iCs/>
          <w:sz w:val="20"/>
        </w:rPr>
        <w:t>A relação apresentada a seguir compreende o mínimo necessário de equipamentos e de ferramentas essenciais, não isentando a CONTRATADA de disponibilizar todos os demais que se fizerem necessários:</w:t>
      </w:r>
    </w:p>
    <w:p w14:paraId="223D1C76" w14:textId="0061BD38" w:rsidR="00062F29" w:rsidRPr="00C41FE7" w:rsidRDefault="00062F29" w:rsidP="007F097B">
      <w:pPr>
        <w:pStyle w:val="Ttulo3"/>
        <w:numPr>
          <w:ilvl w:val="2"/>
          <w:numId w:val="51"/>
        </w:numPr>
        <w:jc w:val="both"/>
        <w:rPr>
          <w:rFonts w:ascii="Arial" w:hAnsi="Arial" w:cs="Arial"/>
          <w:b w:val="0"/>
          <w:bCs/>
          <w:sz w:val="20"/>
        </w:rPr>
      </w:pPr>
      <w:r w:rsidRPr="00C41FE7">
        <w:rPr>
          <w:rFonts w:ascii="Arial" w:hAnsi="Arial" w:cs="Arial"/>
          <w:b w:val="0"/>
          <w:bCs/>
          <w:sz w:val="20"/>
        </w:rPr>
        <w:t>VEÍCULOS:</w:t>
      </w:r>
    </w:p>
    <w:p w14:paraId="1D79A619" w14:textId="0F07F7CE"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A contratada deverá disponibilizar veículos necessários à perfeita execução do serviço.</w:t>
      </w:r>
    </w:p>
    <w:p w14:paraId="5EE5CEA5" w14:textId="7D1AFF42" w:rsidR="00062F29" w:rsidRPr="00827786" w:rsidRDefault="00062F29" w:rsidP="007F097B">
      <w:pPr>
        <w:pStyle w:val="Ttulo3"/>
        <w:numPr>
          <w:ilvl w:val="2"/>
          <w:numId w:val="51"/>
        </w:numPr>
        <w:jc w:val="both"/>
        <w:rPr>
          <w:rFonts w:ascii="Arial" w:hAnsi="Arial" w:cs="Arial"/>
          <w:b w:val="0"/>
          <w:bCs/>
          <w:sz w:val="20"/>
        </w:rPr>
      </w:pPr>
      <w:r w:rsidRPr="00827786">
        <w:rPr>
          <w:rFonts w:ascii="Arial" w:hAnsi="Arial" w:cs="Arial"/>
          <w:b w:val="0"/>
          <w:bCs/>
          <w:iCs/>
          <w:sz w:val="20"/>
        </w:rPr>
        <w:t>EQUIPAMENTOS ESPECÍFICOS:</w:t>
      </w:r>
    </w:p>
    <w:p w14:paraId="3135674F" w14:textId="573B1637"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Computador(es) em quantidade suficiente para o profissional ou equipe técnica montada para o atendimento da demanda. O(s) computador(es) deverá(</w:t>
      </w:r>
      <w:proofErr w:type="spellStart"/>
      <w:r w:rsidRPr="00827786">
        <w:rPr>
          <w:rFonts w:ascii="Arial" w:hAnsi="Arial" w:cs="Arial"/>
          <w:b w:val="0"/>
          <w:bCs/>
          <w:i w:val="0"/>
          <w:iCs/>
          <w:sz w:val="20"/>
        </w:rPr>
        <w:t>ão</w:t>
      </w:r>
      <w:proofErr w:type="spellEnd"/>
      <w:r w:rsidRPr="00827786">
        <w:rPr>
          <w:rFonts w:ascii="Arial" w:hAnsi="Arial" w:cs="Arial"/>
          <w:b w:val="0"/>
          <w:bCs/>
          <w:i w:val="0"/>
          <w:iCs/>
          <w:sz w:val="20"/>
        </w:rPr>
        <w:t xml:space="preserve">) possuir capacidade de execução de </w:t>
      </w:r>
      <w:r w:rsidRPr="00827786">
        <w:rPr>
          <w:rFonts w:ascii="Arial" w:hAnsi="Arial" w:cs="Arial"/>
          <w:b w:val="0"/>
          <w:bCs/>
          <w:i w:val="0"/>
          <w:iCs/>
          <w:sz w:val="20"/>
        </w:rPr>
        <w:lastRenderedPageBreak/>
        <w:t xml:space="preserve">programas relacionados aos serviços, dentre eles: AutoCAD (2016 ou superior), </w:t>
      </w:r>
      <w:proofErr w:type="spellStart"/>
      <w:r w:rsidRPr="00827786">
        <w:rPr>
          <w:rFonts w:ascii="Arial" w:hAnsi="Arial" w:cs="Arial"/>
          <w:b w:val="0"/>
          <w:bCs/>
          <w:i w:val="0"/>
          <w:iCs/>
          <w:sz w:val="20"/>
        </w:rPr>
        <w:t>Revit</w:t>
      </w:r>
      <w:proofErr w:type="spellEnd"/>
      <w:r w:rsidRPr="00827786">
        <w:rPr>
          <w:rFonts w:ascii="Arial" w:hAnsi="Arial" w:cs="Arial"/>
          <w:b w:val="0"/>
          <w:bCs/>
          <w:i w:val="0"/>
          <w:iCs/>
          <w:sz w:val="20"/>
        </w:rPr>
        <w:t xml:space="preserve"> (2021 ou superior), </w:t>
      </w:r>
      <w:proofErr w:type="spellStart"/>
      <w:r w:rsidRPr="00827786">
        <w:rPr>
          <w:rFonts w:ascii="Arial" w:hAnsi="Arial" w:cs="Arial"/>
          <w:b w:val="0"/>
          <w:bCs/>
          <w:i w:val="0"/>
          <w:iCs/>
          <w:sz w:val="20"/>
        </w:rPr>
        <w:t>Navisworks</w:t>
      </w:r>
      <w:proofErr w:type="spellEnd"/>
      <w:r w:rsidRPr="00827786">
        <w:rPr>
          <w:rFonts w:ascii="Arial" w:hAnsi="Arial" w:cs="Arial"/>
          <w:b w:val="0"/>
          <w:bCs/>
          <w:i w:val="0"/>
          <w:iCs/>
          <w:sz w:val="20"/>
        </w:rPr>
        <w:t xml:space="preserve"> e outros;</w:t>
      </w:r>
    </w:p>
    <w:p w14:paraId="68C91398" w14:textId="3CB28466"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Câmera(s) fotográfica(s) digital(</w:t>
      </w:r>
      <w:proofErr w:type="spellStart"/>
      <w:r w:rsidRPr="00827786">
        <w:rPr>
          <w:rFonts w:ascii="Arial" w:hAnsi="Arial" w:cs="Arial"/>
          <w:b w:val="0"/>
          <w:bCs/>
          <w:i w:val="0"/>
          <w:iCs/>
          <w:sz w:val="20"/>
        </w:rPr>
        <w:t>is</w:t>
      </w:r>
      <w:proofErr w:type="spellEnd"/>
      <w:r w:rsidRPr="00827786">
        <w:rPr>
          <w:rFonts w:ascii="Arial" w:hAnsi="Arial" w:cs="Arial"/>
          <w:b w:val="0"/>
          <w:bCs/>
          <w:i w:val="0"/>
          <w:iCs/>
          <w:sz w:val="20"/>
        </w:rPr>
        <w:t>) (mínimo de 10 megapixels de resolução) suficientes para atendimento da demanda;</w:t>
      </w:r>
    </w:p>
    <w:p w14:paraId="05019C84" w14:textId="158E5308"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Trena digital (alcance mínimo: 50 m);</w:t>
      </w:r>
    </w:p>
    <w:p w14:paraId="29DE35D1" w14:textId="270C314A"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 xml:space="preserve">Amperímetro do tipo alicate para 700 A, </w:t>
      </w:r>
      <w:proofErr w:type="spellStart"/>
      <w:r w:rsidRPr="00827786">
        <w:rPr>
          <w:rFonts w:ascii="Arial" w:hAnsi="Arial" w:cs="Arial"/>
          <w:b w:val="0"/>
          <w:bCs/>
          <w:i w:val="0"/>
          <w:iCs/>
          <w:sz w:val="20"/>
        </w:rPr>
        <w:t>Multitester</w:t>
      </w:r>
      <w:proofErr w:type="spellEnd"/>
      <w:r w:rsidRPr="00827786">
        <w:rPr>
          <w:rFonts w:ascii="Arial" w:hAnsi="Arial" w:cs="Arial"/>
          <w:b w:val="0"/>
          <w:bCs/>
          <w:i w:val="0"/>
          <w:iCs/>
          <w:sz w:val="20"/>
        </w:rPr>
        <w:t xml:space="preserve">, </w:t>
      </w:r>
      <w:proofErr w:type="spellStart"/>
      <w:r w:rsidRPr="00827786">
        <w:rPr>
          <w:rFonts w:ascii="Arial" w:hAnsi="Arial" w:cs="Arial"/>
          <w:b w:val="0"/>
          <w:bCs/>
          <w:i w:val="0"/>
          <w:iCs/>
          <w:sz w:val="20"/>
        </w:rPr>
        <w:t>Megômetro</w:t>
      </w:r>
      <w:proofErr w:type="spellEnd"/>
      <w:r w:rsidRPr="00827786">
        <w:rPr>
          <w:rFonts w:ascii="Arial" w:hAnsi="Arial" w:cs="Arial"/>
          <w:b w:val="0"/>
          <w:bCs/>
          <w:i w:val="0"/>
          <w:iCs/>
          <w:sz w:val="20"/>
        </w:rPr>
        <w:t xml:space="preserve"> de 500 V;</w:t>
      </w:r>
    </w:p>
    <w:p w14:paraId="4CC35FCD" w14:textId="15A67899"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 xml:space="preserve">Medidor de resistências de aterramento, </w:t>
      </w:r>
      <w:proofErr w:type="spellStart"/>
      <w:r w:rsidRPr="00827786">
        <w:rPr>
          <w:rFonts w:ascii="Arial" w:hAnsi="Arial" w:cs="Arial"/>
          <w:b w:val="0"/>
          <w:bCs/>
          <w:i w:val="0"/>
          <w:iCs/>
          <w:sz w:val="20"/>
        </w:rPr>
        <w:t>Termovisor</w:t>
      </w:r>
      <w:proofErr w:type="spellEnd"/>
      <w:r w:rsidRPr="00827786">
        <w:rPr>
          <w:rFonts w:ascii="Arial" w:hAnsi="Arial" w:cs="Arial"/>
          <w:b w:val="0"/>
          <w:bCs/>
          <w:i w:val="0"/>
          <w:iCs/>
          <w:sz w:val="20"/>
        </w:rPr>
        <w:t xml:space="preserve"> (</w:t>
      </w:r>
      <w:proofErr w:type="spellStart"/>
      <w:r w:rsidRPr="00827786">
        <w:rPr>
          <w:rFonts w:ascii="Arial" w:hAnsi="Arial" w:cs="Arial"/>
          <w:b w:val="0"/>
          <w:bCs/>
          <w:i w:val="0"/>
          <w:iCs/>
          <w:sz w:val="20"/>
        </w:rPr>
        <w:t>ref</w:t>
      </w:r>
      <w:proofErr w:type="spellEnd"/>
      <w:r w:rsidRPr="00827786">
        <w:rPr>
          <w:rFonts w:ascii="Arial" w:hAnsi="Arial" w:cs="Arial"/>
          <w:b w:val="0"/>
          <w:bCs/>
          <w:i w:val="0"/>
          <w:iCs/>
          <w:sz w:val="20"/>
        </w:rPr>
        <w:t>: FLIR TG 165);</w:t>
      </w:r>
    </w:p>
    <w:p w14:paraId="7E3F233F" w14:textId="1EFC5425"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 xml:space="preserve">Multímetro digital, Link </w:t>
      </w:r>
      <w:proofErr w:type="spellStart"/>
      <w:r w:rsidRPr="00827786">
        <w:rPr>
          <w:rFonts w:ascii="Arial" w:hAnsi="Arial" w:cs="Arial"/>
          <w:b w:val="0"/>
          <w:bCs/>
          <w:i w:val="0"/>
          <w:iCs/>
          <w:sz w:val="20"/>
        </w:rPr>
        <w:t>test</w:t>
      </w:r>
      <w:proofErr w:type="spellEnd"/>
      <w:r w:rsidRPr="00827786">
        <w:rPr>
          <w:rFonts w:ascii="Arial" w:hAnsi="Arial" w:cs="Arial"/>
          <w:b w:val="0"/>
          <w:bCs/>
          <w:i w:val="0"/>
          <w:iCs/>
          <w:sz w:val="20"/>
        </w:rPr>
        <w:t xml:space="preserve"> ou Penta Scanner;</w:t>
      </w:r>
    </w:p>
    <w:p w14:paraId="573817AE" w14:textId="647FE33B"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Laser Scanner 3D, inclusive software e acessórios (ref. Faro Focus s 350, ou similar);</w:t>
      </w:r>
    </w:p>
    <w:p w14:paraId="1DF1485A" w14:textId="4C49CEE7"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 xml:space="preserve">Para a realização dos serviços de fiscalização e vistoria, a critério da CAIXA, poderá ser exigido que a CONTRATADA, quando da execução do serviço, transmita em tempo real a vistoria, sendo assim, deverá dispor de câmeras de visão 360º, com as seguintes especificações mínimas: </w:t>
      </w:r>
    </w:p>
    <w:p w14:paraId="4C716BE0"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Capacidade de gravação de vídeos estabilizados em, no mínimo, 4K</w:t>
      </w:r>
    </w:p>
    <w:p w14:paraId="36445FA5"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Geração de fotografias em alta resolução</w:t>
      </w:r>
    </w:p>
    <w:p w14:paraId="78160CA9"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Internet 4G ou superior</w:t>
      </w:r>
    </w:p>
    <w:p w14:paraId="00F0B9CB"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Transmissão de imagens e dados em tempo real.</w:t>
      </w:r>
    </w:p>
    <w:p w14:paraId="2E1440BE" w14:textId="5F9F7B8C" w:rsidR="00062F29" w:rsidRPr="00827786" w:rsidRDefault="00062F29" w:rsidP="007F097B">
      <w:pPr>
        <w:pStyle w:val="Ttulo3"/>
        <w:numPr>
          <w:ilvl w:val="2"/>
          <w:numId w:val="51"/>
        </w:numPr>
        <w:jc w:val="both"/>
        <w:rPr>
          <w:rFonts w:ascii="Arial" w:hAnsi="Arial" w:cs="Arial"/>
          <w:b w:val="0"/>
          <w:bCs/>
          <w:sz w:val="20"/>
        </w:rPr>
      </w:pPr>
      <w:r w:rsidRPr="00827786">
        <w:rPr>
          <w:rFonts w:ascii="Arial" w:hAnsi="Arial" w:cs="Arial"/>
          <w:b w:val="0"/>
          <w:bCs/>
          <w:iCs/>
          <w:sz w:val="20"/>
        </w:rPr>
        <w:t>EQUIPAMENTO DE PROTEÇÃO INDIVIDUAL – EPI:</w:t>
      </w:r>
    </w:p>
    <w:p w14:paraId="5A048201" w14:textId="19338CC3" w:rsidR="00062F29"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Segue abaixo a relação mínima de Equipamentos de Proteção Individual - EPI:</w:t>
      </w:r>
    </w:p>
    <w:p w14:paraId="79FC428E"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Capacete de segurança para proteção contra impactos de objetos sobre o crânio</w:t>
      </w:r>
    </w:p>
    <w:p w14:paraId="5D92302E"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Óculos de segurança para proteção dos olhos contra impactos de partículas volantes</w:t>
      </w:r>
    </w:p>
    <w:p w14:paraId="4C4F3272"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Protetor auditivo de inserção</w:t>
      </w:r>
    </w:p>
    <w:p w14:paraId="154F222C"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Respirador purificador de ar para proteção das vias respiratórias contra poeiras e névoas</w:t>
      </w:r>
    </w:p>
    <w:p w14:paraId="17DEB4E6"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 xml:space="preserve">Luva de segurança para proteção das mãos contra agentes abrasivos e </w:t>
      </w:r>
      <w:proofErr w:type="spellStart"/>
      <w:r w:rsidRPr="00062F29">
        <w:rPr>
          <w:rFonts w:cs="Arial"/>
          <w:sz w:val="20"/>
          <w:szCs w:val="20"/>
        </w:rPr>
        <w:t>escoriantes</w:t>
      </w:r>
      <w:proofErr w:type="spellEnd"/>
    </w:p>
    <w:p w14:paraId="55CE96E6"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Luva de segurança para proteção das mãos contra agentes cortantes e perfurantes</w:t>
      </w:r>
    </w:p>
    <w:p w14:paraId="717FC9FF"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 xml:space="preserve">Luva de segurança para proteção das mãos </w:t>
      </w:r>
      <w:proofErr w:type="gramStart"/>
      <w:r w:rsidRPr="00062F29">
        <w:rPr>
          <w:rFonts w:cs="Arial"/>
          <w:sz w:val="20"/>
          <w:szCs w:val="20"/>
        </w:rPr>
        <w:t>contra choques</w:t>
      </w:r>
      <w:proofErr w:type="gramEnd"/>
      <w:r w:rsidRPr="00062F29">
        <w:rPr>
          <w:rFonts w:cs="Arial"/>
          <w:sz w:val="20"/>
          <w:szCs w:val="20"/>
        </w:rPr>
        <w:t xml:space="preserve"> elétricos</w:t>
      </w:r>
    </w:p>
    <w:p w14:paraId="4E7530AD"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 xml:space="preserve">Manga de segurança para proteção do braço e do antebraço </w:t>
      </w:r>
      <w:proofErr w:type="gramStart"/>
      <w:r w:rsidRPr="00062F29">
        <w:rPr>
          <w:rFonts w:cs="Arial"/>
          <w:sz w:val="20"/>
          <w:szCs w:val="20"/>
        </w:rPr>
        <w:t>contra choques</w:t>
      </w:r>
      <w:proofErr w:type="gramEnd"/>
      <w:r w:rsidRPr="00062F29">
        <w:rPr>
          <w:rFonts w:cs="Arial"/>
          <w:sz w:val="20"/>
          <w:szCs w:val="20"/>
        </w:rPr>
        <w:t xml:space="preserve"> elétricos</w:t>
      </w:r>
    </w:p>
    <w:p w14:paraId="00D92C33"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Calçado de segurança para proteção contra impactos de quedas de objetos sobre os artelhos</w:t>
      </w:r>
    </w:p>
    <w:p w14:paraId="268161B8"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 xml:space="preserve">Calçado de segurança para proteção dos pés </w:t>
      </w:r>
      <w:proofErr w:type="gramStart"/>
      <w:r w:rsidRPr="00062F29">
        <w:rPr>
          <w:rFonts w:cs="Arial"/>
          <w:sz w:val="20"/>
          <w:szCs w:val="20"/>
        </w:rPr>
        <w:t>contra choques</w:t>
      </w:r>
      <w:proofErr w:type="gramEnd"/>
      <w:r w:rsidRPr="00062F29">
        <w:rPr>
          <w:rFonts w:cs="Arial"/>
          <w:sz w:val="20"/>
          <w:szCs w:val="20"/>
        </w:rPr>
        <w:t xml:space="preserve"> elétricos</w:t>
      </w:r>
    </w:p>
    <w:p w14:paraId="4C8E845F"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Cinturão de segurança para proteção do usuário contra riscos de queda em trabalhos em altura</w:t>
      </w:r>
    </w:p>
    <w:p w14:paraId="1278FC28"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Demais equipamentos necessários, previstos na NR 6 - Equipamento de Proteção Individual - EPI.</w:t>
      </w:r>
    </w:p>
    <w:p w14:paraId="466E38D6" w14:textId="4B7082E5"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t>Cabe à CONTRATADA quanto ao EPI:</w:t>
      </w:r>
    </w:p>
    <w:p w14:paraId="0D874D53"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Adquirir o equipamento adequado ao risco de cada atividade</w:t>
      </w:r>
    </w:p>
    <w:p w14:paraId="1AAE2BFE"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Exigir seu uso</w:t>
      </w:r>
    </w:p>
    <w:p w14:paraId="26DA63A6" w14:textId="77777777" w:rsidR="00062F29" w:rsidRPr="00062F29" w:rsidRDefault="00062F29" w:rsidP="00A21F4C">
      <w:pPr>
        <w:pStyle w:val="Ttulo60"/>
        <w:numPr>
          <w:ilvl w:val="0"/>
          <w:numId w:val="39"/>
        </w:numPr>
        <w:ind w:left="709" w:hanging="709"/>
        <w:rPr>
          <w:rFonts w:cs="Arial"/>
          <w:sz w:val="20"/>
          <w:szCs w:val="20"/>
        </w:rPr>
      </w:pPr>
      <w:proofErr w:type="spellStart"/>
      <w:r w:rsidRPr="00062F29">
        <w:rPr>
          <w:rFonts w:cs="Arial"/>
          <w:sz w:val="20"/>
          <w:szCs w:val="20"/>
        </w:rPr>
        <w:t>Fornecer</w:t>
      </w:r>
      <w:proofErr w:type="spellEnd"/>
      <w:r w:rsidRPr="00062F29">
        <w:rPr>
          <w:rFonts w:cs="Arial"/>
          <w:sz w:val="20"/>
          <w:szCs w:val="20"/>
        </w:rPr>
        <w:t xml:space="preserve"> ao trabalhador somente o aprovado pelo órgão nacional competente em matéria de segurança e saúde no trabalho</w:t>
      </w:r>
    </w:p>
    <w:p w14:paraId="232DAFDF"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Orientar e treinar o trabalhador sobre o uso adequado, guarda e conservação</w:t>
      </w:r>
    </w:p>
    <w:p w14:paraId="2AC0CC50"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Substituir imediatamente, quando danificado ou extraviado</w:t>
      </w:r>
    </w:p>
    <w:p w14:paraId="416AEBC9"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Responsabilizar-se pela higienização e manutenção periódica</w:t>
      </w:r>
    </w:p>
    <w:p w14:paraId="3DE445E0"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Comunicar ao MTE qualquer irregularidade observada.</w:t>
      </w:r>
    </w:p>
    <w:p w14:paraId="795983A1" w14:textId="4B6B4400" w:rsidR="00062F29" w:rsidRPr="00827786" w:rsidRDefault="00062F29" w:rsidP="007F097B">
      <w:pPr>
        <w:pStyle w:val="Ttulo4"/>
        <w:numPr>
          <w:ilvl w:val="3"/>
          <w:numId w:val="51"/>
        </w:numPr>
        <w:ind w:left="0" w:firstLine="0"/>
        <w:jc w:val="both"/>
        <w:rPr>
          <w:rFonts w:ascii="Arial" w:hAnsi="Arial" w:cs="Arial"/>
          <w:b w:val="0"/>
          <w:bCs/>
          <w:i w:val="0"/>
          <w:iCs/>
          <w:sz w:val="20"/>
        </w:rPr>
      </w:pPr>
      <w:r w:rsidRPr="00827786">
        <w:rPr>
          <w:rFonts w:ascii="Arial" w:hAnsi="Arial" w:cs="Arial"/>
          <w:b w:val="0"/>
          <w:bCs/>
          <w:i w:val="0"/>
          <w:iCs/>
          <w:sz w:val="20"/>
        </w:rPr>
        <w:lastRenderedPageBreak/>
        <w:t>Cabe aos funcionários da CONTRATADA quanto ao EPI:</w:t>
      </w:r>
    </w:p>
    <w:p w14:paraId="7A1BAED9"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Utilizá-lo adequadamente, destinando-o apenas para a finalidade a que se destina</w:t>
      </w:r>
    </w:p>
    <w:p w14:paraId="130FA250"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Responsabilizar-se pela guarda e conservação</w:t>
      </w:r>
    </w:p>
    <w:p w14:paraId="59D284B1"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Comunicar à CONTRATADA qualquer alteração que o torne impróprio para uso</w:t>
      </w:r>
    </w:p>
    <w:p w14:paraId="7C396BE4" w14:textId="77777777" w:rsidR="00062F29" w:rsidRPr="00062F29" w:rsidRDefault="00062F29" w:rsidP="00A21F4C">
      <w:pPr>
        <w:pStyle w:val="Ttulo60"/>
        <w:numPr>
          <w:ilvl w:val="0"/>
          <w:numId w:val="39"/>
        </w:numPr>
        <w:ind w:left="709" w:hanging="709"/>
        <w:rPr>
          <w:rFonts w:cs="Arial"/>
          <w:sz w:val="20"/>
          <w:szCs w:val="20"/>
        </w:rPr>
      </w:pPr>
      <w:r w:rsidRPr="00062F29">
        <w:rPr>
          <w:rFonts w:cs="Arial"/>
          <w:sz w:val="20"/>
          <w:szCs w:val="20"/>
        </w:rPr>
        <w:t>Cumprir as determinações da CONTRATADA sobre o uso adequado.</w:t>
      </w:r>
    </w:p>
    <w:p w14:paraId="41ECF1C1" w14:textId="77777777" w:rsidR="00062F29" w:rsidRPr="00062F29" w:rsidRDefault="00062F29" w:rsidP="00062F29">
      <w:pPr>
        <w:jc w:val="both"/>
        <w:rPr>
          <w:rFonts w:ascii="Arial" w:hAnsi="Arial" w:cs="Arial"/>
        </w:rPr>
      </w:pPr>
    </w:p>
    <w:p w14:paraId="3A03508E" w14:textId="77777777" w:rsidR="00062F29" w:rsidRDefault="00062F29" w:rsidP="007F097B">
      <w:pPr>
        <w:pStyle w:val="Ttulo1"/>
        <w:numPr>
          <w:ilvl w:val="0"/>
          <w:numId w:val="51"/>
        </w:numPr>
        <w:ind w:left="0" w:firstLine="0"/>
        <w:jc w:val="both"/>
        <w:rPr>
          <w:rFonts w:cs="Arial"/>
          <w:sz w:val="20"/>
        </w:rPr>
      </w:pPr>
      <w:bookmarkStart w:id="147" w:name="_Toc192593810"/>
      <w:r w:rsidRPr="00062F29">
        <w:rPr>
          <w:rFonts w:cs="Arial"/>
          <w:sz w:val="20"/>
        </w:rPr>
        <w:t>RELAÇÃO DE MODELOS E FORMULÁRIOS</w:t>
      </w:r>
      <w:bookmarkEnd w:id="147"/>
    </w:p>
    <w:p w14:paraId="6CACC768" w14:textId="77777777" w:rsidR="00827786" w:rsidRPr="00827786" w:rsidRDefault="00827786" w:rsidP="007F097B">
      <w:pPr>
        <w:pStyle w:val="Ttulo2"/>
        <w:numPr>
          <w:ilvl w:val="1"/>
          <w:numId w:val="51"/>
        </w:numPr>
        <w:ind w:left="0" w:firstLine="0"/>
        <w:jc w:val="both"/>
        <w:rPr>
          <w:rFonts w:cs="Arial"/>
          <w:b w:val="0"/>
          <w:bCs/>
          <w:i w:val="0"/>
          <w:iCs/>
          <w:sz w:val="20"/>
        </w:rPr>
      </w:pPr>
      <w:r w:rsidRPr="00827786">
        <w:rPr>
          <w:rFonts w:cs="Arial"/>
          <w:b w:val="0"/>
          <w:bCs/>
          <w:i w:val="0"/>
          <w:iCs/>
          <w:sz w:val="20"/>
        </w:rPr>
        <w:t xml:space="preserve">Os modelos de formulários serão disponibilizados pela CAIXA à CONTRATADA, conforme relação abaixo: </w:t>
      </w:r>
    </w:p>
    <w:p w14:paraId="1CBED2B5" w14:textId="77777777" w:rsidR="00827786" w:rsidRDefault="00827786" w:rsidP="00827786"/>
    <w:p w14:paraId="0226B8D6" w14:textId="4F0B7BD7" w:rsidR="00827786" w:rsidRPr="00827786" w:rsidRDefault="00827786" w:rsidP="00827786">
      <w:pPr>
        <w:pStyle w:val="Legenda"/>
        <w:keepNext/>
        <w:keepLines/>
        <w:jc w:val="center"/>
        <w:rPr>
          <w:rFonts w:ascii="Arial" w:hAnsi="Arial" w:cs="Arial"/>
          <w:i w:val="0"/>
          <w:iCs w:val="0"/>
          <w:sz w:val="20"/>
        </w:rPr>
      </w:pPr>
      <w:bookmarkStart w:id="148" w:name="_Toc192593820"/>
      <w:r w:rsidRPr="00827786">
        <w:rPr>
          <w:rFonts w:ascii="Arial" w:hAnsi="Arial" w:cs="Arial"/>
          <w:i w:val="0"/>
          <w:iCs w:val="0"/>
          <w:sz w:val="20"/>
        </w:rPr>
        <w:t xml:space="preserve">Tabela </w:t>
      </w:r>
      <w:r w:rsidRPr="00827786">
        <w:rPr>
          <w:rFonts w:ascii="Arial" w:hAnsi="Arial" w:cs="Arial"/>
          <w:i w:val="0"/>
          <w:iCs w:val="0"/>
          <w:sz w:val="20"/>
        </w:rPr>
        <w:fldChar w:fldCharType="begin"/>
      </w:r>
      <w:r w:rsidRPr="00827786">
        <w:rPr>
          <w:rFonts w:ascii="Arial" w:hAnsi="Arial" w:cs="Arial"/>
          <w:i w:val="0"/>
          <w:iCs w:val="0"/>
          <w:sz w:val="20"/>
        </w:rPr>
        <w:instrText xml:space="preserve"> SEQ Tabela \* ARABIC </w:instrText>
      </w:r>
      <w:r w:rsidRPr="00827786">
        <w:rPr>
          <w:rFonts w:ascii="Arial" w:hAnsi="Arial" w:cs="Arial"/>
          <w:i w:val="0"/>
          <w:iCs w:val="0"/>
          <w:sz w:val="20"/>
        </w:rPr>
        <w:fldChar w:fldCharType="separate"/>
      </w:r>
      <w:r w:rsidR="0001425D">
        <w:rPr>
          <w:rFonts w:ascii="Arial" w:hAnsi="Arial" w:cs="Arial"/>
          <w:i w:val="0"/>
          <w:iCs w:val="0"/>
          <w:noProof/>
          <w:sz w:val="20"/>
        </w:rPr>
        <w:t>3</w:t>
      </w:r>
      <w:r w:rsidRPr="00827786">
        <w:rPr>
          <w:rFonts w:ascii="Arial" w:hAnsi="Arial" w:cs="Arial"/>
          <w:i w:val="0"/>
          <w:iCs w:val="0"/>
          <w:sz w:val="20"/>
        </w:rPr>
        <w:fldChar w:fldCharType="end"/>
      </w:r>
      <w:r w:rsidRPr="00827786">
        <w:rPr>
          <w:rFonts w:ascii="Arial" w:hAnsi="Arial" w:cs="Arial"/>
          <w:i w:val="0"/>
          <w:iCs w:val="0"/>
          <w:sz w:val="20"/>
        </w:rPr>
        <w:t xml:space="preserve"> – Modelos e Formulários</w:t>
      </w:r>
      <w:bookmarkEnd w:id="148"/>
    </w:p>
    <w:tbl>
      <w:tblPr>
        <w:tblpPr w:leftFromText="141" w:rightFromText="141" w:vertAnchor="text" w:horzAnchor="page" w:tblpX="2566" w:tblpY="481"/>
        <w:tblW w:w="7938" w:type="dxa"/>
        <w:tblLayout w:type="fixed"/>
        <w:tblLook w:val="0000" w:firstRow="0" w:lastRow="0" w:firstColumn="0" w:lastColumn="0" w:noHBand="0" w:noVBand="0"/>
      </w:tblPr>
      <w:tblGrid>
        <w:gridCol w:w="7088"/>
        <w:gridCol w:w="850"/>
      </w:tblGrid>
      <w:tr w:rsidR="00827786" w:rsidRPr="00827786" w14:paraId="5642CC7D"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vAlign w:val="center"/>
          </w:tcPr>
          <w:p w14:paraId="5B317DE3" w14:textId="77777777" w:rsidR="00827786" w:rsidRPr="00827786" w:rsidRDefault="00827786" w:rsidP="00827786">
            <w:pPr>
              <w:keepNext/>
              <w:keepLines/>
              <w:ind w:left="1134" w:hanging="1134"/>
              <w:jc w:val="both"/>
              <w:rPr>
                <w:rFonts w:ascii="Arial" w:hAnsi="Arial" w:cs="Arial"/>
                <w:b/>
                <w:sz w:val="18"/>
                <w:szCs w:val="18"/>
              </w:rPr>
            </w:pPr>
            <w:r w:rsidRPr="00827786">
              <w:rPr>
                <w:rFonts w:ascii="Arial" w:hAnsi="Arial" w:cs="Arial"/>
                <w:b/>
                <w:sz w:val="18"/>
                <w:szCs w:val="18"/>
              </w:rPr>
              <w:t>Descrição</w:t>
            </w:r>
          </w:p>
        </w:tc>
        <w:tc>
          <w:tcPr>
            <w:tcW w:w="850" w:type="dxa"/>
            <w:tcBorders>
              <w:top w:val="single" w:sz="4" w:space="0" w:color="auto"/>
              <w:left w:val="single" w:sz="4" w:space="0" w:color="auto"/>
              <w:bottom w:val="single" w:sz="4" w:space="0" w:color="auto"/>
              <w:right w:val="single" w:sz="4" w:space="0" w:color="auto"/>
            </w:tcBorders>
          </w:tcPr>
          <w:p w14:paraId="14B7479B" w14:textId="77777777" w:rsidR="00827786" w:rsidRPr="00827786" w:rsidRDefault="00827786" w:rsidP="00827786">
            <w:pPr>
              <w:keepNext/>
              <w:keepLines/>
              <w:ind w:left="1134" w:hanging="1134"/>
              <w:jc w:val="both"/>
              <w:rPr>
                <w:rFonts w:ascii="Arial" w:hAnsi="Arial" w:cs="Arial"/>
                <w:b/>
                <w:sz w:val="18"/>
                <w:szCs w:val="18"/>
              </w:rPr>
            </w:pPr>
            <w:r w:rsidRPr="00827786">
              <w:rPr>
                <w:rFonts w:ascii="Arial" w:hAnsi="Arial" w:cs="Arial"/>
                <w:b/>
                <w:sz w:val="18"/>
                <w:szCs w:val="18"/>
              </w:rPr>
              <w:t>Sigla</w:t>
            </w:r>
          </w:p>
        </w:tc>
      </w:tr>
      <w:tr w:rsidR="00827786" w:rsidRPr="00827786" w14:paraId="42E944DB"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BABC6AD"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Autorização de Início de Obra/Serviço</w:t>
            </w:r>
          </w:p>
        </w:tc>
        <w:tc>
          <w:tcPr>
            <w:tcW w:w="850" w:type="dxa"/>
            <w:tcBorders>
              <w:top w:val="single" w:sz="4" w:space="0" w:color="auto"/>
              <w:left w:val="single" w:sz="4" w:space="0" w:color="auto"/>
              <w:bottom w:val="single" w:sz="4" w:space="0" w:color="auto"/>
              <w:right w:val="single" w:sz="4" w:space="0" w:color="auto"/>
            </w:tcBorders>
          </w:tcPr>
          <w:p w14:paraId="67F1D0EF"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AIO</w:t>
            </w:r>
          </w:p>
        </w:tc>
      </w:tr>
      <w:tr w:rsidR="00827786" w:rsidRPr="00827786" w14:paraId="6D38CC7F"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0A034BD8"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Relatório de Fiscalização de Obras sem Medição</w:t>
            </w:r>
          </w:p>
        </w:tc>
        <w:tc>
          <w:tcPr>
            <w:tcW w:w="850" w:type="dxa"/>
            <w:tcBorders>
              <w:top w:val="single" w:sz="4" w:space="0" w:color="auto"/>
              <w:left w:val="single" w:sz="4" w:space="0" w:color="auto"/>
              <w:bottom w:val="single" w:sz="4" w:space="0" w:color="auto"/>
              <w:right w:val="single" w:sz="4" w:space="0" w:color="auto"/>
            </w:tcBorders>
          </w:tcPr>
          <w:p w14:paraId="3B815F7B"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RFO</w:t>
            </w:r>
          </w:p>
        </w:tc>
      </w:tr>
      <w:tr w:rsidR="00827786" w:rsidRPr="00827786" w14:paraId="099ED7BA"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370A03AC"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eastAsia="Arial Unicode MS" w:hAnsi="Arial" w:cs="Arial"/>
                <w:sz w:val="18"/>
                <w:szCs w:val="18"/>
              </w:rPr>
              <w:t>Relatório de Fiscalização de Obras com Medição</w:t>
            </w:r>
          </w:p>
        </w:tc>
        <w:tc>
          <w:tcPr>
            <w:tcW w:w="850" w:type="dxa"/>
            <w:tcBorders>
              <w:top w:val="single" w:sz="4" w:space="0" w:color="auto"/>
              <w:left w:val="single" w:sz="4" w:space="0" w:color="auto"/>
              <w:bottom w:val="single" w:sz="4" w:space="0" w:color="auto"/>
              <w:right w:val="single" w:sz="4" w:space="0" w:color="auto"/>
            </w:tcBorders>
          </w:tcPr>
          <w:p w14:paraId="163BA7BE"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RFM</w:t>
            </w:r>
          </w:p>
        </w:tc>
      </w:tr>
      <w:tr w:rsidR="00827786" w:rsidRPr="00827786" w14:paraId="470861B5"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2DC6BAC9"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eastAsia="Arial Unicode MS" w:hAnsi="Arial" w:cs="Arial"/>
                <w:sz w:val="18"/>
                <w:szCs w:val="18"/>
              </w:rPr>
              <w:t>Relatório de Fiscalização de Resíduos</w:t>
            </w:r>
          </w:p>
        </w:tc>
        <w:tc>
          <w:tcPr>
            <w:tcW w:w="850" w:type="dxa"/>
            <w:tcBorders>
              <w:top w:val="single" w:sz="4" w:space="0" w:color="auto"/>
              <w:left w:val="single" w:sz="4" w:space="0" w:color="auto"/>
              <w:bottom w:val="single" w:sz="4" w:space="0" w:color="auto"/>
              <w:right w:val="single" w:sz="4" w:space="0" w:color="auto"/>
            </w:tcBorders>
          </w:tcPr>
          <w:p w14:paraId="3BF87E0C"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RFR</w:t>
            </w:r>
          </w:p>
        </w:tc>
      </w:tr>
      <w:tr w:rsidR="00827786" w:rsidRPr="00827786" w14:paraId="122C5436"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2799444E" w14:textId="77777777" w:rsidR="00827786" w:rsidRPr="00827786" w:rsidRDefault="00827786" w:rsidP="00827786">
            <w:pPr>
              <w:keepNext/>
              <w:keepLines/>
              <w:ind w:left="25" w:right="-250"/>
              <w:jc w:val="both"/>
              <w:rPr>
                <w:rFonts w:ascii="Arial" w:eastAsia="Arial Unicode MS" w:hAnsi="Arial" w:cs="Arial"/>
                <w:sz w:val="18"/>
                <w:szCs w:val="18"/>
              </w:rPr>
            </w:pPr>
            <w:r w:rsidRPr="00827786">
              <w:rPr>
                <w:rFonts w:ascii="Arial" w:hAnsi="Arial" w:cs="Arial"/>
                <w:sz w:val="18"/>
                <w:szCs w:val="18"/>
              </w:rPr>
              <w:t>Termo de Recebimento Provisório de Obra/Serviço</w:t>
            </w:r>
          </w:p>
        </w:tc>
        <w:tc>
          <w:tcPr>
            <w:tcW w:w="850" w:type="dxa"/>
            <w:tcBorders>
              <w:top w:val="single" w:sz="4" w:space="0" w:color="auto"/>
              <w:left w:val="single" w:sz="4" w:space="0" w:color="auto"/>
              <w:bottom w:val="single" w:sz="4" w:space="0" w:color="auto"/>
              <w:right w:val="single" w:sz="4" w:space="0" w:color="auto"/>
            </w:tcBorders>
          </w:tcPr>
          <w:p w14:paraId="3DDE3F39"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TRP</w:t>
            </w:r>
          </w:p>
        </w:tc>
      </w:tr>
      <w:tr w:rsidR="00827786" w:rsidRPr="00827786" w14:paraId="7EB4F399"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9A761AD"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Termo de Recebimento Definitivo de Obra/Serviço</w:t>
            </w:r>
          </w:p>
        </w:tc>
        <w:tc>
          <w:tcPr>
            <w:tcW w:w="850" w:type="dxa"/>
            <w:tcBorders>
              <w:top w:val="single" w:sz="4" w:space="0" w:color="auto"/>
              <w:left w:val="single" w:sz="4" w:space="0" w:color="auto"/>
              <w:bottom w:val="single" w:sz="4" w:space="0" w:color="auto"/>
              <w:right w:val="single" w:sz="4" w:space="0" w:color="auto"/>
            </w:tcBorders>
          </w:tcPr>
          <w:p w14:paraId="355AFD52"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TRD</w:t>
            </w:r>
          </w:p>
        </w:tc>
      </w:tr>
      <w:tr w:rsidR="00827786" w:rsidRPr="00827786" w14:paraId="68B69F18"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EF2395A"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Relatório Técnico-Administrativo</w:t>
            </w:r>
          </w:p>
        </w:tc>
        <w:tc>
          <w:tcPr>
            <w:tcW w:w="850" w:type="dxa"/>
            <w:tcBorders>
              <w:top w:val="single" w:sz="4" w:space="0" w:color="auto"/>
              <w:left w:val="single" w:sz="4" w:space="0" w:color="auto"/>
              <w:bottom w:val="single" w:sz="4" w:space="0" w:color="auto"/>
              <w:right w:val="single" w:sz="4" w:space="0" w:color="auto"/>
            </w:tcBorders>
          </w:tcPr>
          <w:p w14:paraId="2D8F2CCE"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RTA</w:t>
            </w:r>
          </w:p>
        </w:tc>
      </w:tr>
      <w:tr w:rsidR="00827786" w:rsidRPr="00827786" w14:paraId="6FA2B094"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10247C4"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Estimativa de Custo Global</w:t>
            </w:r>
          </w:p>
        </w:tc>
        <w:tc>
          <w:tcPr>
            <w:tcW w:w="850" w:type="dxa"/>
            <w:tcBorders>
              <w:top w:val="single" w:sz="4" w:space="0" w:color="auto"/>
              <w:left w:val="single" w:sz="4" w:space="0" w:color="auto"/>
              <w:bottom w:val="single" w:sz="4" w:space="0" w:color="auto"/>
              <w:right w:val="single" w:sz="4" w:space="0" w:color="auto"/>
            </w:tcBorders>
          </w:tcPr>
          <w:p w14:paraId="0F880133"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ECG</w:t>
            </w:r>
          </w:p>
        </w:tc>
      </w:tr>
      <w:tr w:rsidR="00827786" w:rsidRPr="00827786" w14:paraId="1B02F088"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F5D20AA"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Relatório de Vistoria com Parecer</w:t>
            </w:r>
          </w:p>
        </w:tc>
        <w:tc>
          <w:tcPr>
            <w:tcW w:w="850" w:type="dxa"/>
            <w:tcBorders>
              <w:top w:val="single" w:sz="4" w:space="0" w:color="auto"/>
              <w:left w:val="single" w:sz="4" w:space="0" w:color="auto"/>
              <w:bottom w:val="single" w:sz="4" w:space="0" w:color="auto"/>
              <w:right w:val="single" w:sz="4" w:space="0" w:color="auto"/>
            </w:tcBorders>
          </w:tcPr>
          <w:p w14:paraId="42BB002F"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RVP</w:t>
            </w:r>
          </w:p>
        </w:tc>
      </w:tr>
      <w:tr w:rsidR="00827786" w:rsidRPr="00827786" w14:paraId="44251399"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AD242A2"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Especificação Técnica de Serviços</w:t>
            </w:r>
          </w:p>
        </w:tc>
        <w:tc>
          <w:tcPr>
            <w:tcW w:w="850" w:type="dxa"/>
            <w:tcBorders>
              <w:top w:val="single" w:sz="4" w:space="0" w:color="auto"/>
              <w:left w:val="single" w:sz="4" w:space="0" w:color="auto"/>
              <w:bottom w:val="single" w:sz="4" w:space="0" w:color="auto"/>
              <w:right w:val="single" w:sz="4" w:space="0" w:color="auto"/>
            </w:tcBorders>
          </w:tcPr>
          <w:p w14:paraId="4F5327A7"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ETS</w:t>
            </w:r>
          </w:p>
        </w:tc>
      </w:tr>
      <w:tr w:rsidR="00827786" w:rsidRPr="00827786" w14:paraId="143BDB0A"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D6DBDEE"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Laudo Técnico de Edificação – Acessibilidade</w:t>
            </w:r>
          </w:p>
        </w:tc>
        <w:tc>
          <w:tcPr>
            <w:tcW w:w="850" w:type="dxa"/>
            <w:tcBorders>
              <w:top w:val="single" w:sz="4" w:space="0" w:color="auto"/>
              <w:left w:val="single" w:sz="4" w:space="0" w:color="auto"/>
              <w:bottom w:val="single" w:sz="4" w:space="0" w:color="auto"/>
              <w:right w:val="single" w:sz="4" w:space="0" w:color="auto"/>
            </w:tcBorders>
          </w:tcPr>
          <w:p w14:paraId="561C3C22"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LTE</w:t>
            </w:r>
          </w:p>
        </w:tc>
      </w:tr>
      <w:tr w:rsidR="00827786" w:rsidRPr="00827786" w14:paraId="6C15D89F"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74EDDAE"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Declaração Técnica de Acessibilidade</w:t>
            </w:r>
          </w:p>
        </w:tc>
        <w:tc>
          <w:tcPr>
            <w:tcW w:w="850" w:type="dxa"/>
            <w:tcBorders>
              <w:top w:val="single" w:sz="4" w:space="0" w:color="auto"/>
              <w:left w:val="single" w:sz="4" w:space="0" w:color="auto"/>
              <w:bottom w:val="single" w:sz="4" w:space="0" w:color="auto"/>
              <w:right w:val="single" w:sz="4" w:space="0" w:color="auto"/>
            </w:tcBorders>
          </w:tcPr>
          <w:p w14:paraId="079B4E41"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DTA</w:t>
            </w:r>
          </w:p>
        </w:tc>
      </w:tr>
      <w:tr w:rsidR="00827786" w:rsidRPr="00827786" w14:paraId="25DA6680"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D2430C4"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Laudo Vistoria Imóvel</w:t>
            </w:r>
          </w:p>
        </w:tc>
        <w:tc>
          <w:tcPr>
            <w:tcW w:w="850" w:type="dxa"/>
            <w:tcBorders>
              <w:top w:val="single" w:sz="4" w:space="0" w:color="auto"/>
              <w:left w:val="single" w:sz="4" w:space="0" w:color="auto"/>
              <w:bottom w:val="single" w:sz="4" w:space="0" w:color="auto"/>
              <w:right w:val="single" w:sz="4" w:space="0" w:color="auto"/>
            </w:tcBorders>
          </w:tcPr>
          <w:p w14:paraId="106FA35A"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LVI</w:t>
            </w:r>
          </w:p>
        </w:tc>
      </w:tr>
      <w:tr w:rsidR="00827786" w:rsidRPr="00827786" w14:paraId="2FA0CDA3"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69AF5D2"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eastAsia="Arial Unicode MS" w:hAnsi="Arial" w:cs="Arial"/>
                <w:sz w:val="18"/>
                <w:szCs w:val="18"/>
              </w:rPr>
              <w:t>Cadastro de Áreas e de Medidas</w:t>
            </w:r>
          </w:p>
        </w:tc>
        <w:tc>
          <w:tcPr>
            <w:tcW w:w="850" w:type="dxa"/>
            <w:tcBorders>
              <w:top w:val="single" w:sz="4" w:space="0" w:color="auto"/>
              <w:left w:val="single" w:sz="4" w:space="0" w:color="auto"/>
              <w:bottom w:val="single" w:sz="4" w:space="0" w:color="auto"/>
              <w:right w:val="single" w:sz="4" w:space="0" w:color="auto"/>
            </w:tcBorders>
          </w:tcPr>
          <w:p w14:paraId="41D55168"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CAM</w:t>
            </w:r>
          </w:p>
        </w:tc>
      </w:tr>
      <w:tr w:rsidR="00827786" w:rsidRPr="00827786" w14:paraId="281C1A27"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6FDAB4C" w14:textId="77777777" w:rsidR="00827786" w:rsidRPr="00827786" w:rsidRDefault="00827786" w:rsidP="00827786">
            <w:pPr>
              <w:keepNext/>
              <w:keepLines/>
              <w:jc w:val="both"/>
              <w:rPr>
                <w:rFonts w:ascii="Arial" w:eastAsia="Arial Unicode MS" w:hAnsi="Arial" w:cs="Arial"/>
                <w:sz w:val="18"/>
                <w:szCs w:val="18"/>
              </w:rPr>
            </w:pPr>
            <w:r w:rsidRPr="00827786">
              <w:rPr>
                <w:rFonts w:ascii="Arial" w:eastAsia="Arial Unicode MS" w:hAnsi="Arial" w:cs="Arial"/>
                <w:sz w:val="18"/>
                <w:szCs w:val="18"/>
              </w:rPr>
              <w:t>Ficha Cadastral de Ocupação</w:t>
            </w:r>
          </w:p>
        </w:tc>
        <w:tc>
          <w:tcPr>
            <w:tcW w:w="850" w:type="dxa"/>
            <w:tcBorders>
              <w:top w:val="single" w:sz="4" w:space="0" w:color="auto"/>
              <w:left w:val="single" w:sz="4" w:space="0" w:color="auto"/>
              <w:bottom w:val="single" w:sz="4" w:space="0" w:color="auto"/>
              <w:right w:val="single" w:sz="4" w:space="0" w:color="auto"/>
            </w:tcBorders>
          </w:tcPr>
          <w:p w14:paraId="0CA16E96"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FCO</w:t>
            </w:r>
          </w:p>
        </w:tc>
      </w:tr>
      <w:tr w:rsidR="00827786" w:rsidRPr="00827786" w14:paraId="302EA4E2"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92423B5"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Planilha Orçamentária Detalhada</w:t>
            </w:r>
          </w:p>
        </w:tc>
        <w:tc>
          <w:tcPr>
            <w:tcW w:w="850" w:type="dxa"/>
            <w:tcBorders>
              <w:top w:val="single" w:sz="4" w:space="0" w:color="auto"/>
              <w:left w:val="single" w:sz="4" w:space="0" w:color="auto"/>
              <w:bottom w:val="single" w:sz="4" w:space="0" w:color="auto"/>
              <w:right w:val="single" w:sz="4" w:space="0" w:color="auto"/>
            </w:tcBorders>
          </w:tcPr>
          <w:p w14:paraId="5A7AB2EA"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PLO</w:t>
            </w:r>
          </w:p>
        </w:tc>
      </w:tr>
      <w:tr w:rsidR="00827786" w:rsidRPr="00827786" w14:paraId="4805B73B"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08783ED5"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Análise de Alterações de Planilha de Obras/Serviços Contratados</w:t>
            </w:r>
          </w:p>
        </w:tc>
        <w:tc>
          <w:tcPr>
            <w:tcW w:w="850" w:type="dxa"/>
            <w:tcBorders>
              <w:top w:val="single" w:sz="4" w:space="0" w:color="auto"/>
              <w:left w:val="single" w:sz="4" w:space="0" w:color="auto"/>
              <w:bottom w:val="single" w:sz="4" w:space="0" w:color="auto"/>
              <w:right w:val="single" w:sz="4" w:space="0" w:color="auto"/>
            </w:tcBorders>
          </w:tcPr>
          <w:p w14:paraId="080F24DC"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APC</w:t>
            </w:r>
          </w:p>
        </w:tc>
      </w:tr>
      <w:tr w:rsidR="00827786" w:rsidRPr="00827786" w14:paraId="5D65827D"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E532BD3"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Cronograma Físico-Financeiro</w:t>
            </w:r>
          </w:p>
        </w:tc>
        <w:tc>
          <w:tcPr>
            <w:tcW w:w="850" w:type="dxa"/>
            <w:tcBorders>
              <w:top w:val="single" w:sz="4" w:space="0" w:color="auto"/>
              <w:left w:val="single" w:sz="4" w:space="0" w:color="auto"/>
              <w:bottom w:val="single" w:sz="4" w:space="0" w:color="auto"/>
              <w:right w:val="single" w:sz="4" w:space="0" w:color="auto"/>
            </w:tcBorders>
          </w:tcPr>
          <w:p w14:paraId="77C50BE0"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CFF</w:t>
            </w:r>
          </w:p>
        </w:tc>
      </w:tr>
      <w:tr w:rsidR="00827786" w:rsidRPr="00827786" w14:paraId="1E543244"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A4BE7D4"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Orçamento Discriminado por Itens</w:t>
            </w:r>
          </w:p>
        </w:tc>
        <w:tc>
          <w:tcPr>
            <w:tcW w:w="850" w:type="dxa"/>
            <w:tcBorders>
              <w:top w:val="single" w:sz="4" w:space="0" w:color="auto"/>
              <w:left w:val="single" w:sz="4" w:space="0" w:color="auto"/>
              <w:bottom w:val="single" w:sz="4" w:space="0" w:color="auto"/>
              <w:right w:val="single" w:sz="4" w:space="0" w:color="auto"/>
            </w:tcBorders>
          </w:tcPr>
          <w:p w14:paraId="6D097180"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ODT</w:t>
            </w:r>
          </w:p>
        </w:tc>
      </w:tr>
      <w:tr w:rsidR="00827786" w:rsidRPr="00827786" w14:paraId="3089F676"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F190A6F"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eastAsia="Arial Unicode MS" w:hAnsi="Arial" w:cs="Arial"/>
                <w:sz w:val="18"/>
                <w:szCs w:val="18"/>
              </w:rPr>
              <w:t>Planilha de Levantamento de Quantitativo de Mobiliário *</w:t>
            </w:r>
          </w:p>
        </w:tc>
        <w:tc>
          <w:tcPr>
            <w:tcW w:w="850" w:type="dxa"/>
            <w:tcBorders>
              <w:top w:val="single" w:sz="4" w:space="0" w:color="auto"/>
              <w:left w:val="single" w:sz="4" w:space="0" w:color="auto"/>
              <w:bottom w:val="single" w:sz="4" w:space="0" w:color="auto"/>
              <w:right w:val="single" w:sz="4" w:space="0" w:color="auto"/>
            </w:tcBorders>
          </w:tcPr>
          <w:p w14:paraId="1EB212DA"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PLM</w:t>
            </w:r>
          </w:p>
        </w:tc>
      </w:tr>
      <w:tr w:rsidR="00827786" w:rsidRPr="00827786" w14:paraId="3B42CC45"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37C0C85C"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eastAsia="Arial Unicode MS" w:hAnsi="Arial" w:cs="Arial"/>
                <w:sz w:val="18"/>
                <w:szCs w:val="18"/>
              </w:rPr>
              <w:t>Planilha de Sinalização Externa *</w:t>
            </w:r>
          </w:p>
        </w:tc>
        <w:tc>
          <w:tcPr>
            <w:tcW w:w="850" w:type="dxa"/>
            <w:tcBorders>
              <w:top w:val="single" w:sz="4" w:space="0" w:color="auto"/>
              <w:left w:val="single" w:sz="4" w:space="0" w:color="auto"/>
              <w:bottom w:val="single" w:sz="4" w:space="0" w:color="auto"/>
              <w:right w:val="single" w:sz="4" w:space="0" w:color="auto"/>
            </w:tcBorders>
          </w:tcPr>
          <w:p w14:paraId="79D353CD"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PSE</w:t>
            </w:r>
          </w:p>
        </w:tc>
      </w:tr>
      <w:tr w:rsidR="00827786" w:rsidRPr="00827786" w14:paraId="5E9C9D76"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0CA34305"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eastAsia="Arial Unicode MS" w:hAnsi="Arial" w:cs="Arial"/>
                <w:sz w:val="18"/>
                <w:szCs w:val="18"/>
              </w:rPr>
              <w:t>Planilha de Sinalização Interna *</w:t>
            </w:r>
          </w:p>
        </w:tc>
        <w:tc>
          <w:tcPr>
            <w:tcW w:w="850" w:type="dxa"/>
            <w:tcBorders>
              <w:top w:val="single" w:sz="4" w:space="0" w:color="auto"/>
              <w:left w:val="single" w:sz="4" w:space="0" w:color="auto"/>
              <w:bottom w:val="single" w:sz="4" w:space="0" w:color="auto"/>
              <w:right w:val="single" w:sz="4" w:space="0" w:color="auto"/>
            </w:tcBorders>
          </w:tcPr>
          <w:p w14:paraId="6E4EC306"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PSI</w:t>
            </w:r>
          </w:p>
        </w:tc>
      </w:tr>
      <w:tr w:rsidR="00827786" w:rsidRPr="00827786" w14:paraId="44407207"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3951A171"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Planilha SICAU</w:t>
            </w:r>
          </w:p>
        </w:tc>
        <w:tc>
          <w:tcPr>
            <w:tcW w:w="850" w:type="dxa"/>
            <w:tcBorders>
              <w:top w:val="single" w:sz="4" w:space="0" w:color="auto"/>
              <w:left w:val="single" w:sz="4" w:space="0" w:color="auto"/>
              <w:bottom w:val="single" w:sz="4" w:space="0" w:color="auto"/>
              <w:right w:val="single" w:sz="4" w:space="0" w:color="auto"/>
            </w:tcBorders>
          </w:tcPr>
          <w:p w14:paraId="0BAB4345"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SIC</w:t>
            </w:r>
          </w:p>
        </w:tc>
      </w:tr>
      <w:tr w:rsidR="00827786" w:rsidRPr="00827786" w14:paraId="36C9A800"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76346B7"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i/>
                <w:sz w:val="18"/>
                <w:szCs w:val="18"/>
              </w:rPr>
              <w:t>Checklist</w:t>
            </w:r>
            <w:r w:rsidRPr="00827786">
              <w:rPr>
                <w:rFonts w:ascii="Arial" w:hAnsi="Arial" w:cs="Arial"/>
                <w:sz w:val="18"/>
                <w:szCs w:val="18"/>
              </w:rPr>
              <w:t xml:space="preserve"> de Verificação de Imóveis</w:t>
            </w:r>
          </w:p>
        </w:tc>
        <w:tc>
          <w:tcPr>
            <w:tcW w:w="850" w:type="dxa"/>
            <w:tcBorders>
              <w:top w:val="single" w:sz="4" w:space="0" w:color="auto"/>
              <w:left w:val="single" w:sz="4" w:space="0" w:color="auto"/>
              <w:bottom w:val="single" w:sz="4" w:space="0" w:color="auto"/>
              <w:right w:val="single" w:sz="4" w:space="0" w:color="auto"/>
            </w:tcBorders>
          </w:tcPr>
          <w:p w14:paraId="369CC1F5"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CVI</w:t>
            </w:r>
          </w:p>
        </w:tc>
      </w:tr>
      <w:tr w:rsidR="00827786" w:rsidRPr="00827786" w14:paraId="5FB5F114"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13ED33A"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Verificação de Grupo Motor-Gerador</w:t>
            </w:r>
          </w:p>
        </w:tc>
        <w:tc>
          <w:tcPr>
            <w:tcW w:w="850" w:type="dxa"/>
            <w:tcBorders>
              <w:top w:val="single" w:sz="4" w:space="0" w:color="auto"/>
              <w:left w:val="single" w:sz="4" w:space="0" w:color="auto"/>
              <w:bottom w:val="single" w:sz="4" w:space="0" w:color="auto"/>
              <w:right w:val="single" w:sz="4" w:space="0" w:color="auto"/>
            </w:tcBorders>
          </w:tcPr>
          <w:p w14:paraId="123A4000"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AVG</w:t>
            </w:r>
          </w:p>
        </w:tc>
      </w:tr>
      <w:tr w:rsidR="00827786" w:rsidRPr="00827786" w14:paraId="56F6467E" w14:textId="77777777" w:rsidTr="00827786">
        <w:tc>
          <w:tcPr>
            <w:tcW w:w="7088" w:type="dxa"/>
            <w:tcBorders>
              <w:top w:val="single" w:sz="4" w:space="0" w:color="auto"/>
              <w:left w:val="single" w:sz="4" w:space="0" w:color="auto"/>
              <w:bottom w:val="single" w:sz="4" w:space="0" w:color="auto"/>
              <w:right w:val="single" w:sz="4" w:space="0" w:color="auto"/>
            </w:tcBorders>
          </w:tcPr>
          <w:p w14:paraId="61EE6521"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 xml:space="preserve">Anexo de Verificação de Condicionadores de Energia (estabilizadores e </w:t>
            </w:r>
            <w:r w:rsidRPr="00827786">
              <w:rPr>
                <w:rFonts w:ascii="Arial" w:hAnsi="Arial" w:cs="Arial"/>
                <w:i/>
                <w:sz w:val="18"/>
                <w:szCs w:val="18"/>
              </w:rPr>
              <w:t>nobreaks</w:t>
            </w:r>
            <w:r w:rsidRPr="0082778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1AA8D2A"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ACE</w:t>
            </w:r>
          </w:p>
        </w:tc>
      </w:tr>
      <w:tr w:rsidR="00827786" w:rsidRPr="00827786" w14:paraId="2E34EA38"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0FB3F7E"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 xml:space="preserve">Verificação de Aparelho de Ar-Condicionado de Janela </w:t>
            </w:r>
          </w:p>
        </w:tc>
        <w:tc>
          <w:tcPr>
            <w:tcW w:w="850" w:type="dxa"/>
            <w:tcBorders>
              <w:top w:val="single" w:sz="4" w:space="0" w:color="auto"/>
              <w:left w:val="single" w:sz="4" w:space="0" w:color="auto"/>
              <w:bottom w:val="single" w:sz="4" w:space="0" w:color="auto"/>
              <w:right w:val="single" w:sz="4" w:space="0" w:color="auto"/>
            </w:tcBorders>
          </w:tcPr>
          <w:p w14:paraId="01BF97F3"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AVA</w:t>
            </w:r>
          </w:p>
        </w:tc>
      </w:tr>
      <w:tr w:rsidR="00827786" w:rsidRPr="00827786" w14:paraId="363D9055" w14:textId="77777777" w:rsidTr="00827786">
        <w:tc>
          <w:tcPr>
            <w:tcW w:w="7088" w:type="dxa"/>
            <w:tcBorders>
              <w:top w:val="single" w:sz="4" w:space="0" w:color="auto"/>
              <w:left w:val="single" w:sz="4" w:space="0" w:color="auto"/>
              <w:bottom w:val="single" w:sz="4" w:space="0" w:color="auto"/>
              <w:right w:val="single" w:sz="4" w:space="0" w:color="auto"/>
            </w:tcBorders>
          </w:tcPr>
          <w:p w14:paraId="3F0A2EE1"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 xml:space="preserve">Verificação de Equipamentos tipo </w:t>
            </w:r>
            <w:proofErr w:type="spellStart"/>
            <w:r w:rsidRPr="00827786">
              <w:rPr>
                <w:rFonts w:ascii="Arial" w:hAnsi="Arial" w:cs="Arial"/>
                <w:i/>
                <w:sz w:val="18"/>
                <w:szCs w:val="18"/>
              </w:rPr>
              <w:t>Mini-split</w:t>
            </w:r>
            <w:proofErr w:type="spellEnd"/>
            <w:r w:rsidRPr="00827786">
              <w:rPr>
                <w:rFonts w:ascii="Arial" w:hAnsi="Arial" w:cs="Arial"/>
                <w:sz w:val="18"/>
                <w:szCs w:val="18"/>
              </w:rPr>
              <w:t xml:space="preserve"> Vistoriado - até 5 TR (unidades internas e externas)</w:t>
            </w:r>
          </w:p>
        </w:tc>
        <w:tc>
          <w:tcPr>
            <w:tcW w:w="850" w:type="dxa"/>
            <w:tcBorders>
              <w:top w:val="single" w:sz="4" w:space="0" w:color="auto"/>
              <w:left w:val="single" w:sz="4" w:space="0" w:color="auto"/>
              <w:bottom w:val="single" w:sz="4" w:space="0" w:color="auto"/>
              <w:right w:val="single" w:sz="4" w:space="0" w:color="auto"/>
            </w:tcBorders>
          </w:tcPr>
          <w:p w14:paraId="04B531A1"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AVM</w:t>
            </w:r>
          </w:p>
        </w:tc>
      </w:tr>
      <w:tr w:rsidR="00827786" w:rsidRPr="00827786" w14:paraId="6E89CB7C"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72D6D21C"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Verificação de Áreas de Casa de Máquinas</w:t>
            </w:r>
          </w:p>
        </w:tc>
        <w:tc>
          <w:tcPr>
            <w:tcW w:w="850" w:type="dxa"/>
            <w:tcBorders>
              <w:top w:val="single" w:sz="4" w:space="0" w:color="auto"/>
              <w:left w:val="single" w:sz="4" w:space="0" w:color="auto"/>
              <w:bottom w:val="single" w:sz="4" w:space="0" w:color="auto"/>
              <w:right w:val="single" w:sz="4" w:space="0" w:color="auto"/>
            </w:tcBorders>
          </w:tcPr>
          <w:p w14:paraId="36477615"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eastAsia="Arial Unicode MS" w:hAnsi="Arial" w:cs="Arial"/>
                <w:sz w:val="18"/>
                <w:szCs w:val="18"/>
              </w:rPr>
              <w:t>ACM</w:t>
            </w:r>
          </w:p>
        </w:tc>
      </w:tr>
      <w:tr w:rsidR="00827786" w:rsidRPr="00827786" w14:paraId="4646DE05"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3750354E"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Verificação de Equipamento tipo S</w:t>
            </w:r>
            <w:r w:rsidRPr="00827786">
              <w:rPr>
                <w:rFonts w:ascii="Arial" w:hAnsi="Arial" w:cs="Arial"/>
                <w:i/>
                <w:sz w:val="18"/>
                <w:szCs w:val="18"/>
              </w:rPr>
              <w:t>elf-</w:t>
            </w:r>
            <w:proofErr w:type="spellStart"/>
            <w:r w:rsidRPr="00827786">
              <w:rPr>
                <w:rFonts w:ascii="Arial" w:hAnsi="Arial" w:cs="Arial"/>
                <w:i/>
                <w:sz w:val="18"/>
                <w:szCs w:val="18"/>
              </w:rPr>
              <w:t>contained</w:t>
            </w:r>
            <w:proofErr w:type="spellEnd"/>
            <w:r w:rsidRPr="00827786">
              <w:rPr>
                <w:rFonts w:ascii="Arial" w:hAnsi="Arial" w:cs="Arial"/>
                <w:sz w:val="18"/>
                <w:szCs w:val="18"/>
              </w:rPr>
              <w:t xml:space="preserve"> / </w:t>
            </w:r>
            <w:proofErr w:type="spellStart"/>
            <w:r w:rsidRPr="00827786">
              <w:rPr>
                <w:rFonts w:ascii="Arial" w:hAnsi="Arial" w:cs="Arial"/>
                <w:sz w:val="18"/>
                <w:szCs w:val="18"/>
              </w:rPr>
              <w:t>splitão</w:t>
            </w:r>
            <w:proofErr w:type="spellEnd"/>
          </w:p>
        </w:tc>
        <w:tc>
          <w:tcPr>
            <w:tcW w:w="850" w:type="dxa"/>
            <w:tcBorders>
              <w:top w:val="single" w:sz="4" w:space="0" w:color="auto"/>
              <w:left w:val="single" w:sz="4" w:space="0" w:color="auto"/>
              <w:bottom w:val="single" w:sz="4" w:space="0" w:color="auto"/>
              <w:right w:val="single" w:sz="4" w:space="0" w:color="auto"/>
            </w:tcBorders>
          </w:tcPr>
          <w:p w14:paraId="1B19C27C"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AVS</w:t>
            </w:r>
          </w:p>
        </w:tc>
      </w:tr>
      <w:tr w:rsidR="00827786" w:rsidRPr="00827786" w14:paraId="5460B2A2" w14:textId="77777777" w:rsidTr="00827786">
        <w:tc>
          <w:tcPr>
            <w:tcW w:w="7088" w:type="dxa"/>
            <w:tcBorders>
              <w:top w:val="single" w:sz="4" w:space="0" w:color="auto"/>
              <w:left w:val="single" w:sz="4" w:space="0" w:color="auto"/>
              <w:bottom w:val="single" w:sz="4" w:space="0" w:color="auto"/>
              <w:right w:val="single" w:sz="4" w:space="0" w:color="auto"/>
            </w:tcBorders>
          </w:tcPr>
          <w:p w14:paraId="27C050E4"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 xml:space="preserve">Verificação de Equipamento tipo </w:t>
            </w:r>
            <w:proofErr w:type="spellStart"/>
            <w:r w:rsidRPr="00827786">
              <w:rPr>
                <w:rFonts w:ascii="Arial" w:hAnsi="Arial" w:cs="Arial"/>
                <w:i/>
                <w:sz w:val="18"/>
                <w:szCs w:val="18"/>
              </w:rPr>
              <w:t>Chiller</w:t>
            </w:r>
            <w:proofErr w:type="spellEnd"/>
            <w:r w:rsidRPr="00827786">
              <w:rPr>
                <w:rFonts w:ascii="Arial" w:hAnsi="Arial" w:cs="Arial"/>
                <w:sz w:val="18"/>
                <w:szCs w:val="18"/>
              </w:rPr>
              <w:t>/centrífuga incluindo as bombas de água gelada</w:t>
            </w:r>
          </w:p>
        </w:tc>
        <w:tc>
          <w:tcPr>
            <w:tcW w:w="850" w:type="dxa"/>
            <w:tcBorders>
              <w:top w:val="single" w:sz="4" w:space="0" w:color="auto"/>
              <w:left w:val="single" w:sz="4" w:space="0" w:color="auto"/>
              <w:bottom w:val="single" w:sz="4" w:space="0" w:color="auto"/>
              <w:right w:val="single" w:sz="4" w:space="0" w:color="auto"/>
            </w:tcBorders>
          </w:tcPr>
          <w:p w14:paraId="17EC03F6"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AVC</w:t>
            </w:r>
          </w:p>
        </w:tc>
      </w:tr>
      <w:tr w:rsidR="00827786" w:rsidRPr="00827786" w14:paraId="51266004"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1CB1C885"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lastRenderedPageBreak/>
              <w:t xml:space="preserve">Verificação de Equipamento tipo </w:t>
            </w:r>
            <w:r w:rsidRPr="00827786">
              <w:rPr>
                <w:rFonts w:ascii="Arial" w:hAnsi="Arial" w:cs="Arial"/>
                <w:i/>
                <w:sz w:val="18"/>
                <w:szCs w:val="18"/>
              </w:rPr>
              <w:t>Fan-</w:t>
            </w:r>
            <w:proofErr w:type="spellStart"/>
            <w:proofErr w:type="gramStart"/>
            <w:r w:rsidRPr="00827786">
              <w:rPr>
                <w:rFonts w:ascii="Arial" w:hAnsi="Arial" w:cs="Arial"/>
                <w:i/>
                <w:sz w:val="18"/>
                <w:szCs w:val="18"/>
              </w:rPr>
              <w:t>coil</w:t>
            </w:r>
            <w:proofErr w:type="spellEnd"/>
            <w:r w:rsidRPr="00827786">
              <w:rPr>
                <w:rFonts w:ascii="Arial" w:hAnsi="Arial" w:cs="Arial"/>
                <w:sz w:val="18"/>
                <w:szCs w:val="18"/>
              </w:rPr>
              <w:t xml:space="preserve"> Vistoriado</w:t>
            </w:r>
            <w:proofErr w:type="gramEnd"/>
          </w:p>
        </w:tc>
        <w:tc>
          <w:tcPr>
            <w:tcW w:w="850" w:type="dxa"/>
            <w:tcBorders>
              <w:top w:val="single" w:sz="4" w:space="0" w:color="auto"/>
              <w:left w:val="single" w:sz="4" w:space="0" w:color="auto"/>
              <w:bottom w:val="single" w:sz="4" w:space="0" w:color="auto"/>
              <w:right w:val="single" w:sz="4" w:space="0" w:color="auto"/>
            </w:tcBorders>
          </w:tcPr>
          <w:p w14:paraId="6B665DB9"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AVF</w:t>
            </w:r>
          </w:p>
        </w:tc>
      </w:tr>
      <w:tr w:rsidR="00827786" w:rsidRPr="00827786" w14:paraId="00870296"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483E632D"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Verificação de Conjunto Torres-Bombas Vistoriado</w:t>
            </w:r>
          </w:p>
        </w:tc>
        <w:tc>
          <w:tcPr>
            <w:tcW w:w="850" w:type="dxa"/>
            <w:tcBorders>
              <w:top w:val="single" w:sz="4" w:space="0" w:color="auto"/>
              <w:left w:val="single" w:sz="4" w:space="0" w:color="auto"/>
              <w:bottom w:val="single" w:sz="4" w:space="0" w:color="auto"/>
              <w:right w:val="single" w:sz="4" w:space="0" w:color="auto"/>
            </w:tcBorders>
          </w:tcPr>
          <w:p w14:paraId="1C6F9A81"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AVT</w:t>
            </w:r>
          </w:p>
        </w:tc>
      </w:tr>
      <w:tr w:rsidR="00827786" w:rsidRPr="00827786" w14:paraId="20E39912"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67ADF0D" w14:textId="77777777" w:rsidR="00827786" w:rsidRPr="00827786" w:rsidRDefault="00827786" w:rsidP="00827786">
            <w:pPr>
              <w:keepNext/>
              <w:keepLines/>
              <w:ind w:left="25"/>
              <w:jc w:val="both"/>
              <w:rPr>
                <w:rFonts w:ascii="Arial" w:hAnsi="Arial" w:cs="Arial"/>
                <w:sz w:val="18"/>
                <w:szCs w:val="18"/>
              </w:rPr>
            </w:pPr>
            <w:r w:rsidRPr="00827786">
              <w:rPr>
                <w:rFonts w:ascii="Arial" w:hAnsi="Arial" w:cs="Arial"/>
                <w:sz w:val="18"/>
                <w:szCs w:val="18"/>
              </w:rPr>
              <w:t xml:space="preserve">Verificação de Equipamentos de Transporte Vertical </w:t>
            </w:r>
          </w:p>
        </w:tc>
        <w:tc>
          <w:tcPr>
            <w:tcW w:w="850" w:type="dxa"/>
            <w:tcBorders>
              <w:top w:val="single" w:sz="4" w:space="0" w:color="auto"/>
              <w:left w:val="single" w:sz="4" w:space="0" w:color="auto"/>
              <w:bottom w:val="single" w:sz="4" w:space="0" w:color="auto"/>
              <w:right w:val="single" w:sz="4" w:space="0" w:color="auto"/>
            </w:tcBorders>
          </w:tcPr>
          <w:p w14:paraId="42CBD628" w14:textId="77777777" w:rsidR="00827786" w:rsidRPr="00827786" w:rsidRDefault="00827786" w:rsidP="00827786">
            <w:pPr>
              <w:keepNext/>
              <w:keepLines/>
              <w:ind w:left="1134" w:hanging="1134"/>
              <w:jc w:val="both"/>
              <w:rPr>
                <w:rFonts w:ascii="Arial" w:hAnsi="Arial" w:cs="Arial"/>
                <w:sz w:val="18"/>
                <w:szCs w:val="18"/>
              </w:rPr>
            </w:pPr>
            <w:r w:rsidRPr="00827786">
              <w:rPr>
                <w:rFonts w:ascii="Arial" w:hAnsi="Arial" w:cs="Arial"/>
                <w:sz w:val="18"/>
                <w:szCs w:val="18"/>
              </w:rPr>
              <w:t>AVP</w:t>
            </w:r>
          </w:p>
        </w:tc>
      </w:tr>
      <w:tr w:rsidR="00827786" w:rsidRPr="00827786" w14:paraId="2321AAC2" w14:textId="77777777" w:rsidTr="00827786">
        <w:trPr>
          <w:trHeight w:hRule="exact" w:val="312"/>
        </w:trPr>
        <w:tc>
          <w:tcPr>
            <w:tcW w:w="7088" w:type="dxa"/>
            <w:tcBorders>
              <w:top w:val="single" w:sz="4" w:space="0" w:color="auto"/>
              <w:left w:val="single" w:sz="4" w:space="0" w:color="auto"/>
              <w:bottom w:val="single" w:sz="4" w:space="0" w:color="auto"/>
              <w:right w:val="single" w:sz="4" w:space="0" w:color="auto"/>
            </w:tcBorders>
          </w:tcPr>
          <w:p w14:paraId="56740787" w14:textId="77777777" w:rsidR="00827786" w:rsidRPr="00827786" w:rsidRDefault="00827786" w:rsidP="00827786">
            <w:pPr>
              <w:keepNext/>
              <w:keepLines/>
              <w:ind w:left="25"/>
              <w:jc w:val="both"/>
              <w:rPr>
                <w:rFonts w:ascii="Arial" w:eastAsia="Arial Unicode MS" w:hAnsi="Arial" w:cs="Arial"/>
                <w:sz w:val="18"/>
                <w:szCs w:val="18"/>
              </w:rPr>
            </w:pPr>
            <w:r w:rsidRPr="00827786">
              <w:rPr>
                <w:rFonts w:ascii="Arial" w:hAnsi="Arial" w:cs="Arial"/>
                <w:sz w:val="18"/>
                <w:szCs w:val="18"/>
              </w:rPr>
              <w:t>Guia de Recebimentos e Controle de Serviços</w:t>
            </w:r>
          </w:p>
        </w:tc>
        <w:tc>
          <w:tcPr>
            <w:tcW w:w="850" w:type="dxa"/>
            <w:tcBorders>
              <w:top w:val="single" w:sz="4" w:space="0" w:color="auto"/>
              <w:left w:val="single" w:sz="4" w:space="0" w:color="auto"/>
              <w:bottom w:val="single" w:sz="4" w:space="0" w:color="auto"/>
              <w:right w:val="single" w:sz="4" w:space="0" w:color="auto"/>
            </w:tcBorders>
          </w:tcPr>
          <w:p w14:paraId="3C51A487" w14:textId="77777777" w:rsidR="00827786" w:rsidRPr="00827786" w:rsidRDefault="00827786" w:rsidP="00827786">
            <w:pPr>
              <w:keepNext/>
              <w:keepLines/>
              <w:ind w:left="1134" w:hanging="1134"/>
              <w:jc w:val="both"/>
              <w:rPr>
                <w:rFonts w:ascii="Arial" w:eastAsia="Arial Unicode MS" w:hAnsi="Arial" w:cs="Arial"/>
                <w:sz w:val="18"/>
                <w:szCs w:val="18"/>
              </w:rPr>
            </w:pPr>
            <w:r w:rsidRPr="00827786">
              <w:rPr>
                <w:rFonts w:ascii="Arial" w:hAnsi="Arial" w:cs="Arial"/>
                <w:sz w:val="18"/>
                <w:szCs w:val="18"/>
              </w:rPr>
              <w:t>GRS</w:t>
            </w:r>
          </w:p>
        </w:tc>
      </w:tr>
    </w:tbl>
    <w:p w14:paraId="198B4065" w14:textId="77777777" w:rsidR="00827786" w:rsidRPr="00827786" w:rsidRDefault="00827786" w:rsidP="00827786"/>
    <w:p w14:paraId="35F3B0B6" w14:textId="77777777" w:rsidR="00827786" w:rsidRPr="00827786" w:rsidRDefault="00827786" w:rsidP="00827786"/>
    <w:p w14:paraId="1F844050" w14:textId="77777777" w:rsidR="00062F29" w:rsidRDefault="00062F29" w:rsidP="00062F29">
      <w:pPr>
        <w:keepNext/>
        <w:keepLines/>
        <w:spacing w:before="120" w:after="120"/>
        <w:ind w:left="1134" w:hanging="1134"/>
        <w:jc w:val="both"/>
        <w:rPr>
          <w:rFonts w:ascii="Arial" w:hAnsi="Arial" w:cs="Arial"/>
          <w:bCs/>
          <w:sz w:val="18"/>
          <w:szCs w:val="18"/>
        </w:rPr>
      </w:pPr>
    </w:p>
    <w:p w14:paraId="7F5401D3" w14:textId="77777777" w:rsidR="00827786" w:rsidRDefault="00827786" w:rsidP="00062F29">
      <w:pPr>
        <w:keepNext/>
        <w:keepLines/>
        <w:spacing w:before="120" w:after="120"/>
        <w:ind w:left="1134" w:hanging="1134"/>
        <w:jc w:val="both"/>
        <w:rPr>
          <w:rFonts w:ascii="Arial" w:hAnsi="Arial" w:cs="Arial"/>
          <w:bCs/>
          <w:sz w:val="18"/>
          <w:szCs w:val="18"/>
        </w:rPr>
      </w:pPr>
    </w:p>
    <w:p w14:paraId="3CF5254C" w14:textId="77777777" w:rsidR="00827786" w:rsidRDefault="00827786" w:rsidP="00062F29">
      <w:pPr>
        <w:keepNext/>
        <w:keepLines/>
        <w:spacing w:before="120" w:after="120"/>
        <w:ind w:left="1134" w:hanging="1134"/>
        <w:jc w:val="both"/>
        <w:rPr>
          <w:rFonts w:ascii="Arial" w:hAnsi="Arial" w:cs="Arial"/>
          <w:bCs/>
          <w:sz w:val="18"/>
          <w:szCs w:val="18"/>
        </w:rPr>
      </w:pPr>
    </w:p>
    <w:p w14:paraId="2FA3F27D" w14:textId="523FA4E9" w:rsidR="00062F29" w:rsidRPr="00FA24B5" w:rsidRDefault="00827786" w:rsidP="00062F29">
      <w:pPr>
        <w:pStyle w:val="PargrafodaLista"/>
        <w:keepNext/>
        <w:keepLines/>
        <w:spacing w:before="120" w:after="120"/>
        <w:ind w:left="720"/>
        <w:jc w:val="both"/>
        <w:rPr>
          <w:rFonts w:ascii="Arial" w:hAnsi="Arial" w:cs="Arial"/>
          <w:bCs/>
          <w:sz w:val="18"/>
          <w:szCs w:val="18"/>
        </w:rPr>
      </w:pPr>
      <w:r w:rsidRPr="00FA24B5">
        <w:rPr>
          <w:rFonts w:ascii="Arial" w:hAnsi="Arial" w:cs="Arial"/>
          <w:bCs/>
          <w:sz w:val="18"/>
          <w:szCs w:val="18"/>
        </w:rPr>
        <w:t xml:space="preserve">* </w:t>
      </w:r>
      <w:r w:rsidR="00062F29" w:rsidRPr="00FA24B5">
        <w:rPr>
          <w:rFonts w:ascii="Arial" w:hAnsi="Arial" w:cs="Arial"/>
          <w:bCs/>
          <w:sz w:val="18"/>
          <w:szCs w:val="18"/>
        </w:rPr>
        <w:t xml:space="preserve">Os modelos planilhas de quantitativo de elementos poderão ser substituídos por </w:t>
      </w:r>
      <w:proofErr w:type="spellStart"/>
      <w:r w:rsidR="00062F29" w:rsidRPr="00FA24B5">
        <w:rPr>
          <w:rFonts w:ascii="Arial" w:hAnsi="Arial" w:cs="Arial"/>
          <w:bCs/>
          <w:i/>
          <w:iCs/>
          <w:sz w:val="18"/>
          <w:szCs w:val="18"/>
        </w:rPr>
        <w:t>templates</w:t>
      </w:r>
      <w:proofErr w:type="spellEnd"/>
      <w:r w:rsidR="00062F29" w:rsidRPr="00FA24B5">
        <w:rPr>
          <w:rFonts w:ascii="Arial" w:hAnsi="Arial" w:cs="Arial"/>
          <w:bCs/>
          <w:i/>
          <w:iCs/>
          <w:sz w:val="18"/>
          <w:szCs w:val="18"/>
        </w:rPr>
        <w:t xml:space="preserve"> </w:t>
      </w:r>
      <w:r w:rsidR="00062F29" w:rsidRPr="00FA24B5">
        <w:rPr>
          <w:rFonts w:ascii="Arial" w:hAnsi="Arial" w:cs="Arial"/>
          <w:bCs/>
          <w:sz w:val="18"/>
          <w:szCs w:val="18"/>
        </w:rPr>
        <w:t>disponibilizados pela CAIXA em DWG ou RVT, que contarão com orientações sobre a extração de dados e formas de apresentação dos respectivos relatórios de quantitativo.</w:t>
      </w:r>
    </w:p>
    <w:p w14:paraId="3F9A6C71" w14:textId="77777777" w:rsidR="00062F29" w:rsidRPr="00062F29" w:rsidRDefault="00062F29" w:rsidP="00062F29">
      <w:pPr>
        <w:keepNext/>
        <w:keepLines/>
        <w:spacing w:before="120" w:after="120"/>
        <w:ind w:left="1134" w:hanging="1134"/>
        <w:jc w:val="both"/>
        <w:rPr>
          <w:rFonts w:ascii="Arial" w:hAnsi="Arial" w:cs="Arial"/>
          <w:bCs/>
        </w:rPr>
      </w:pPr>
    </w:p>
    <w:p w14:paraId="223F0C63" w14:textId="77777777" w:rsidR="00062F29" w:rsidRPr="00062F29" w:rsidRDefault="00062F29" w:rsidP="007F097B">
      <w:pPr>
        <w:pStyle w:val="Ttulo1"/>
        <w:numPr>
          <w:ilvl w:val="0"/>
          <w:numId w:val="51"/>
        </w:numPr>
        <w:ind w:left="0" w:firstLine="0"/>
        <w:jc w:val="both"/>
        <w:rPr>
          <w:rFonts w:cs="Arial"/>
          <w:sz w:val="20"/>
        </w:rPr>
      </w:pPr>
      <w:bookmarkStart w:id="149" w:name="_Toc192593811"/>
      <w:r w:rsidRPr="00062F29">
        <w:rPr>
          <w:rFonts w:cs="Arial"/>
          <w:sz w:val="20"/>
        </w:rPr>
        <w:t>EQUIPE TÉCNICA</w:t>
      </w:r>
      <w:bookmarkEnd w:id="149"/>
    </w:p>
    <w:p w14:paraId="67CAE391" w14:textId="29A9EFE2" w:rsidR="00062F29" w:rsidRPr="00827786" w:rsidRDefault="00062F29" w:rsidP="007F097B">
      <w:pPr>
        <w:pStyle w:val="Ttulo2"/>
        <w:numPr>
          <w:ilvl w:val="1"/>
          <w:numId w:val="51"/>
        </w:numPr>
        <w:ind w:left="0" w:firstLine="0"/>
        <w:jc w:val="both"/>
        <w:rPr>
          <w:rFonts w:cs="Arial"/>
          <w:b w:val="0"/>
          <w:bCs/>
          <w:i w:val="0"/>
          <w:iCs/>
          <w:sz w:val="20"/>
        </w:rPr>
      </w:pPr>
      <w:r w:rsidRPr="00827786">
        <w:rPr>
          <w:rFonts w:cs="Arial"/>
          <w:b w:val="0"/>
          <w:bCs/>
          <w:i w:val="0"/>
          <w:iCs/>
          <w:sz w:val="20"/>
        </w:rPr>
        <w:t>Qualquer alteração do quadro do pessoal da Equipe Técnica deverá ser comunicada por escrito à CAIXA com 05 dias úteis de antecedência e deve manter a qualificação técnica anterior.</w:t>
      </w:r>
    </w:p>
    <w:p w14:paraId="6D8914F4" w14:textId="70BE146F" w:rsidR="00062F29" w:rsidRPr="00827786" w:rsidRDefault="00062F29" w:rsidP="007F097B">
      <w:pPr>
        <w:pStyle w:val="Ttulo3"/>
        <w:numPr>
          <w:ilvl w:val="2"/>
          <w:numId w:val="51"/>
        </w:numPr>
        <w:ind w:left="0" w:firstLine="0"/>
        <w:jc w:val="both"/>
        <w:rPr>
          <w:rFonts w:ascii="Arial" w:hAnsi="Arial" w:cs="Arial"/>
          <w:b w:val="0"/>
          <w:bCs/>
          <w:iCs/>
          <w:sz w:val="20"/>
        </w:rPr>
      </w:pPr>
      <w:r w:rsidRPr="00827786">
        <w:rPr>
          <w:rFonts w:ascii="Arial" w:hAnsi="Arial" w:cs="Arial"/>
          <w:b w:val="0"/>
          <w:bCs/>
          <w:iCs/>
          <w:sz w:val="20"/>
        </w:rPr>
        <w:t>Esta alteração deverá ser analisada e aprovada por Arquiteto ou Engenheiro do quadro próprio da carreira profissional da CAIXA.</w:t>
      </w:r>
    </w:p>
    <w:p w14:paraId="3EF5C855" w14:textId="1AC7E186" w:rsidR="00062F29" w:rsidRPr="00827786" w:rsidRDefault="00062F29" w:rsidP="007F097B">
      <w:pPr>
        <w:pStyle w:val="Ttulo3"/>
        <w:numPr>
          <w:ilvl w:val="2"/>
          <w:numId w:val="51"/>
        </w:numPr>
        <w:ind w:left="0" w:firstLine="0"/>
        <w:jc w:val="both"/>
        <w:rPr>
          <w:rFonts w:ascii="Arial" w:hAnsi="Arial" w:cs="Arial"/>
          <w:b w:val="0"/>
          <w:bCs/>
          <w:iCs/>
          <w:sz w:val="20"/>
        </w:rPr>
      </w:pPr>
      <w:r w:rsidRPr="00827786">
        <w:rPr>
          <w:rFonts w:ascii="Arial" w:hAnsi="Arial" w:cs="Arial"/>
          <w:b w:val="0"/>
          <w:bCs/>
          <w:iCs/>
          <w:sz w:val="20"/>
        </w:rPr>
        <w:t>Havendo desligamento de pessoal da Equipe Técnica, o crachá utilizado por este, deverá ser inutilizado pela CONTRATADA.</w:t>
      </w:r>
    </w:p>
    <w:p w14:paraId="761329BC" w14:textId="17BB9652" w:rsidR="00062F29" w:rsidRPr="00827786" w:rsidRDefault="00062F29" w:rsidP="007F097B">
      <w:pPr>
        <w:pStyle w:val="Ttulo2"/>
        <w:numPr>
          <w:ilvl w:val="1"/>
          <w:numId w:val="51"/>
        </w:numPr>
        <w:ind w:left="0" w:firstLine="0"/>
        <w:jc w:val="both"/>
        <w:rPr>
          <w:rFonts w:cs="Arial"/>
          <w:b w:val="0"/>
          <w:bCs/>
          <w:i w:val="0"/>
          <w:iCs/>
          <w:sz w:val="20"/>
        </w:rPr>
      </w:pPr>
      <w:r w:rsidRPr="00827786">
        <w:rPr>
          <w:rFonts w:cs="Arial"/>
          <w:b w:val="0"/>
          <w:bCs/>
          <w:i w:val="0"/>
          <w:iCs/>
          <w:sz w:val="20"/>
        </w:rPr>
        <w:t>Caso necessário, a equipe deverá ser ampliada para garantir o atendimento a todas as demandas previstas no contrato e em seus anexos.</w:t>
      </w:r>
    </w:p>
    <w:p w14:paraId="58350EBA" w14:textId="34E5477B" w:rsidR="00062F29" w:rsidRPr="00827786" w:rsidRDefault="00062F29" w:rsidP="007F097B">
      <w:pPr>
        <w:pStyle w:val="Ttulo3"/>
        <w:numPr>
          <w:ilvl w:val="2"/>
          <w:numId w:val="51"/>
        </w:numPr>
        <w:ind w:left="0" w:firstLine="0"/>
        <w:jc w:val="both"/>
        <w:rPr>
          <w:rFonts w:ascii="Arial" w:hAnsi="Arial" w:cs="Arial"/>
          <w:b w:val="0"/>
          <w:bCs/>
          <w:iCs/>
          <w:sz w:val="20"/>
        </w:rPr>
      </w:pPr>
      <w:r w:rsidRPr="00827786">
        <w:rPr>
          <w:rFonts w:ascii="Arial" w:hAnsi="Arial" w:cs="Arial"/>
          <w:b w:val="0"/>
          <w:bCs/>
          <w:iCs/>
          <w:sz w:val="20"/>
        </w:rPr>
        <w:t xml:space="preserve">A atuação desses profissionais deverá ser autorizada previamente pela CAIXA, que analisará a qualificação técnica destes profissionais em conformidade ao que estabelece o </w:t>
      </w:r>
      <w:r w:rsidRPr="00827786">
        <w:rPr>
          <w:rFonts w:ascii="Arial" w:hAnsi="Arial" w:cs="Arial"/>
          <w:iCs/>
          <w:sz w:val="20"/>
        </w:rPr>
        <w:t xml:space="preserve">item </w:t>
      </w:r>
      <w:r w:rsidRPr="00827786">
        <w:rPr>
          <w:rFonts w:ascii="Arial" w:hAnsi="Arial" w:cs="Arial"/>
          <w:iCs/>
          <w:sz w:val="20"/>
        </w:rPr>
        <w:fldChar w:fldCharType="begin"/>
      </w:r>
      <w:r w:rsidRPr="00827786">
        <w:rPr>
          <w:rFonts w:ascii="Arial" w:hAnsi="Arial" w:cs="Arial"/>
          <w:iCs/>
          <w:sz w:val="20"/>
        </w:rPr>
        <w:instrText xml:space="preserve"> REF _Ref118392005 \r \h  \* MERGEFORMAT </w:instrText>
      </w:r>
      <w:r w:rsidRPr="00827786">
        <w:rPr>
          <w:rFonts w:ascii="Arial" w:hAnsi="Arial" w:cs="Arial"/>
          <w:iCs/>
          <w:sz w:val="20"/>
        </w:rPr>
      </w:r>
      <w:r w:rsidRPr="00827786">
        <w:rPr>
          <w:rFonts w:ascii="Arial" w:hAnsi="Arial" w:cs="Arial"/>
          <w:iCs/>
          <w:sz w:val="20"/>
        </w:rPr>
        <w:fldChar w:fldCharType="separate"/>
      </w:r>
      <w:r w:rsidR="0001425D">
        <w:rPr>
          <w:rFonts w:ascii="Arial" w:hAnsi="Arial" w:cs="Arial"/>
          <w:iCs/>
          <w:sz w:val="20"/>
        </w:rPr>
        <w:t>20</w:t>
      </w:r>
      <w:r w:rsidRPr="00827786">
        <w:rPr>
          <w:rFonts w:ascii="Arial" w:hAnsi="Arial" w:cs="Arial"/>
          <w:iCs/>
          <w:sz w:val="20"/>
        </w:rPr>
        <w:fldChar w:fldCharType="end"/>
      </w:r>
      <w:r w:rsidRPr="00827786">
        <w:rPr>
          <w:rFonts w:ascii="Arial" w:hAnsi="Arial" w:cs="Arial"/>
          <w:b w:val="0"/>
          <w:bCs/>
          <w:iCs/>
          <w:sz w:val="20"/>
        </w:rPr>
        <w:t xml:space="preserve"> e o </w:t>
      </w:r>
      <w:r w:rsidRPr="00827786">
        <w:rPr>
          <w:rFonts w:ascii="Arial" w:hAnsi="Arial" w:cs="Arial"/>
          <w:iCs/>
          <w:sz w:val="20"/>
        </w:rPr>
        <w:t xml:space="preserve">item </w:t>
      </w:r>
      <w:r w:rsidRPr="00827786">
        <w:rPr>
          <w:rFonts w:ascii="Arial" w:hAnsi="Arial" w:cs="Arial"/>
          <w:iCs/>
          <w:sz w:val="20"/>
        </w:rPr>
        <w:fldChar w:fldCharType="begin"/>
      </w:r>
      <w:r w:rsidRPr="00827786">
        <w:rPr>
          <w:rFonts w:ascii="Arial" w:hAnsi="Arial" w:cs="Arial"/>
          <w:iCs/>
          <w:sz w:val="20"/>
        </w:rPr>
        <w:instrText xml:space="preserve"> REF _Ref113975136 \r \h  \* MERGEFORMAT </w:instrText>
      </w:r>
      <w:r w:rsidRPr="00827786">
        <w:rPr>
          <w:rFonts w:ascii="Arial" w:hAnsi="Arial" w:cs="Arial"/>
          <w:iCs/>
          <w:sz w:val="20"/>
        </w:rPr>
      </w:r>
      <w:r w:rsidRPr="00827786">
        <w:rPr>
          <w:rFonts w:ascii="Arial" w:hAnsi="Arial" w:cs="Arial"/>
          <w:iCs/>
          <w:sz w:val="20"/>
        </w:rPr>
        <w:fldChar w:fldCharType="separate"/>
      </w:r>
      <w:r w:rsidR="0001425D">
        <w:rPr>
          <w:rFonts w:ascii="Arial" w:hAnsi="Arial" w:cs="Arial"/>
          <w:iCs/>
          <w:sz w:val="20"/>
        </w:rPr>
        <w:t>21</w:t>
      </w:r>
      <w:r w:rsidRPr="00827786">
        <w:rPr>
          <w:rFonts w:ascii="Arial" w:hAnsi="Arial" w:cs="Arial"/>
          <w:iCs/>
          <w:sz w:val="20"/>
        </w:rPr>
        <w:fldChar w:fldCharType="end"/>
      </w:r>
      <w:r w:rsidRPr="00827786">
        <w:rPr>
          <w:rFonts w:ascii="Arial" w:hAnsi="Arial" w:cs="Arial"/>
          <w:b w:val="0"/>
          <w:bCs/>
          <w:iCs/>
          <w:sz w:val="20"/>
        </w:rPr>
        <w:t xml:space="preserve">. </w:t>
      </w:r>
    </w:p>
    <w:p w14:paraId="0682D21C" w14:textId="515593F2" w:rsidR="00062F29" w:rsidRPr="00827786" w:rsidRDefault="00062F29" w:rsidP="007F097B">
      <w:pPr>
        <w:pStyle w:val="Ttulo2"/>
        <w:numPr>
          <w:ilvl w:val="1"/>
          <w:numId w:val="51"/>
        </w:numPr>
        <w:ind w:left="0" w:firstLine="0"/>
        <w:jc w:val="both"/>
        <w:rPr>
          <w:rFonts w:cs="Arial"/>
          <w:b w:val="0"/>
          <w:bCs/>
          <w:i w:val="0"/>
          <w:iCs/>
          <w:sz w:val="20"/>
        </w:rPr>
      </w:pPr>
      <w:r w:rsidRPr="00827786">
        <w:rPr>
          <w:rFonts w:cs="Arial"/>
          <w:b w:val="0"/>
          <w:bCs/>
          <w:i w:val="0"/>
          <w:iCs/>
          <w:sz w:val="20"/>
        </w:rPr>
        <w:t>Durante a vigência deste contrato, incluídos seus aditivos de prazo, se houver, a CAIXA, a seu critério, poderá convocar por ofício a CONTRATADA para nova análise de documentação.</w:t>
      </w:r>
    </w:p>
    <w:p w14:paraId="63C33C29" w14:textId="149590BC" w:rsidR="00062F29" w:rsidRPr="00827786" w:rsidRDefault="00062F29" w:rsidP="007F097B">
      <w:pPr>
        <w:pStyle w:val="Ttulo3"/>
        <w:numPr>
          <w:ilvl w:val="2"/>
          <w:numId w:val="51"/>
        </w:numPr>
        <w:ind w:left="0" w:firstLine="0"/>
        <w:jc w:val="both"/>
        <w:rPr>
          <w:rFonts w:ascii="Arial" w:hAnsi="Arial" w:cs="Arial"/>
          <w:b w:val="0"/>
          <w:bCs/>
          <w:iCs/>
          <w:sz w:val="20"/>
        </w:rPr>
      </w:pPr>
      <w:r w:rsidRPr="00827786">
        <w:rPr>
          <w:rFonts w:ascii="Arial" w:hAnsi="Arial" w:cs="Arial"/>
          <w:b w:val="0"/>
          <w:bCs/>
          <w:iCs/>
          <w:sz w:val="20"/>
        </w:rPr>
        <w:t>Nessa ocasião, serão exigidos os documentos que comprovem a manutenção das condições apresentadas quando da contratação da empresa, devendo ser apresentados à CAIXA, conforme prazo e condições requeridos no ofício.</w:t>
      </w:r>
    </w:p>
    <w:p w14:paraId="53E7CF61" w14:textId="5C8B1A57" w:rsidR="00062F29" w:rsidRPr="00827786" w:rsidRDefault="00062F29" w:rsidP="007F097B">
      <w:pPr>
        <w:pStyle w:val="Ttulo3"/>
        <w:numPr>
          <w:ilvl w:val="2"/>
          <w:numId w:val="51"/>
        </w:numPr>
        <w:ind w:left="0" w:firstLine="0"/>
        <w:jc w:val="both"/>
        <w:rPr>
          <w:rFonts w:ascii="Arial" w:hAnsi="Arial" w:cs="Arial"/>
          <w:b w:val="0"/>
          <w:bCs/>
          <w:iCs/>
          <w:sz w:val="20"/>
        </w:rPr>
      </w:pPr>
      <w:r w:rsidRPr="00827786">
        <w:rPr>
          <w:rFonts w:ascii="Arial" w:hAnsi="Arial" w:cs="Arial"/>
          <w:b w:val="0"/>
          <w:bCs/>
          <w:iCs/>
          <w:sz w:val="20"/>
        </w:rPr>
        <w:t>A perda das condições de habilitação da CAPACITAÇÃO TÉCNICO-PROFISSIONAL, poderão ensejar em rescisão contratual.</w:t>
      </w:r>
    </w:p>
    <w:p w14:paraId="7F0B97F2" w14:textId="5AA423F7" w:rsidR="00062F29" w:rsidRPr="00827786" w:rsidRDefault="00062F29" w:rsidP="007F097B">
      <w:pPr>
        <w:pStyle w:val="Ttulo3"/>
        <w:numPr>
          <w:ilvl w:val="2"/>
          <w:numId w:val="51"/>
        </w:numPr>
        <w:ind w:left="0" w:firstLine="0"/>
        <w:jc w:val="both"/>
        <w:rPr>
          <w:rFonts w:ascii="Arial" w:hAnsi="Arial" w:cs="Arial"/>
          <w:b w:val="0"/>
          <w:bCs/>
          <w:iCs/>
          <w:sz w:val="20"/>
        </w:rPr>
      </w:pPr>
      <w:r w:rsidRPr="00827786">
        <w:rPr>
          <w:rFonts w:ascii="Arial" w:hAnsi="Arial" w:cs="Arial"/>
          <w:b w:val="0"/>
          <w:bCs/>
          <w:iCs/>
          <w:sz w:val="20"/>
        </w:rPr>
        <w:t>A exclusão de qualquer integrante da Equipe Técnica Principal, bem como alterações dos integrantes da equipe técnica promovidas pela CONTRATADA sem a comunicação à CAIXA e a devida aprovação poderão ensejar em rescisão contratual.</w:t>
      </w:r>
    </w:p>
    <w:p w14:paraId="7AD12BB3" w14:textId="60980D9C" w:rsidR="00062F29" w:rsidRPr="00827786" w:rsidRDefault="00062F29" w:rsidP="007F097B">
      <w:pPr>
        <w:pStyle w:val="Ttulo2"/>
        <w:numPr>
          <w:ilvl w:val="1"/>
          <w:numId w:val="51"/>
        </w:numPr>
        <w:ind w:left="0" w:firstLine="0"/>
        <w:jc w:val="both"/>
        <w:rPr>
          <w:rFonts w:cs="Arial"/>
          <w:b w:val="0"/>
          <w:bCs/>
          <w:i w:val="0"/>
          <w:iCs/>
          <w:sz w:val="20"/>
        </w:rPr>
      </w:pPr>
      <w:r w:rsidRPr="00827786">
        <w:rPr>
          <w:rFonts w:cs="Arial"/>
          <w:b w:val="0"/>
          <w:bCs/>
          <w:i w:val="0"/>
          <w:iCs/>
          <w:sz w:val="20"/>
        </w:rPr>
        <w:t xml:space="preserve">As notificações operacionais relacionadas a Faltas Operacionais do </w:t>
      </w:r>
      <w:r w:rsidRPr="00827786">
        <w:rPr>
          <w:rFonts w:cs="Arial"/>
          <w:i w:val="0"/>
          <w:iCs/>
          <w:sz w:val="20"/>
        </w:rPr>
        <w:t xml:space="preserve">item </w:t>
      </w:r>
      <w:r w:rsidRPr="00827786">
        <w:rPr>
          <w:rFonts w:cs="Arial"/>
          <w:i w:val="0"/>
          <w:iCs/>
          <w:sz w:val="20"/>
        </w:rPr>
        <w:fldChar w:fldCharType="begin"/>
      </w:r>
      <w:r w:rsidRPr="00827786">
        <w:rPr>
          <w:rFonts w:cs="Arial"/>
          <w:i w:val="0"/>
          <w:iCs/>
          <w:sz w:val="20"/>
        </w:rPr>
        <w:instrText xml:space="preserve"> REF _Ref113902530 \r \h  \* MERGEFORMAT </w:instrText>
      </w:r>
      <w:r w:rsidRPr="00827786">
        <w:rPr>
          <w:rFonts w:cs="Arial"/>
          <w:i w:val="0"/>
          <w:iCs/>
          <w:sz w:val="20"/>
        </w:rPr>
      </w:r>
      <w:r w:rsidRPr="00827786">
        <w:rPr>
          <w:rFonts w:cs="Arial"/>
          <w:i w:val="0"/>
          <w:iCs/>
          <w:sz w:val="20"/>
        </w:rPr>
        <w:fldChar w:fldCharType="separate"/>
      </w:r>
      <w:r w:rsidR="0001425D">
        <w:rPr>
          <w:rFonts w:cs="Arial"/>
          <w:i w:val="0"/>
          <w:iCs/>
          <w:sz w:val="20"/>
        </w:rPr>
        <w:t>14</w:t>
      </w:r>
      <w:r w:rsidRPr="00827786">
        <w:rPr>
          <w:rFonts w:cs="Arial"/>
          <w:i w:val="0"/>
          <w:iCs/>
          <w:sz w:val="20"/>
        </w:rPr>
        <w:fldChar w:fldCharType="end"/>
      </w:r>
      <w:r w:rsidRPr="00827786">
        <w:rPr>
          <w:rFonts w:cs="Arial"/>
          <w:b w:val="0"/>
          <w:bCs/>
          <w:i w:val="0"/>
          <w:iCs/>
          <w:sz w:val="20"/>
        </w:rPr>
        <w:t>, que demonstrem incapacidade logística de atendimento de uma determinada região, pode ensejar sanção contratual.</w:t>
      </w:r>
    </w:p>
    <w:p w14:paraId="53997F01" w14:textId="1A50A0DE" w:rsidR="00062F29" w:rsidRPr="00827786" w:rsidRDefault="00062F29" w:rsidP="007F097B">
      <w:pPr>
        <w:pStyle w:val="Ttulo2"/>
        <w:numPr>
          <w:ilvl w:val="1"/>
          <w:numId w:val="51"/>
        </w:numPr>
        <w:ind w:left="0" w:firstLine="0"/>
        <w:jc w:val="both"/>
        <w:rPr>
          <w:rFonts w:cs="Arial"/>
          <w:i w:val="0"/>
          <w:iCs/>
          <w:sz w:val="20"/>
        </w:rPr>
      </w:pPr>
      <w:r w:rsidRPr="00827786">
        <w:rPr>
          <w:rFonts w:cs="Arial"/>
          <w:i w:val="0"/>
          <w:iCs/>
          <w:sz w:val="20"/>
        </w:rPr>
        <w:t>Equipe Técnica Principal</w:t>
      </w:r>
    </w:p>
    <w:p w14:paraId="42AA3303" w14:textId="1672C8E0" w:rsidR="00062F29" w:rsidRDefault="00062F29" w:rsidP="00FA24B5">
      <w:pPr>
        <w:pStyle w:val="Ttulo3"/>
        <w:numPr>
          <w:ilvl w:val="2"/>
          <w:numId w:val="52"/>
        </w:numPr>
        <w:ind w:left="0" w:firstLine="0"/>
        <w:jc w:val="both"/>
        <w:rPr>
          <w:rFonts w:ascii="Arial" w:hAnsi="Arial" w:cs="Arial"/>
          <w:b w:val="0"/>
          <w:bCs/>
          <w:sz w:val="20"/>
        </w:rPr>
      </w:pPr>
      <w:r w:rsidRPr="00827786">
        <w:rPr>
          <w:rFonts w:ascii="Arial" w:hAnsi="Arial" w:cs="Arial"/>
          <w:b w:val="0"/>
          <w:bCs/>
          <w:iCs/>
          <w:sz w:val="20"/>
        </w:rPr>
        <w:t xml:space="preserve">A </w:t>
      </w:r>
      <w:r w:rsidRPr="00827786">
        <w:rPr>
          <w:rFonts w:ascii="Arial" w:hAnsi="Arial" w:cs="Arial"/>
          <w:b w:val="0"/>
          <w:bCs/>
          <w:iCs/>
          <w:sz w:val="20"/>
          <w:u w:val="single"/>
        </w:rPr>
        <w:t>Equipe Técnica Principal</w:t>
      </w:r>
      <w:r w:rsidRPr="00827786">
        <w:rPr>
          <w:rFonts w:ascii="Arial" w:hAnsi="Arial" w:cs="Arial"/>
          <w:b w:val="0"/>
          <w:bCs/>
          <w:iCs/>
          <w:sz w:val="20"/>
        </w:rPr>
        <w:t xml:space="preserve">, que é </w:t>
      </w:r>
      <w:r w:rsidRPr="00827786">
        <w:rPr>
          <w:rFonts w:ascii="Arial" w:hAnsi="Arial" w:cs="Arial"/>
          <w:b w:val="0"/>
          <w:bCs/>
          <w:iCs/>
          <w:sz w:val="20"/>
          <w:u w:val="single"/>
        </w:rPr>
        <w:t>obrigatória</w:t>
      </w:r>
      <w:r w:rsidRPr="00827786">
        <w:rPr>
          <w:rFonts w:ascii="Arial" w:hAnsi="Arial" w:cs="Arial"/>
          <w:b w:val="0"/>
          <w:bCs/>
          <w:iCs/>
          <w:sz w:val="20"/>
        </w:rPr>
        <w:t xml:space="preserve">, será aquela formada pela quantidade mínima de profissionais de nível superior de cada especialidade técnica indicada pela CONTRATADA no </w:t>
      </w:r>
      <w:r w:rsidRPr="00827786">
        <w:rPr>
          <w:rFonts w:ascii="Arial" w:hAnsi="Arial" w:cs="Arial"/>
          <w:iCs/>
          <w:sz w:val="20"/>
        </w:rPr>
        <w:t>Anexo IV</w:t>
      </w:r>
      <w:r w:rsidRPr="00827786">
        <w:rPr>
          <w:rFonts w:ascii="Arial" w:hAnsi="Arial" w:cs="Arial"/>
          <w:b w:val="0"/>
          <w:bCs/>
          <w:iCs/>
          <w:sz w:val="20"/>
        </w:rPr>
        <w:t xml:space="preserve"> - DECLARAÇÃO DE CONSTITUIÇÃO DE INFRAESTRUTURA E EQUIPE TÉCNICA, detentores de acervos técnicos que tenham sido apresentados na licitação, podendo atuar na</w:t>
      </w:r>
      <w:r w:rsidRPr="00062F29">
        <w:rPr>
          <w:rFonts w:ascii="Arial" w:hAnsi="Arial" w:cs="Arial"/>
          <w:sz w:val="20"/>
        </w:rPr>
        <w:t xml:space="preserve"> </w:t>
      </w:r>
      <w:r w:rsidRPr="00827786">
        <w:rPr>
          <w:rFonts w:ascii="Arial" w:hAnsi="Arial" w:cs="Arial"/>
          <w:b w:val="0"/>
          <w:bCs/>
          <w:sz w:val="20"/>
        </w:rPr>
        <w:t>elaboração de todos os projetos e procedimentos especificados neste Termo de Referência e seus Apêndices, dentro de sua respectiva especialidade.</w:t>
      </w:r>
    </w:p>
    <w:p w14:paraId="1673D847" w14:textId="0B13CD2C" w:rsidR="00062F29"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t xml:space="preserve">É vedada a vinculação da </w:t>
      </w:r>
      <w:r w:rsidRPr="00827786">
        <w:rPr>
          <w:rFonts w:ascii="Arial" w:hAnsi="Arial" w:cs="Arial"/>
          <w:b w:val="0"/>
          <w:bCs/>
          <w:sz w:val="20"/>
          <w:u w:val="single"/>
        </w:rPr>
        <w:t>Equipe Técnica Principal</w:t>
      </w:r>
      <w:r w:rsidRPr="00827786">
        <w:rPr>
          <w:rFonts w:ascii="Arial" w:hAnsi="Arial" w:cs="Arial"/>
          <w:b w:val="0"/>
          <w:bCs/>
          <w:sz w:val="20"/>
        </w:rPr>
        <w:t xml:space="preserve"> da CONTRATADA a outro contrato assinado com a CAIXA.</w:t>
      </w:r>
    </w:p>
    <w:p w14:paraId="07CFC1A2" w14:textId="77777777" w:rsidR="00FA24B5" w:rsidRPr="00FA24B5" w:rsidRDefault="00FA24B5" w:rsidP="00FA24B5"/>
    <w:p w14:paraId="753CDBA1" w14:textId="45A1DE78" w:rsidR="00062F29"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lastRenderedPageBreak/>
        <w:t xml:space="preserve">É vedado a CONTRATADA fazer uso dos profissionais vinculados à </w:t>
      </w:r>
      <w:r w:rsidRPr="00827786">
        <w:rPr>
          <w:rFonts w:ascii="Arial" w:hAnsi="Arial" w:cs="Arial"/>
          <w:b w:val="0"/>
          <w:bCs/>
          <w:sz w:val="20"/>
          <w:u w:val="single"/>
        </w:rPr>
        <w:t>Equipe Técnica Principal</w:t>
      </w:r>
      <w:r w:rsidRPr="00827786">
        <w:rPr>
          <w:rFonts w:ascii="Arial" w:hAnsi="Arial" w:cs="Arial"/>
          <w:b w:val="0"/>
          <w:bCs/>
          <w:sz w:val="20"/>
        </w:rPr>
        <w:t xml:space="preserve"> de um contrato assinado com a CAIXA para atendimento a outro contrato.</w:t>
      </w:r>
    </w:p>
    <w:p w14:paraId="3AC2A666" w14:textId="54C119F8" w:rsidR="00062F29" w:rsidRPr="00827786"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t xml:space="preserve">A </w:t>
      </w:r>
      <w:r w:rsidRPr="00827786">
        <w:rPr>
          <w:rFonts w:ascii="Arial" w:hAnsi="Arial" w:cs="Arial"/>
          <w:b w:val="0"/>
          <w:bCs/>
          <w:sz w:val="20"/>
          <w:u w:val="single"/>
        </w:rPr>
        <w:t>Equipe Técnica Principal</w:t>
      </w:r>
      <w:r w:rsidRPr="00827786">
        <w:rPr>
          <w:rFonts w:ascii="Arial" w:hAnsi="Arial" w:cs="Arial"/>
          <w:b w:val="0"/>
          <w:bCs/>
          <w:sz w:val="20"/>
        </w:rPr>
        <w:t xml:space="preserve"> poderá elaborar projetos de Arquitetura e Engenharia, seja na categoria de Responsável Técnico Principal ou Corresponsável Técnico.</w:t>
      </w:r>
    </w:p>
    <w:p w14:paraId="58767B15" w14:textId="35894C16" w:rsidR="00062F29" w:rsidRPr="00827786"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t xml:space="preserve">Todas as peças técnicas deverão ser assinadas pelos profissionais das respectivas especialidades da </w:t>
      </w:r>
      <w:r w:rsidRPr="00827786">
        <w:rPr>
          <w:rFonts w:ascii="Arial" w:hAnsi="Arial" w:cs="Arial"/>
          <w:b w:val="0"/>
          <w:bCs/>
          <w:sz w:val="20"/>
          <w:u w:val="single"/>
        </w:rPr>
        <w:t>Equipe Técnica Principal</w:t>
      </w:r>
      <w:r w:rsidRPr="00827786">
        <w:rPr>
          <w:rFonts w:ascii="Arial" w:hAnsi="Arial" w:cs="Arial"/>
          <w:b w:val="0"/>
          <w:bCs/>
          <w:sz w:val="20"/>
        </w:rPr>
        <w:t>, que serão os responsáveis técnicos pelas informações prestadas.</w:t>
      </w:r>
    </w:p>
    <w:p w14:paraId="545CC146" w14:textId="4FCD22A6" w:rsidR="00062F29" w:rsidRPr="00827786"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t xml:space="preserve">Os profissionais de Engenharia que compõem a </w:t>
      </w:r>
      <w:r w:rsidRPr="00827786">
        <w:rPr>
          <w:rFonts w:ascii="Arial" w:hAnsi="Arial" w:cs="Arial"/>
          <w:b w:val="0"/>
          <w:bCs/>
          <w:sz w:val="20"/>
          <w:u w:val="single"/>
        </w:rPr>
        <w:t>Equipe Técnica Principal</w:t>
      </w:r>
      <w:r w:rsidRPr="00827786">
        <w:rPr>
          <w:rFonts w:ascii="Arial" w:hAnsi="Arial" w:cs="Arial"/>
          <w:b w:val="0"/>
          <w:bCs/>
          <w:sz w:val="20"/>
        </w:rPr>
        <w:t xml:space="preserve"> devem possuir o registro ou visto no Conselho Regional de Engenharia - CREA nas localidades da região do contrato.</w:t>
      </w:r>
    </w:p>
    <w:p w14:paraId="056F82CF" w14:textId="2227421A" w:rsidR="00062F29" w:rsidRPr="00827786"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t>A CONTRATADA deverá apresentar, em até 5 (cinco) dias úteis após a assinatura do contrato, a relação da Equipe Técnica Principal que se responsabilizará pelos trabalhos, anexando:</w:t>
      </w:r>
    </w:p>
    <w:p w14:paraId="21F9F3A7" w14:textId="437F2FAB" w:rsidR="00062F29" w:rsidRPr="00827786" w:rsidRDefault="00062F29" w:rsidP="007F097B">
      <w:pPr>
        <w:pStyle w:val="Ttulo4"/>
        <w:numPr>
          <w:ilvl w:val="3"/>
          <w:numId w:val="52"/>
        </w:numPr>
        <w:ind w:left="0" w:firstLine="0"/>
        <w:jc w:val="both"/>
        <w:rPr>
          <w:rFonts w:ascii="Arial" w:hAnsi="Arial" w:cs="Arial"/>
          <w:b w:val="0"/>
          <w:bCs/>
          <w:i w:val="0"/>
          <w:sz w:val="20"/>
        </w:rPr>
      </w:pPr>
      <w:r w:rsidRPr="00827786">
        <w:rPr>
          <w:rFonts w:ascii="Arial" w:hAnsi="Arial" w:cs="Arial"/>
          <w:b w:val="0"/>
          <w:bCs/>
          <w:i w:val="0"/>
          <w:sz w:val="20"/>
        </w:rPr>
        <w:t>Certidão de Registro no CREA dentro do prazo de validade e Certidão de Registro no CAU dentro do prazo de validade.</w:t>
      </w:r>
    </w:p>
    <w:p w14:paraId="0D0506D7" w14:textId="250BACD0" w:rsidR="00062F29" w:rsidRPr="00827786" w:rsidRDefault="00062F29" w:rsidP="007F097B">
      <w:pPr>
        <w:pStyle w:val="Ttulo3"/>
        <w:numPr>
          <w:ilvl w:val="2"/>
          <w:numId w:val="52"/>
        </w:numPr>
        <w:ind w:left="0" w:firstLine="0"/>
        <w:jc w:val="both"/>
        <w:rPr>
          <w:rFonts w:ascii="Arial" w:hAnsi="Arial" w:cs="Arial"/>
          <w:b w:val="0"/>
          <w:bCs/>
          <w:sz w:val="20"/>
        </w:rPr>
      </w:pPr>
      <w:r w:rsidRPr="00827786">
        <w:rPr>
          <w:rFonts w:ascii="Arial" w:hAnsi="Arial" w:cs="Arial"/>
          <w:b w:val="0"/>
          <w:bCs/>
          <w:sz w:val="20"/>
        </w:rPr>
        <w:t xml:space="preserve">Os profissionais que compõem a Equipe Técnica Principal deverão, isoladamente ou em conjunto, possuir acervos técnicos em todas as modalidades técnicas definidas no </w:t>
      </w:r>
      <w:r w:rsidRPr="00827786">
        <w:rPr>
          <w:rFonts w:ascii="Arial" w:hAnsi="Arial" w:cs="Arial"/>
          <w:sz w:val="20"/>
        </w:rPr>
        <w:t xml:space="preserve">item </w:t>
      </w:r>
      <w:r w:rsidRPr="00827786">
        <w:rPr>
          <w:rFonts w:ascii="Arial" w:hAnsi="Arial" w:cs="Arial"/>
          <w:sz w:val="20"/>
        </w:rPr>
        <w:fldChar w:fldCharType="begin"/>
      </w:r>
      <w:r w:rsidRPr="00827786">
        <w:rPr>
          <w:rFonts w:ascii="Arial" w:hAnsi="Arial" w:cs="Arial"/>
          <w:sz w:val="20"/>
        </w:rPr>
        <w:instrText xml:space="preserve"> REF _Ref113975136 \r \h  \* MERGEFORMAT </w:instrText>
      </w:r>
      <w:r w:rsidRPr="00827786">
        <w:rPr>
          <w:rFonts w:ascii="Arial" w:hAnsi="Arial" w:cs="Arial"/>
          <w:sz w:val="20"/>
        </w:rPr>
      </w:r>
      <w:r w:rsidRPr="00827786">
        <w:rPr>
          <w:rFonts w:ascii="Arial" w:hAnsi="Arial" w:cs="Arial"/>
          <w:sz w:val="20"/>
        </w:rPr>
        <w:fldChar w:fldCharType="separate"/>
      </w:r>
      <w:r w:rsidR="0001425D">
        <w:rPr>
          <w:rFonts w:ascii="Arial" w:hAnsi="Arial" w:cs="Arial"/>
          <w:sz w:val="20"/>
        </w:rPr>
        <w:t>21</w:t>
      </w:r>
      <w:r w:rsidRPr="00827786">
        <w:rPr>
          <w:rFonts w:ascii="Arial" w:hAnsi="Arial" w:cs="Arial"/>
          <w:sz w:val="20"/>
        </w:rPr>
        <w:fldChar w:fldCharType="end"/>
      </w:r>
      <w:r w:rsidRPr="00827786">
        <w:rPr>
          <w:rFonts w:ascii="Arial" w:hAnsi="Arial" w:cs="Arial"/>
          <w:b w:val="0"/>
          <w:bCs/>
          <w:sz w:val="20"/>
        </w:rPr>
        <w:t xml:space="preserve"> - Parcelas de maior relevância, durante toda a vigência contratual.</w:t>
      </w:r>
    </w:p>
    <w:p w14:paraId="111D339E" w14:textId="699072B5" w:rsidR="00062F29" w:rsidRPr="00827786" w:rsidRDefault="00062F29" w:rsidP="007F097B">
      <w:pPr>
        <w:pStyle w:val="Ttulo2"/>
        <w:numPr>
          <w:ilvl w:val="1"/>
          <w:numId w:val="52"/>
        </w:numPr>
        <w:ind w:left="0" w:firstLine="0"/>
        <w:jc w:val="both"/>
        <w:rPr>
          <w:rFonts w:cs="Arial"/>
          <w:i w:val="0"/>
          <w:sz w:val="20"/>
        </w:rPr>
      </w:pPr>
      <w:r w:rsidRPr="00827786">
        <w:rPr>
          <w:rFonts w:cs="Arial"/>
          <w:i w:val="0"/>
          <w:sz w:val="20"/>
        </w:rPr>
        <w:t>Equipe Técnica Auxiliar</w:t>
      </w:r>
    </w:p>
    <w:p w14:paraId="2851F8BC" w14:textId="257A6818" w:rsidR="00062F29" w:rsidRPr="00827786" w:rsidRDefault="00062F29" w:rsidP="007F097B">
      <w:pPr>
        <w:pStyle w:val="Ttulo3"/>
        <w:numPr>
          <w:ilvl w:val="2"/>
          <w:numId w:val="53"/>
        </w:numPr>
        <w:ind w:left="0" w:firstLine="0"/>
        <w:jc w:val="both"/>
        <w:rPr>
          <w:rFonts w:ascii="Arial" w:hAnsi="Arial" w:cs="Arial"/>
          <w:b w:val="0"/>
          <w:bCs/>
          <w:sz w:val="20"/>
        </w:rPr>
      </w:pPr>
      <w:r w:rsidRPr="00827786">
        <w:rPr>
          <w:rFonts w:ascii="Arial" w:hAnsi="Arial" w:cs="Arial"/>
          <w:b w:val="0"/>
          <w:bCs/>
          <w:sz w:val="20"/>
        </w:rPr>
        <w:t xml:space="preserve">A </w:t>
      </w:r>
      <w:r w:rsidRPr="00827786">
        <w:rPr>
          <w:rFonts w:ascii="Arial" w:hAnsi="Arial" w:cs="Arial"/>
          <w:b w:val="0"/>
          <w:bCs/>
          <w:sz w:val="20"/>
          <w:u w:val="single"/>
        </w:rPr>
        <w:t>Equipe Técnica Auxiliar</w:t>
      </w:r>
      <w:r w:rsidRPr="00827786">
        <w:rPr>
          <w:rFonts w:ascii="Arial" w:hAnsi="Arial" w:cs="Arial"/>
          <w:b w:val="0"/>
          <w:bCs/>
          <w:sz w:val="20"/>
        </w:rPr>
        <w:t>, que é</w:t>
      </w:r>
      <w:r w:rsidRPr="00827786">
        <w:rPr>
          <w:rFonts w:ascii="Arial" w:hAnsi="Arial" w:cs="Arial"/>
          <w:b w:val="0"/>
          <w:bCs/>
          <w:sz w:val="20"/>
          <w:u w:val="single"/>
        </w:rPr>
        <w:t xml:space="preserve"> opcional,</w:t>
      </w:r>
      <w:r w:rsidRPr="00827786">
        <w:rPr>
          <w:rFonts w:ascii="Arial" w:hAnsi="Arial" w:cs="Arial"/>
          <w:b w:val="0"/>
          <w:bCs/>
          <w:sz w:val="20"/>
        </w:rPr>
        <w:t xml:space="preserve"> será aquela formada por profissionais de nível superior de cada especialidade técnica indicada pela CONTRATADA na declaração de capacidade técnica, podendo atuar na elaboração de todos os projetos e procedimentos especificados neste Termo de Referência e seus Apêndices, dentro de sua especialidade.</w:t>
      </w:r>
    </w:p>
    <w:p w14:paraId="6BC010F2" w14:textId="75B8B720" w:rsidR="00062F29" w:rsidRPr="00827786" w:rsidRDefault="00062F29" w:rsidP="007F097B">
      <w:pPr>
        <w:pStyle w:val="Ttulo3"/>
        <w:numPr>
          <w:ilvl w:val="2"/>
          <w:numId w:val="53"/>
        </w:numPr>
        <w:ind w:left="0" w:firstLine="0"/>
        <w:jc w:val="both"/>
        <w:rPr>
          <w:rFonts w:ascii="Arial" w:hAnsi="Arial" w:cs="Arial"/>
          <w:b w:val="0"/>
          <w:bCs/>
          <w:sz w:val="20"/>
        </w:rPr>
      </w:pPr>
      <w:r w:rsidRPr="00827786">
        <w:rPr>
          <w:rFonts w:ascii="Arial" w:hAnsi="Arial" w:cs="Arial"/>
          <w:b w:val="0"/>
          <w:bCs/>
          <w:sz w:val="20"/>
        </w:rPr>
        <w:t xml:space="preserve">A </w:t>
      </w:r>
      <w:r w:rsidRPr="00827786">
        <w:rPr>
          <w:rFonts w:ascii="Arial" w:hAnsi="Arial" w:cs="Arial"/>
          <w:b w:val="0"/>
          <w:bCs/>
          <w:sz w:val="20"/>
          <w:u w:val="single"/>
        </w:rPr>
        <w:t>Equipe Técnica Auxiliar</w:t>
      </w:r>
      <w:r w:rsidRPr="00827786">
        <w:rPr>
          <w:rFonts w:ascii="Arial" w:hAnsi="Arial" w:cs="Arial"/>
          <w:b w:val="0"/>
          <w:bCs/>
          <w:sz w:val="20"/>
        </w:rPr>
        <w:t xml:space="preserve"> poderá elaborar projetos de Arquitetura e Engenharia desde que na ART/RRT vinculada ao serviço conste registro de </w:t>
      </w:r>
      <w:r w:rsidRPr="00827786">
        <w:rPr>
          <w:rFonts w:ascii="Arial" w:hAnsi="Arial" w:cs="Arial"/>
          <w:b w:val="0"/>
          <w:bCs/>
          <w:sz w:val="20"/>
          <w:u w:val="single"/>
        </w:rPr>
        <w:t>corresponsabilidade</w:t>
      </w:r>
      <w:r w:rsidRPr="00827786">
        <w:rPr>
          <w:rFonts w:ascii="Arial" w:hAnsi="Arial" w:cs="Arial"/>
          <w:b w:val="0"/>
          <w:bCs/>
          <w:sz w:val="20"/>
        </w:rPr>
        <w:t xml:space="preserve"> por profissional que componha a </w:t>
      </w:r>
      <w:r w:rsidRPr="00827786">
        <w:rPr>
          <w:rFonts w:ascii="Arial" w:hAnsi="Arial" w:cs="Arial"/>
          <w:b w:val="0"/>
          <w:bCs/>
          <w:sz w:val="20"/>
          <w:u w:val="single"/>
        </w:rPr>
        <w:t>Equipe Técnica Principal</w:t>
      </w:r>
      <w:r w:rsidRPr="00827786">
        <w:rPr>
          <w:rFonts w:ascii="Arial" w:hAnsi="Arial" w:cs="Arial"/>
          <w:b w:val="0"/>
          <w:bCs/>
          <w:sz w:val="20"/>
        </w:rPr>
        <w:t>.</w:t>
      </w:r>
    </w:p>
    <w:p w14:paraId="42570D26" w14:textId="329110D7" w:rsidR="00062F29" w:rsidRPr="00827786" w:rsidRDefault="00062F29" w:rsidP="007F097B">
      <w:pPr>
        <w:pStyle w:val="Ttulo3"/>
        <w:numPr>
          <w:ilvl w:val="2"/>
          <w:numId w:val="53"/>
        </w:numPr>
        <w:ind w:left="0" w:firstLine="0"/>
        <w:jc w:val="both"/>
        <w:rPr>
          <w:rFonts w:ascii="Arial" w:hAnsi="Arial" w:cs="Arial"/>
          <w:b w:val="0"/>
          <w:bCs/>
          <w:sz w:val="20"/>
        </w:rPr>
      </w:pPr>
      <w:r w:rsidRPr="00827786">
        <w:rPr>
          <w:rFonts w:ascii="Arial" w:hAnsi="Arial" w:cs="Arial"/>
          <w:b w:val="0"/>
          <w:bCs/>
          <w:sz w:val="20"/>
        </w:rPr>
        <w:t>A CONTRATADA deverá apresentar, em até 30 dias da data da assinatura do contrato, a relação da Equipe Técnica Auxiliar:</w:t>
      </w:r>
    </w:p>
    <w:p w14:paraId="20A040C0" w14:textId="6D9E87A1" w:rsidR="00062F29" w:rsidRPr="00827786" w:rsidRDefault="00062F29" w:rsidP="007F097B">
      <w:pPr>
        <w:pStyle w:val="Ttulo4"/>
        <w:numPr>
          <w:ilvl w:val="3"/>
          <w:numId w:val="53"/>
        </w:numPr>
        <w:ind w:left="0" w:firstLine="0"/>
        <w:jc w:val="both"/>
        <w:rPr>
          <w:rFonts w:ascii="Arial" w:hAnsi="Arial" w:cs="Arial"/>
          <w:b w:val="0"/>
          <w:bCs/>
          <w:i w:val="0"/>
          <w:sz w:val="20"/>
        </w:rPr>
      </w:pPr>
      <w:r w:rsidRPr="00827786">
        <w:rPr>
          <w:rFonts w:ascii="Arial" w:hAnsi="Arial" w:cs="Arial"/>
          <w:b w:val="0"/>
          <w:bCs/>
          <w:i w:val="0"/>
          <w:sz w:val="20"/>
        </w:rPr>
        <w:t>Certidão de Registro no CREA dentro do prazo de validade e Certidão de Registro no CAU dentro do prazo de validade.</w:t>
      </w:r>
    </w:p>
    <w:p w14:paraId="13F711E6" w14:textId="77777777" w:rsidR="00827786" w:rsidRPr="00827786" w:rsidRDefault="00827786" w:rsidP="00827786"/>
    <w:p w14:paraId="5025C11C" w14:textId="77777777" w:rsidR="00062F29" w:rsidRPr="00062F29" w:rsidRDefault="00062F29" w:rsidP="007F097B">
      <w:pPr>
        <w:pStyle w:val="Ttulo1"/>
        <w:numPr>
          <w:ilvl w:val="0"/>
          <w:numId w:val="53"/>
        </w:numPr>
        <w:ind w:left="0" w:firstLine="0"/>
        <w:jc w:val="both"/>
        <w:rPr>
          <w:rFonts w:cs="Arial"/>
          <w:sz w:val="20"/>
        </w:rPr>
      </w:pPr>
      <w:bookmarkStart w:id="150" w:name="_Ref118392005"/>
      <w:bookmarkStart w:id="151" w:name="_Ref118392012"/>
      <w:bookmarkStart w:id="152" w:name="_Ref118392045"/>
      <w:bookmarkStart w:id="153" w:name="_Toc192593812"/>
      <w:r w:rsidRPr="00062F29">
        <w:rPr>
          <w:rFonts w:cs="Arial"/>
          <w:sz w:val="20"/>
        </w:rPr>
        <w:t>COMPOSIÇÃO MÍNIMA DA EQUIPE TÉCNICA PRINCIPAL</w:t>
      </w:r>
      <w:bookmarkEnd w:id="150"/>
      <w:bookmarkEnd w:id="151"/>
      <w:bookmarkEnd w:id="152"/>
      <w:bookmarkEnd w:id="153"/>
      <w:r w:rsidRPr="00062F29">
        <w:rPr>
          <w:rFonts w:cs="Arial"/>
          <w:sz w:val="20"/>
        </w:rPr>
        <w:t xml:space="preserve"> </w:t>
      </w:r>
      <w:bookmarkStart w:id="154" w:name="_Toc234306385"/>
    </w:p>
    <w:p w14:paraId="536E3047" w14:textId="476791D2" w:rsidR="00062F29" w:rsidRPr="00827786" w:rsidRDefault="00062F29" w:rsidP="007F097B">
      <w:pPr>
        <w:pStyle w:val="Ttulo2"/>
        <w:numPr>
          <w:ilvl w:val="1"/>
          <w:numId w:val="54"/>
        </w:numPr>
        <w:jc w:val="both"/>
        <w:rPr>
          <w:rFonts w:cs="Arial"/>
          <w:b w:val="0"/>
          <w:bCs/>
          <w:i w:val="0"/>
          <w:iCs/>
          <w:sz w:val="20"/>
        </w:rPr>
      </w:pPr>
      <w:r w:rsidRPr="00827786">
        <w:rPr>
          <w:rFonts w:cs="Arial"/>
          <w:b w:val="0"/>
          <w:bCs/>
          <w:i w:val="0"/>
          <w:iCs/>
          <w:sz w:val="20"/>
        </w:rPr>
        <w:t xml:space="preserve">A equipe técnica principal será composta por, </w:t>
      </w:r>
      <w:r w:rsidRPr="00827786">
        <w:rPr>
          <w:rFonts w:cs="Arial"/>
          <w:b w:val="0"/>
          <w:bCs/>
          <w:i w:val="0"/>
          <w:iCs/>
          <w:sz w:val="20"/>
          <w:u w:val="single"/>
        </w:rPr>
        <w:t>no mínimo</w:t>
      </w:r>
      <w:r w:rsidRPr="00827786">
        <w:rPr>
          <w:rFonts w:cs="Arial"/>
          <w:b w:val="0"/>
          <w:bCs/>
          <w:i w:val="0"/>
          <w:iCs/>
          <w:sz w:val="20"/>
        </w:rPr>
        <w:t>:</w:t>
      </w:r>
    </w:p>
    <w:p w14:paraId="453EFD38" w14:textId="77777777" w:rsidR="00062F29" w:rsidRPr="00062F29" w:rsidRDefault="00062F29" w:rsidP="00062F29">
      <w:pPr>
        <w:jc w:val="both"/>
        <w:rPr>
          <w:rFonts w:ascii="Arial" w:hAnsi="Arial" w:cs="Arial"/>
        </w:rPr>
      </w:pPr>
    </w:p>
    <w:p w14:paraId="1C8516A0" w14:textId="44DCC78D" w:rsidR="00062F29" w:rsidRPr="00827786" w:rsidRDefault="00062F29" w:rsidP="00827786">
      <w:pPr>
        <w:pStyle w:val="Legenda"/>
        <w:jc w:val="center"/>
        <w:rPr>
          <w:rFonts w:ascii="Arial" w:hAnsi="Arial" w:cs="Arial"/>
          <w:i w:val="0"/>
          <w:iCs w:val="0"/>
          <w:sz w:val="20"/>
        </w:rPr>
      </w:pPr>
      <w:bookmarkStart w:id="155" w:name="_Toc192593821"/>
      <w:r w:rsidRPr="00827786">
        <w:rPr>
          <w:rFonts w:ascii="Arial" w:hAnsi="Arial" w:cs="Arial"/>
          <w:i w:val="0"/>
          <w:iCs w:val="0"/>
          <w:sz w:val="20"/>
        </w:rPr>
        <w:t xml:space="preserve">Tabela </w:t>
      </w:r>
      <w:r w:rsidRPr="00827786">
        <w:rPr>
          <w:rFonts w:ascii="Arial" w:hAnsi="Arial" w:cs="Arial"/>
          <w:i w:val="0"/>
          <w:iCs w:val="0"/>
          <w:sz w:val="20"/>
        </w:rPr>
        <w:fldChar w:fldCharType="begin"/>
      </w:r>
      <w:r w:rsidRPr="00827786">
        <w:rPr>
          <w:rFonts w:ascii="Arial" w:hAnsi="Arial" w:cs="Arial"/>
          <w:i w:val="0"/>
          <w:iCs w:val="0"/>
          <w:sz w:val="20"/>
        </w:rPr>
        <w:instrText xml:space="preserve"> SEQ Tabela \* ARABIC </w:instrText>
      </w:r>
      <w:r w:rsidRPr="00827786">
        <w:rPr>
          <w:rFonts w:ascii="Arial" w:hAnsi="Arial" w:cs="Arial"/>
          <w:i w:val="0"/>
          <w:iCs w:val="0"/>
          <w:sz w:val="20"/>
        </w:rPr>
        <w:fldChar w:fldCharType="separate"/>
      </w:r>
      <w:r w:rsidR="0001425D">
        <w:rPr>
          <w:rFonts w:ascii="Arial" w:hAnsi="Arial" w:cs="Arial"/>
          <w:i w:val="0"/>
          <w:iCs w:val="0"/>
          <w:noProof/>
          <w:sz w:val="20"/>
        </w:rPr>
        <w:t>4</w:t>
      </w:r>
      <w:r w:rsidRPr="00827786">
        <w:rPr>
          <w:rFonts w:ascii="Arial" w:hAnsi="Arial" w:cs="Arial"/>
          <w:i w:val="0"/>
          <w:iCs w:val="0"/>
          <w:sz w:val="20"/>
        </w:rPr>
        <w:fldChar w:fldCharType="end"/>
      </w:r>
      <w:r w:rsidRPr="00827786">
        <w:rPr>
          <w:rFonts w:ascii="Arial" w:hAnsi="Arial" w:cs="Arial"/>
          <w:i w:val="0"/>
          <w:iCs w:val="0"/>
          <w:sz w:val="20"/>
        </w:rPr>
        <w:t xml:space="preserve"> – Composição Mínima da Equipe Técnica Principal</w:t>
      </w:r>
      <w:bookmarkEnd w:id="155"/>
    </w:p>
    <w:p w14:paraId="38C1C454" w14:textId="77777777" w:rsidR="00062F29" w:rsidRPr="00062F29" w:rsidRDefault="00062F29" w:rsidP="00062F29">
      <w:pPr>
        <w:jc w:val="both"/>
        <w:rPr>
          <w:rFonts w:ascii="Arial" w:hAnsi="Arial" w:cs="Arial"/>
        </w:rPr>
      </w:pPr>
    </w:p>
    <w:tbl>
      <w:tblPr>
        <w:tblW w:w="4143" w:type="pct"/>
        <w:jc w:val="center"/>
        <w:tblLayout w:type="fixed"/>
        <w:tblLook w:val="00A0" w:firstRow="1" w:lastRow="0" w:firstColumn="1" w:lastColumn="0" w:noHBand="0" w:noVBand="0"/>
      </w:tblPr>
      <w:tblGrid>
        <w:gridCol w:w="6357"/>
        <w:gridCol w:w="1480"/>
      </w:tblGrid>
      <w:tr w:rsidR="00062F29" w:rsidRPr="00062F29" w14:paraId="28534899" w14:textId="77777777" w:rsidTr="00AB7924">
        <w:trPr>
          <w:trHeight w:val="300"/>
          <w:jc w:val="center"/>
        </w:trPr>
        <w:tc>
          <w:tcPr>
            <w:tcW w:w="4056" w:type="pct"/>
            <w:tcBorders>
              <w:top w:val="single" w:sz="4" w:space="0" w:color="auto"/>
              <w:left w:val="single" w:sz="4" w:space="0" w:color="auto"/>
              <w:bottom w:val="single" w:sz="4" w:space="0" w:color="auto"/>
              <w:right w:val="single" w:sz="4" w:space="0" w:color="auto"/>
            </w:tcBorders>
          </w:tcPr>
          <w:p w14:paraId="7C9599F0" w14:textId="77777777" w:rsidR="00062F29" w:rsidRPr="00827786" w:rsidRDefault="00062F29" w:rsidP="00062F29">
            <w:pPr>
              <w:keepNext/>
              <w:keepLines/>
              <w:ind w:left="1134" w:hanging="1134"/>
              <w:jc w:val="both"/>
              <w:rPr>
                <w:rFonts w:ascii="Arial" w:hAnsi="Arial" w:cs="Arial"/>
                <w:b/>
                <w:sz w:val="18"/>
                <w:szCs w:val="18"/>
                <w:lang w:eastAsia="en-US"/>
              </w:rPr>
            </w:pPr>
            <w:r w:rsidRPr="00827786">
              <w:rPr>
                <w:rFonts w:ascii="Arial" w:hAnsi="Arial" w:cs="Arial"/>
                <w:b/>
                <w:sz w:val="18"/>
                <w:szCs w:val="18"/>
                <w:lang w:eastAsia="en-US"/>
              </w:rPr>
              <w:t>PROFISSIONAL</w:t>
            </w:r>
          </w:p>
        </w:tc>
        <w:tc>
          <w:tcPr>
            <w:tcW w:w="944" w:type="pct"/>
            <w:tcBorders>
              <w:top w:val="single" w:sz="4" w:space="0" w:color="auto"/>
              <w:left w:val="single" w:sz="4" w:space="0" w:color="auto"/>
              <w:bottom w:val="single" w:sz="4" w:space="0" w:color="auto"/>
              <w:right w:val="single" w:sz="4" w:space="0" w:color="auto"/>
            </w:tcBorders>
          </w:tcPr>
          <w:p w14:paraId="123F7AB6" w14:textId="77777777" w:rsidR="00062F29" w:rsidRPr="00827786" w:rsidRDefault="00062F29" w:rsidP="00062F29">
            <w:pPr>
              <w:keepNext/>
              <w:keepLines/>
              <w:ind w:left="1134" w:hanging="1134"/>
              <w:jc w:val="both"/>
              <w:rPr>
                <w:rFonts w:ascii="Arial" w:hAnsi="Arial" w:cs="Arial"/>
                <w:b/>
                <w:sz w:val="18"/>
                <w:szCs w:val="18"/>
                <w:lang w:val="en-US" w:eastAsia="en-US"/>
              </w:rPr>
            </w:pPr>
            <w:r w:rsidRPr="00827786">
              <w:rPr>
                <w:rFonts w:ascii="Arial" w:hAnsi="Arial" w:cs="Arial"/>
                <w:b/>
                <w:sz w:val="18"/>
                <w:szCs w:val="18"/>
                <w:lang w:eastAsia="en-US"/>
              </w:rPr>
              <w:t>Quantidade</w:t>
            </w:r>
          </w:p>
        </w:tc>
      </w:tr>
      <w:tr w:rsidR="00062F29" w:rsidRPr="00062F29" w14:paraId="1D37ED76" w14:textId="77777777" w:rsidTr="00AB7924">
        <w:trPr>
          <w:trHeight w:val="300"/>
          <w:jc w:val="center"/>
        </w:trPr>
        <w:tc>
          <w:tcPr>
            <w:tcW w:w="4056" w:type="pct"/>
            <w:tcBorders>
              <w:top w:val="single" w:sz="4" w:space="0" w:color="auto"/>
              <w:left w:val="single" w:sz="4" w:space="0" w:color="auto"/>
              <w:bottom w:val="single" w:sz="4" w:space="0" w:color="auto"/>
              <w:right w:val="single" w:sz="4" w:space="0" w:color="auto"/>
            </w:tcBorders>
            <w:noWrap/>
          </w:tcPr>
          <w:p w14:paraId="1E14DD11" w14:textId="77777777" w:rsidR="00062F29" w:rsidRPr="00827786" w:rsidRDefault="00062F29" w:rsidP="00062F29">
            <w:pPr>
              <w:keepNext/>
              <w:keepLines/>
              <w:ind w:left="1134" w:hanging="1134"/>
              <w:jc w:val="both"/>
              <w:rPr>
                <w:rFonts w:ascii="Arial" w:hAnsi="Arial" w:cs="Arial"/>
                <w:sz w:val="18"/>
                <w:szCs w:val="18"/>
                <w:lang w:eastAsia="en-US"/>
              </w:rPr>
            </w:pPr>
            <w:r w:rsidRPr="00827786">
              <w:rPr>
                <w:rFonts w:ascii="Arial" w:hAnsi="Arial" w:cs="Arial"/>
                <w:sz w:val="18"/>
                <w:szCs w:val="18"/>
                <w:lang w:eastAsia="en-US"/>
              </w:rPr>
              <w:t xml:space="preserve">ARQUITETO </w:t>
            </w:r>
          </w:p>
        </w:tc>
        <w:tc>
          <w:tcPr>
            <w:tcW w:w="944" w:type="pct"/>
            <w:tcBorders>
              <w:top w:val="single" w:sz="4" w:space="0" w:color="auto"/>
              <w:left w:val="single" w:sz="4" w:space="0" w:color="auto"/>
              <w:bottom w:val="single" w:sz="4" w:space="0" w:color="auto"/>
              <w:right w:val="single" w:sz="4" w:space="0" w:color="auto"/>
            </w:tcBorders>
          </w:tcPr>
          <w:p w14:paraId="21719398" w14:textId="77777777" w:rsidR="00062F29" w:rsidRPr="00827786" w:rsidRDefault="00062F29" w:rsidP="00062F29">
            <w:pPr>
              <w:keepNext/>
              <w:keepLines/>
              <w:ind w:left="1134" w:hanging="1134"/>
              <w:jc w:val="both"/>
              <w:rPr>
                <w:rFonts w:ascii="Arial" w:hAnsi="Arial" w:cs="Arial"/>
                <w:b/>
                <w:sz w:val="18"/>
                <w:szCs w:val="18"/>
              </w:rPr>
            </w:pPr>
            <w:r w:rsidRPr="00827786">
              <w:rPr>
                <w:rFonts w:ascii="Arial" w:hAnsi="Arial" w:cs="Arial"/>
                <w:b/>
                <w:sz w:val="18"/>
                <w:szCs w:val="18"/>
              </w:rPr>
              <w:t>4</w:t>
            </w:r>
          </w:p>
        </w:tc>
      </w:tr>
      <w:tr w:rsidR="00062F29" w:rsidRPr="00062F29" w14:paraId="741AE3E8" w14:textId="77777777" w:rsidTr="00AB7924">
        <w:trPr>
          <w:trHeight w:val="300"/>
          <w:jc w:val="center"/>
        </w:trPr>
        <w:tc>
          <w:tcPr>
            <w:tcW w:w="4056" w:type="pct"/>
            <w:tcBorders>
              <w:top w:val="single" w:sz="4" w:space="0" w:color="auto"/>
              <w:left w:val="single" w:sz="4" w:space="0" w:color="auto"/>
              <w:bottom w:val="single" w:sz="4" w:space="0" w:color="auto"/>
              <w:right w:val="single" w:sz="4" w:space="0" w:color="auto"/>
            </w:tcBorders>
            <w:noWrap/>
          </w:tcPr>
          <w:p w14:paraId="059D8709" w14:textId="77777777" w:rsidR="00062F29" w:rsidRPr="00827786" w:rsidRDefault="00062F29" w:rsidP="00062F29">
            <w:pPr>
              <w:keepNext/>
              <w:keepLines/>
              <w:ind w:left="1134" w:hanging="1134"/>
              <w:jc w:val="both"/>
              <w:rPr>
                <w:rFonts w:ascii="Arial" w:hAnsi="Arial" w:cs="Arial"/>
                <w:sz w:val="18"/>
                <w:szCs w:val="18"/>
                <w:lang w:eastAsia="en-US"/>
              </w:rPr>
            </w:pPr>
            <w:r w:rsidRPr="00827786">
              <w:rPr>
                <w:rFonts w:ascii="Arial" w:hAnsi="Arial" w:cs="Arial"/>
                <w:sz w:val="18"/>
                <w:szCs w:val="18"/>
                <w:lang w:eastAsia="en-US"/>
              </w:rPr>
              <w:t>ENGENHEIRO CIVIL</w:t>
            </w:r>
          </w:p>
        </w:tc>
        <w:tc>
          <w:tcPr>
            <w:tcW w:w="944" w:type="pct"/>
            <w:tcBorders>
              <w:top w:val="single" w:sz="4" w:space="0" w:color="auto"/>
              <w:left w:val="single" w:sz="4" w:space="0" w:color="auto"/>
              <w:bottom w:val="single" w:sz="4" w:space="0" w:color="auto"/>
              <w:right w:val="single" w:sz="4" w:space="0" w:color="auto"/>
            </w:tcBorders>
          </w:tcPr>
          <w:p w14:paraId="07521C78" w14:textId="77777777" w:rsidR="00062F29" w:rsidRPr="00827786" w:rsidRDefault="00062F29" w:rsidP="00062F29">
            <w:pPr>
              <w:keepNext/>
              <w:keepLines/>
              <w:ind w:left="1134" w:hanging="1134"/>
              <w:jc w:val="both"/>
              <w:rPr>
                <w:rFonts w:ascii="Arial" w:hAnsi="Arial" w:cs="Arial"/>
                <w:b/>
                <w:sz w:val="18"/>
                <w:szCs w:val="18"/>
              </w:rPr>
            </w:pPr>
            <w:r w:rsidRPr="00827786">
              <w:rPr>
                <w:rFonts w:ascii="Arial" w:hAnsi="Arial" w:cs="Arial"/>
                <w:b/>
                <w:sz w:val="18"/>
                <w:szCs w:val="18"/>
              </w:rPr>
              <w:t>1</w:t>
            </w:r>
          </w:p>
        </w:tc>
      </w:tr>
      <w:tr w:rsidR="00062F29" w:rsidRPr="00062F29" w14:paraId="02DC8AE2" w14:textId="77777777" w:rsidTr="00AB7924">
        <w:trPr>
          <w:trHeight w:val="300"/>
          <w:jc w:val="center"/>
        </w:trPr>
        <w:tc>
          <w:tcPr>
            <w:tcW w:w="4056" w:type="pct"/>
            <w:tcBorders>
              <w:top w:val="single" w:sz="4" w:space="0" w:color="auto"/>
              <w:left w:val="single" w:sz="4" w:space="0" w:color="auto"/>
              <w:bottom w:val="single" w:sz="4" w:space="0" w:color="auto"/>
              <w:right w:val="single" w:sz="4" w:space="0" w:color="auto"/>
            </w:tcBorders>
            <w:noWrap/>
          </w:tcPr>
          <w:p w14:paraId="46A643F3" w14:textId="77777777" w:rsidR="00062F29" w:rsidRPr="00827786" w:rsidRDefault="00062F29" w:rsidP="00062F29">
            <w:pPr>
              <w:keepNext/>
              <w:keepLines/>
              <w:jc w:val="both"/>
              <w:rPr>
                <w:rFonts w:ascii="Arial" w:hAnsi="Arial" w:cs="Arial"/>
                <w:sz w:val="18"/>
                <w:szCs w:val="18"/>
                <w:lang w:eastAsia="en-US"/>
              </w:rPr>
            </w:pPr>
            <w:r w:rsidRPr="00827786">
              <w:rPr>
                <w:rFonts w:ascii="Arial" w:hAnsi="Arial" w:cs="Arial"/>
                <w:sz w:val="18"/>
                <w:szCs w:val="18"/>
                <w:lang w:eastAsia="en-US"/>
              </w:rPr>
              <w:t>ENGENHEIRO ELETRICISTA (</w:t>
            </w:r>
            <w:r w:rsidRPr="00827786">
              <w:rPr>
                <w:rFonts w:ascii="Arial" w:hAnsi="Arial" w:cs="Arial"/>
                <w:sz w:val="18"/>
                <w:szCs w:val="18"/>
              </w:rPr>
              <w:t>artigos 8º e 9º da Resolução 218/1973 do CONFEA)</w:t>
            </w:r>
          </w:p>
        </w:tc>
        <w:tc>
          <w:tcPr>
            <w:tcW w:w="944" w:type="pct"/>
            <w:tcBorders>
              <w:top w:val="single" w:sz="4" w:space="0" w:color="auto"/>
              <w:left w:val="single" w:sz="4" w:space="0" w:color="auto"/>
              <w:bottom w:val="single" w:sz="4" w:space="0" w:color="auto"/>
              <w:right w:val="single" w:sz="4" w:space="0" w:color="auto"/>
            </w:tcBorders>
          </w:tcPr>
          <w:p w14:paraId="7389A71A" w14:textId="77777777" w:rsidR="00062F29" w:rsidRPr="00827786" w:rsidRDefault="00062F29" w:rsidP="00062F29">
            <w:pPr>
              <w:keepNext/>
              <w:keepLines/>
              <w:ind w:left="1134" w:hanging="1134"/>
              <w:jc w:val="both"/>
              <w:rPr>
                <w:rFonts w:ascii="Arial" w:hAnsi="Arial" w:cs="Arial"/>
                <w:b/>
                <w:sz w:val="18"/>
                <w:szCs w:val="18"/>
              </w:rPr>
            </w:pPr>
            <w:r w:rsidRPr="00827786">
              <w:rPr>
                <w:rFonts w:ascii="Arial" w:hAnsi="Arial" w:cs="Arial"/>
                <w:b/>
                <w:sz w:val="18"/>
                <w:szCs w:val="18"/>
              </w:rPr>
              <w:t>1</w:t>
            </w:r>
          </w:p>
        </w:tc>
      </w:tr>
      <w:tr w:rsidR="00062F29" w:rsidRPr="00062F29" w14:paraId="14E88A04" w14:textId="77777777" w:rsidTr="00AB7924">
        <w:trPr>
          <w:trHeight w:val="300"/>
          <w:jc w:val="center"/>
        </w:trPr>
        <w:tc>
          <w:tcPr>
            <w:tcW w:w="4056" w:type="pct"/>
            <w:tcBorders>
              <w:top w:val="single" w:sz="4" w:space="0" w:color="auto"/>
              <w:left w:val="single" w:sz="4" w:space="0" w:color="auto"/>
              <w:bottom w:val="single" w:sz="4" w:space="0" w:color="auto"/>
              <w:right w:val="single" w:sz="4" w:space="0" w:color="auto"/>
            </w:tcBorders>
            <w:noWrap/>
          </w:tcPr>
          <w:p w14:paraId="61C8AC15" w14:textId="77777777" w:rsidR="00062F29" w:rsidRPr="00827786" w:rsidRDefault="00062F29" w:rsidP="00062F29">
            <w:pPr>
              <w:keepNext/>
              <w:keepLines/>
              <w:ind w:left="1134" w:hanging="1134"/>
              <w:jc w:val="both"/>
              <w:rPr>
                <w:rFonts w:ascii="Arial" w:hAnsi="Arial" w:cs="Arial"/>
                <w:sz w:val="18"/>
                <w:szCs w:val="18"/>
                <w:lang w:eastAsia="en-US"/>
              </w:rPr>
            </w:pPr>
            <w:r w:rsidRPr="00827786">
              <w:rPr>
                <w:rFonts w:ascii="Arial" w:hAnsi="Arial" w:cs="Arial"/>
                <w:sz w:val="18"/>
                <w:szCs w:val="18"/>
                <w:lang w:eastAsia="en-US"/>
              </w:rPr>
              <w:t>ENGENHEIRO MECÂNICO</w:t>
            </w:r>
          </w:p>
        </w:tc>
        <w:tc>
          <w:tcPr>
            <w:tcW w:w="944" w:type="pct"/>
            <w:tcBorders>
              <w:top w:val="single" w:sz="4" w:space="0" w:color="auto"/>
              <w:left w:val="single" w:sz="4" w:space="0" w:color="auto"/>
              <w:bottom w:val="single" w:sz="4" w:space="0" w:color="auto"/>
              <w:right w:val="single" w:sz="4" w:space="0" w:color="auto"/>
            </w:tcBorders>
          </w:tcPr>
          <w:p w14:paraId="6A7E935F" w14:textId="77777777" w:rsidR="00062F29" w:rsidRPr="00827786" w:rsidRDefault="00062F29" w:rsidP="00062F29">
            <w:pPr>
              <w:keepNext/>
              <w:keepLines/>
              <w:ind w:left="1134" w:hanging="1134"/>
              <w:jc w:val="both"/>
              <w:rPr>
                <w:rFonts w:ascii="Arial" w:hAnsi="Arial" w:cs="Arial"/>
                <w:b/>
                <w:sz w:val="18"/>
                <w:szCs w:val="18"/>
              </w:rPr>
            </w:pPr>
            <w:r w:rsidRPr="00827786">
              <w:rPr>
                <w:rFonts w:ascii="Arial" w:hAnsi="Arial" w:cs="Arial"/>
                <w:b/>
                <w:sz w:val="18"/>
                <w:szCs w:val="18"/>
              </w:rPr>
              <w:t>1</w:t>
            </w:r>
          </w:p>
        </w:tc>
      </w:tr>
      <w:tr w:rsidR="00062F29" w:rsidRPr="00062F29" w14:paraId="1734F0A1" w14:textId="77777777" w:rsidTr="00AB7924">
        <w:trPr>
          <w:trHeight w:val="167"/>
          <w:jc w:val="center"/>
        </w:trPr>
        <w:tc>
          <w:tcPr>
            <w:tcW w:w="4056" w:type="pct"/>
            <w:tcBorders>
              <w:top w:val="single" w:sz="4" w:space="0" w:color="auto"/>
              <w:bottom w:val="single" w:sz="4" w:space="0" w:color="auto"/>
            </w:tcBorders>
            <w:noWrap/>
          </w:tcPr>
          <w:p w14:paraId="38038183" w14:textId="77777777" w:rsidR="00062F29" w:rsidRPr="00827786" w:rsidRDefault="00062F29" w:rsidP="00062F29">
            <w:pPr>
              <w:keepNext/>
              <w:keepLines/>
              <w:ind w:left="1134" w:hanging="1134"/>
              <w:jc w:val="both"/>
              <w:rPr>
                <w:rFonts w:ascii="Arial" w:hAnsi="Arial" w:cs="Arial"/>
                <w:sz w:val="18"/>
                <w:szCs w:val="18"/>
                <w:lang w:eastAsia="en-US"/>
              </w:rPr>
            </w:pPr>
          </w:p>
        </w:tc>
        <w:tc>
          <w:tcPr>
            <w:tcW w:w="944" w:type="pct"/>
            <w:tcBorders>
              <w:top w:val="single" w:sz="4" w:space="0" w:color="auto"/>
              <w:bottom w:val="single" w:sz="4" w:space="0" w:color="auto"/>
            </w:tcBorders>
          </w:tcPr>
          <w:p w14:paraId="798C520F" w14:textId="77777777" w:rsidR="00062F29" w:rsidRPr="00827786" w:rsidDel="00F42C53" w:rsidRDefault="00062F29" w:rsidP="00062F29">
            <w:pPr>
              <w:keepNext/>
              <w:keepLines/>
              <w:ind w:left="1134" w:hanging="1134"/>
              <w:jc w:val="both"/>
              <w:rPr>
                <w:rFonts w:ascii="Arial" w:hAnsi="Arial" w:cs="Arial"/>
                <w:sz w:val="18"/>
                <w:szCs w:val="18"/>
              </w:rPr>
            </w:pPr>
          </w:p>
        </w:tc>
      </w:tr>
      <w:tr w:rsidR="00062F29" w:rsidRPr="00062F29" w14:paraId="231BAA08" w14:textId="77777777" w:rsidTr="00AB7924">
        <w:trPr>
          <w:trHeight w:val="300"/>
          <w:jc w:val="center"/>
        </w:trPr>
        <w:tc>
          <w:tcPr>
            <w:tcW w:w="4056" w:type="pct"/>
            <w:tcBorders>
              <w:top w:val="single" w:sz="4" w:space="0" w:color="auto"/>
              <w:left w:val="single" w:sz="4" w:space="0" w:color="auto"/>
              <w:bottom w:val="single" w:sz="4" w:space="0" w:color="auto"/>
              <w:right w:val="single" w:sz="4" w:space="0" w:color="auto"/>
            </w:tcBorders>
            <w:noWrap/>
          </w:tcPr>
          <w:p w14:paraId="6500089C" w14:textId="77777777" w:rsidR="00062F29" w:rsidRPr="00827786" w:rsidDel="00F42C53" w:rsidRDefault="00062F29" w:rsidP="00062F29">
            <w:pPr>
              <w:keepNext/>
              <w:keepLines/>
              <w:ind w:left="1134" w:hanging="1134"/>
              <w:jc w:val="both"/>
              <w:rPr>
                <w:rFonts w:ascii="Arial" w:hAnsi="Arial" w:cs="Arial"/>
                <w:b/>
                <w:sz w:val="18"/>
                <w:szCs w:val="18"/>
                <w:lang w:val="en-US" w:eastAsia="en-US"/>
              </w:rPr>
            </w:pPr>
            <w:r w:rsidRPr="00827786">
              <w:rPr>
                <w:rFonts w:ascii="Arial" w:hAnsi="Arial" w:cs="Arial"/>
                <w:b/>
                <w:sz w:val="18"/>
                <w:szCs w:val="18"/>
                <w:lang w:eastAsia="en-US"/>
              </w:rPr>
              <w:t>TOTAL PROFISSIONAIS</w:t>
            </w:r>
          </w:p>
        </w:tc>
        <w:tc>
          <w:tcPr>
            <w:tcW w:w="944" w:type="pct"/>
            <w:tcBorders>
              <w:top w:val="single" w:sz="4" w:space="0" w:color="auto"/>
              <w:left w:val="single" w:sz="4" w:space="0" w:color="auto"/>
              <w:bottom w:val="single" w:sz="4" w:space="0" w:color="auto"/>
              <w:right w:val="single" w:sz="4" w:space="0" w:color="auto"/>
            </w:tcBorders>
          </w:tcPr>
          <w:p w14:paraId="4D572462" w14:textId="77777777" w:rsidR="00062F29" w:rsidRPr="00827786" w:rsidDel="00F42C53" w:rsidRDefault="00062F29" w:rsidP="00062F29">
            <w:pPr>
              <w:keepNext/>
              <w:keepLines/>
              <w:ind w:left="1134" w:hanging="1134"/>
              <w:jc w:val="both"/>
              <w:rPr>
                <w:rFonts w:ascii="Arial" w:hAnsi="Arial" w:cs="Arial"/>
                <w:b/>
                <w:sz w:val="18"/>
                <w:szCs w:val="18"/>
              </w:rPr>
            </w:pPr>
            <w:r w:rsidRPr="00827786">
              <w:rPr>
                <w:rFonts w:ascii="Arial" w:hAnsi="Arial" w:cs="Arial"/>
                <w:b/>
                <w:sz w:val="18"/>
                <w:szCs w:val="18"/>
              </w:rPr>
              <w:t>7</w:t>
            </w:r>
          </w:p>
        </w:tc>
      </w:tr>
    </w:tbl>
    <w:p w14:paraId="5444153A" w14:textId="0C66B294" w:rsidR="00062F29" w:rsidRPr="00827786" w:rsidRDefault="00062F29" w:rsidP="007F097B">
      <w:pPr>
        <w:pStyle w:val="Ttulo2"/>
        <w:numPr>
          <w:ilvl w:val="1"/>
          <w:numId w:val="54"/>
        </w:numPr>
        <w:ind w:left="0" w:firstLine="0"/>
        <w:jc w:val="both"/>
        <w:rPr>
          <w:rFonts w:cs="Arial"/>
          <w:bCs/>
          <w:i w:val="0"/>
          <w:iCs/>
          <w:sz w:val="20"/>
        </w:rPr>
      </w:pPr>
      <w:r w:rsidRPr="00827786">
        <w:rPr>
          <w:rFonts w:cs="Arial"/>
          <w:bCs/>
          <w:i w:val="0"/>
          <w:iCs/>
          <w:sz w:val="20"/>
        </w:rPr>
        <w:t xml:space="preserve">Arquiteto </w:t>
      </w:r>
    </w:p>
    <w:p w14:paraId="52EF38F2" w14:textId="16FF1201" w:rsidR="00062F29" w:rsidRPr="00827786" w:rsidRDefault="00062F29" w:rsidP="007F097B">
      <w:pPr>
        <w:pStyle w:val="Ttulo3"/>
        <w:numPr>
          <w:ilvl w:val="2"/>
          <w:numId w:val="54"/>
        </w:numPr>
        <w:ind w:left="0" w:firstLine="0"/>
        <w:jc w:val="both"/>
        <w:rPr>
          <w:rFonts w:ascii="Arial" w:hAnsi="Arial" w:cs="Arial"/>
          <w:b w:val="0"/>
          <w:iCs/>
          <w:sz w:val="20"/>
        </w:rPr>
      </w:pPr>
      <w:r w:rsidRPr="00827786">
        <w:rPr>
          <w:rFonts w:ascii="Arial" w:hAnsi="Arial" w:cs="Arial"/>
          <w:b w:val="0"/>
          <w:iCs/>
          <w:sz w:val="20"/>
        </w:rPr>
        <w:t>Classificação no Código Brasileiro de Ocupações – CBO, do Ministério do Trabalho e Emprego.</w:t>
      </w:r>
    </w:p>
    <w:p w14:paraId="3E6884D0" w14:textId="77777777" w:rsidR="00062F29" w:rsidRPr="00062F29" w:rsidRDefault="00062F29" w:rsidP="00062F29">
      <w:pPr>
        <w:jc w:val="both"/>
        <w:rPr>
          <w:rFonts w:ascii="Arial" w:hAnsi="Arial" w:cs="Arial"/>
        </w:rPr>
      </w:pPr>
    </w:p>
    <w:p w14:paraId="4ABC04CA" w14:textId="3E6D1515" w:rsidR="00062F29" w:rsidRPr="00827786" w:rsidRDefault="00062F29" w:rsidP="00827786">
      <w:pPr>
        <w:pStyle w:val="Legenda"/>
        <w:jc w:val="center"/>
        <w:rPr>
          <w:rFonts w:ascii="Arial" w:hAnsi="Arial" w:cs="Arial"/>
          <w:i w:val="0"/>
          <w:iCs w:val="0"/>
          <w:sz w:val="20"/>
        </w:rPr>
      </w:pPr>
      <w:bookmarkStart w:id="156" w:name="_Toc192593822"/>
      <w:r w:rsidRPr="00827786">
        <w:rPr>
          <w:rFonts w:ascii="Arial" w:hAnsi="Arial" w:cs="Arial"/>
          <w:i w:val="0"/>
          <w:iCs w:val="0"/>
          <w:sz w:val="20"/>
        </w:rPr>
        <w:lastRenderedPageBreak/>
        <w:t xml:space="preserve">Tabela </w:t>
      </w:r>
      <w:r w:rsidRPr="00827786">
        <w:rPr>
          <w:rFonts w:ascii="Arial" w:hAnsi="Arial" w:cs="Arial"/>
          <w:i w:val="0"/>
          <w:iCs w:val="0"/>
          <w:sz w:val="20"/>
        </w:rPr>
        <w:fldChar w:fldCharType="begin"/>
      </w:r>
      <w:r w:rsidRPr="00827786">
        <w:rPr>
          <w:rFonts w:ascii="Arial" w:hAnsi="Arial" w:cs="Arial"/>
          <w:i w:val="0"/>
          <w:iCs w:val="0"/>
          <w:sz w:val="20"/>
        </w:rPr>
        <w:instrText xml:space="preserve"> SEQ Tabela \* ARABIC </w:instrText>
      </w:r>
      <w:r w:rsidRPr="00827786">
        <w:rPr>
          <w:rFonts w:ascii="Arial" w:hAnsi="Arial" w:cs="Arial"/>
          <w:i w:val="0"/>
          <w:iCs w:val="0"/>
          <w:sz w:val="20"/>
        </w:rPr>
        <w:fldChar w:fldCharType="separate"/>
      </w:r>
      <w:r w:rsidR="0001425D">
        <w:rPr>
          <w:rFonts w:ascii="Arial" w:hAnsi="Arial" w:cs="Arial"/>
          <w:i w:val="0"/>
          <w:iCs w:val="0"/>
          <w:noProof/>
          <w:sz w:val="20"/>
        </w:rPr>
        <w:t>5</w:t>
      </w:r>
      <w:r w:rsidRPr="00827786">
        <w:rPr>
          <w:rFonts w:ascii="Arial" w:hAnsi="Arial" w:cs="Arial"/>
          <w:i w:val="0"/>
          <w:iCs w:val="0"/>
          <w:sz w:val="20"/>
        </w:rPr>
        <w:fldChar w:fldCharType="end"/>
      </w:r>
      <w:r w:rsidRPr="00827786">
        <w:rPr>
          <w:rFonts w:ascii="Arial" w:hAnsi="Arial" w:cs="Arial"/>
          <w:i w:val="0"/>
          <w:iCs w:val="0"/>
          <w:sz w:val="20"/>
        </w:rPr>
        <w:t xml:space="preserve"> – Classificação no CBO – Arquiteto</w:t>
      </w:r>
      <w:bookmarkEnd w:id="156"/>
    </w:p>
    <w:p w14:paraId="2A10A26F" w14:textId="77777777" w:rsidR="00062F29" w:rsidRPr="00062F29" w:rsidRDefault="00062F29" w:rsidP="00062F29">
      <w:pPr>
        <w:jc w:val="both"/>
        <w:rPr>
          <w:rFonts w:ascii="Arial" w:hAnsi="Arial" w:cs="Arial"/>
        </w:rPr>
      </w:pPr>
    </w:p>
    <w:tbl>
      <w:tblPr>
        <w:tblW w:w="4380"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425"/>
        <w:gridCol w:w="3301"/>
      </w:tblGrid>
      <w:tr w:rsidR="00062F29" w:rsidRPr="00062F29" w14:paraId="40433737" w14:textId="77777777" w:rsidTr="00AB7924">
        <w:tc>
          <w:tcPr>
            <w:tcW w:w="940" w:type="pct"/>
            <w:vAlign w:val="center"/>
          </w:tcPr>
          <w:p w14:paraId="5B344920" w14:textId="77777777" w:rsidR="00062F29" w:rsidRPr="00827786" w:rsidRDefault="00062F29" w:rsidP="00062F29">
            <w:pPr>
              <w:keepNext/>
              <w:keepLines/>
              <w:ind w:left="1134" w:hanging="1134"/>
              <w:jc w:val="both"/>
              <w:rPr>
                <w:rFonts w:ascii="Arial" w:hAnsi="Arial" w:cs="Arial"/>
                <w:b/>
                <w:sz w:val="18"/>
                <w:szCs w:val="18"/>
              </w:rPr>
            </w:pPr>
            <w:bookmarkStart w:id="157" w:name="_Toc422138732"/>
            <w:bookmarkStart w:id="158" w:name="_Toc422138795"/>
            <w:bookmarkStart w:id="159" w:name="_Toc422138901"/>
            <w:r w:rsidRPr="00827786">
              <w:rPr>
                <w:rFonts w:ascii="Arial" w:hAnsi="Arial" w:cs="Arial"/>
                <w:b/>
                <w:sz w:val="18"/>
                <w:szCs w:val="18"/>
              </w:rPr>
              <w:t>Código</w:t>
            </w:r>
            <w:bookmarkEnd w:id="157"/>
            <w:bookmarkEnd w:id="158"/>
            <w:bookmarkEnd w:id="159"/>
          </w:p>
        </w:tc>
        <w:tc>
          <w:tcPr>
            <w:tcW w:w="2067" w:type="pct"/>
            <w:vAlign w:val="center"/>
          </w:tcPr>
          <w:p w14:paraId="7FE6316E" w14:textId="77777777" w:rsidR="00062F29" w:rsidRPr="00827786" w:rsidRDefault="00062F29" w:rsidP="00062F29">
            <w:pPr>
              <w:keepNext/>
              <w:keepLines/>
              <w:ind w:left="1134" w:hanging="1134"/>
              <w:jc w:val="both"/>
              <w:rPr>
                <w:rFonts w:ascii="Arial" w:hAnsi="Arial" w:cs="Arial"/>
                <w:b/>
                <w:sz w:val="18"/>
                <w:szCs w:val="18"/>
              </w:rPr>
            </w:pPr>
            <w:bookmarkStart w:id="160" w:name="_Toc422138733"/>
            <w:bookmarkStart w:id="161" w:name="_Toc422138796"/>
            <w:bookmarkStart w:id="162" w:name="_Toc422138902"/>
            <w:r w:rsidRPr="00827786">
              <w:rPr>
                <w:rFonts w:ascii="Arial" w:hAnsi="Arial" w:cs="Arial"/>
                <w:b/>
                <w:sz w:val="18"/>
                <w:szCs w:val="18"/>
              </w:rPr>
              <w:t>Ocupação</w:t>
            </w:r>
            <w:bookmarkEnd w:id="160"/>
            <w:bookmarkEnd w:id="161"/>
            <w:bookmarkEnd w:id="162"/>
          </w:p>
        </w:tc>
        <w:tc>
          <w:tcPr>
            <w:tcW w:w="1992" w:type="pct"/>
            <w:vAlign w:val="center"/>
          </w:tcPr>
          <w:p w14:paraId="3D033CE0" w14:textId="77777777" w:rsidR="00062F29" w:rsidRPr="00827786" w:rsidRDefault="00062F29" w:rsidP="00062F29">
            <w:pPr>
              <w:keepNext/>
              <w:keepLines/>
              <w:ind w:left="1134" w:hanging="1134"/>
              <w:jc w:val="both"/>
              <w:rPr>
                <w:rFonts w:ascii="Arial" w:hAnsi="Arial" w:cs="Arial"/>
                <w:b/>
                <w:sz w:val="18"/>
                <w:szCs w:val="18"/>
              </w:rPr>
            </w:pPr>
            <w:bookmarkStart w:id="163" w:name="_Toc422138734"/>
            <w:bookmarkStart w:id="164" w:name="_Toc422138797"/>
            <w:bookmarkStart w:id="165" w:name="_Toc422138903"/>
            <w:r w:rsidRPr="00827786">
              <w:rPr>
                <w:rFonts w:ascii="Arial" w:hAnsi="Arial" w:cs="Arial"/>
                <w:b/>
                <w:sz w:val="18"/>
                <w:szCs w:val="18"/>
              </w:rPr>
              <w:t>Sinônimos</w:t>
            </w:r>
            <w:bookmarkEnd w:id="163"/>
            <w:bookmarkEnd w:id="164"/>
            <w:bookmarkEnd w:id="165"/>
          </w:p>
        </w:tc>
      </w:tr>
      <w:tr w:rsidR="00062F29" w:rsidRPr="00062F29" w14:paraId="4CCE6378" w14:textId="77777777" w:rsidTr="00AB7924">
        <w:tc>
          <w:tcPr>
            <w:tcW w:w="940" w:type="pct"/>
            <w:tcMar>
              <w:left w:w="57" w:type="dxa"/>
              <w:right w:w="57" w:type="dxa"/>
            </w:tcMar>
            <w:vAlign w:val="center"/>
          </w:tcPr>
          <w:p w14:paraId="6DAA0AA6" w14:textId="77777777" w:rsidR="00062F29" w:rsidRPr="00827786" w:rsidRDefault="00062F29" w:rsidP="00062F29">
            <w:pPr>
              <w:keepNext/>
              <w:keepLines/>
              <w:jc w:val="both"/>
              <w:rPr>
                <w:rFonts w:ascii="Arial" w:hAnsi="Arial" w:cs="Arial"/>
                <w:sz w:val="18"/>
                <w:szCs w:val="18"/>
              </w:rPr>
            </w:pPr>
            <w:bookmarkStart w:id="166" w:name="_Toc422138735"/>
            <w:bookmarkStart w:id="167" w:name="_Toc422138798"/>
            <w:bookmarkStart w:id="168" w:name="_Toc422138904"/>
            <w:r w:rsidRPr="00827786">
              <w:rPr>
                <w:rFonts w:ascii="Arial" w:hAnsi="Arial" w:cs="Arial"/>
                <w:sz w:val="18"/>
                <w:szCs w:val="18"/>
              </w:rPr>
              <w:t>2141-05</w:t>
            </w:r>
            <w:bookmarkEnd w:id="166"/>
            <w:bookmarkEnd w:id="167"/>
            <w:bookmarkEnd w:id="168"/>
          </w:p>
        </w:tc>
        <w:tc>
          <w:tcPr>
            <w:tcW w:w="2067" w:type="pct"/>
            <w:tcMar>
              <w:left w:w="57" w:type="dxa"/>
              <w:right w:w="57" w:type="dxa"/>
            </w:tcMar>
            <w:vAlign w:val="center"/>
          </w:tcPr>
          <w:p w14:paraId="2F67820F" w14:textId="77777777" w:rsidR="00062F29" w:rsidRPr="00827786" w:rsidRDefault="00062F29" w:rsidP="00062F29">
            <w:pPr>
              <w:keepNext/>
              <w:keepLines/>
              <w:jc w:val="both"/>
              <w:rPr>
                <w:rFonts w:ascii="Arial" w:hAnsi="Arial" w:cs="Arial"/>
                <w:sz w:val="18"/>
                <w:szCs w:val="18"/>
              </w:rPr>
            </w:pPr>
            <w:bookmarkStart w:id="169" w:name="_Toc422138736"/>
            <w:bookmarkStart w:id="170" w:name="_Toc422138799"/>
            <w:bookmarkStart w:id="171" w:name="_Toc422138905"/>
            <w:r w:rsidRPr="00827786">
              <w:rPr>
                <w:rFonts w:ascii="Arial" w:hAnsi="Arial" w:cs="Arial"/>
                <w:sz w:val="18"/>
                <w:szCs w:val="18"/>
              </w:rPr>
              <w:t>Arquiteto de Edificações</w:t>
            </w:r>
            <w:bookmarkEnd w:id="169"/>
            <w:bookmarkEnd w:id="170"/>
            <w:bookmarkEnd w:id="171"/>
          </w:p>
        </w:tc>
        <w:tc>
          <w:tcPr>
            <w:tcW w:w="1992" w:type="pct"/>
            <w:tcMar>
              <w:left w:w="57" w:type="dxa"/>
              <w:right w:w="57" w:type="dxa"/>
            </w:tcMar>
            <w:vAlign w:val="center"/>
          </w:tcPr>
          <w:p w14:paraId="30F547C0" w14:textId="77777777" w:rsidR="00062F29" w:rsidRPr="00827786" w:rsidRDefault="00062F29" w:rsidP="00062F29">
            <w:pPr>
              <w:keepNext/>
              <w:keepLines/>
              <w:jc w:val="both"/>
              <w:rPr>
                <w:rFonts w:ascii="Arial" w:hAnsi="Arial" w:cs="Arial"/>
                <w:sz w:val="18"/>
                <w:szCs w:val="18"/>
              </w:rPr>
            </w:pPr>
            <w:bookmarkStart w:id="172" w:name="_Toc422138737"/>
            <w:bookmarkStart w:id="173" w:name="_Toc422138800"/>
            <w:bookmarkStart w:id="174" w:name="_Toc422138906"/>
            <w:r w:rsidRPr="00827786">
              <w:rPr>
                <w:rFonts w:ascii="Arial" w:hAnsi="Arial" w:cs="Arial"/>
                <w:sz w:val="18"/>
                <w:szCs w:val="18"/>
              </w:rPr>
              <w:t>Engenheiro arquite</w:t>
            </w:r>
            <w:bookmarkStart w:id="175" w:name="_Toc422138738"/>
            <w:bookmarkStart w:id="176" w:name="_Toc422138801"/>
            <w:bookmarkStart w:id="177" w:name="_Toc422138907"/>
            <w:bookmarkEnd w:id="172"/>
            <w:bookmarkEnd w:id="173"/>
            <w:bookmarkEnd w:id="174"/>
            <w:r w:rsidRPr="00827786">
              <w:rPr>
                <w:rFonts w:ascii="Arial" w:hAnsi="Arial" w:cs="Arial"/>
                <w:sz w:val="18"/>
                <w:szCs w:val="18"/>
              </w:rPr>
              <w:t>to projetista (arquiteto)</w:t>
            </w:r>
            <w:bookmarkEnd w:id="175"/>
            <w:bookmarkEnd w:id="176"/>
            <w:bookmarkEnd w:id="177"/>
          </w:p>
        </w:tc>
      </w:tr>
    </w:tbl>
    <w:p w14:paraId="24CAE0D1" w14:textId="59197CE3" w:rsidR="00062F29" w:rsidRPr="00827786" w:rsidRDefault="00062F29" w:rsidP="007F097B">
      <w:pPr>
        <w:pStyle w:val="Ttulo3"/>
        <w:numPr>
          <w:ilvl w:val="2"/>
          <w:numId w:val="54"/>
        </w:numPr>
        <w:ind w:left="0" w:firstLine="0"/>
        <w:jc w:val="both"/>
        <w:rPr>
          <w:rFonts w:ascii="Arial" w:hAnsi="Arial" w:cs="Arial"/>
          <w:b w:val="0"/>
          <w:bCs/>
          <w:sz w:val="20"/>
        </w:rPr>
      </w:pPr>
      <w:r w:rsidRPr="00827786">
        <w:rPr>
          <w:rFonts w:ascii="Arial" w:hAnsi="Arial" w:cs="Arial"/>
          <w:b w:val="0"/>
          <w:bCs/>
          <w:sz w:val="20"/>
        </w:rPr>
        <w:t>Apresentar a certidão de registro profissional, na sua modalidade ou outra titulação de nível superior, devidamente reconhecida pelo Conselho de Arquitetura e Urbanismo - CAU.</w:t>
      </w:r>
    </w:p>
    <w:p w14:paraId="161F6CD3" w14:textId="0CDD519D" w:rsidR="00062F29" w:rsidRPr="00827786" w:rsidRDefault="00062F29" w:rsidP="007F097B">
      <w:pPr>
        <w:pStyle w:val="Ttulo3"/>
        <w:numPr>
          <w:ilvl w:val="2"/>
          <w:numId w:val="54"/>
        </w:numPr>
        <w:ind w:left="0" w:firstLine="0"/>
        <w:jc w:val="both"/>
        <w:rPr>
          <w:rFonts w:ascii="Arial" w:hAnsi="Arial" w:cs="Arial"/>
          <w:b w:val="0"/>
          <w:bCs/>
          <w:sz w:val="20"/>
        </w:rPr>
      </w:pPr>
      <w:r w:rsidRPr="00827786">
        <w:rPr>
          <w:rFonts w:ascii="Arial" w:hAnsi="Arial" w:cs="Arial"/>
          <w:b w:val="0"/>
          <w:bCs/>
          <w:sz w:val="20"/>
        </w:rPr>
        <w:t>O profissional deverá ter registro no(s) conselho(s) regional(</w:t>
      </w:r>
      <w:proofErr w:type="spellStart"/>
      <w:r w:rsidRPr="00827786">
        <w:rPr>
          <w:rFonts w:ascii="Arial" w:hAnsi="Arial" w:cs="Arial"/>
          <w:b w:val="0"/>
          <w:bCs/>
          <w:sz w:val="20"/>
        </w:rPr>
        <w:t>is</w:t>
      </w:r>
      <w:proofErr w:type="spellEnd"/>
      <w:r w:rsidRPr="00827786">
        <w:rPr>
          <w:rFonts w:ascii="Arial" w:hAnsi="Arial" w:cs="Arial"/>
          <w:b w:val="0"/>
          <w:bCs/>
          <w:sz w:val="20"/>
        </w:rPr>
        <w:t>) da área de abrangência do contrato.</w:t>
      </w:r>
    </w:p>
    <w:p w14:paraId="326C28EC" w14:textId="509FD4EE" w:rsidR="00062F29" w:rsidRPr="00827786" w:rsidRDefault="00062F29" w:rsidP="007F097B">
      <w:pPr>
        <w:pStyle w:val="Ttulo2"/>
        <w:numPr>
          <w:ilvl w:val="1"/>
          <w:numId w:val="54"/>
        </w:numPr>
        <w:ind w:left="0" w:firstLine="0"/>
        <w:jc w:val="both"/>
        <w:rPr>
          <w:rFonts w:cs="Arial"/>
          <w:i w:val="0"/>
          <w:sz w:val="20"/>
        </w:rPr>
      </w:pPr>
      <w:bookmarkStart w:id="178" w:name="_Toc129588840"/>
      <w:bookmarkStart w:id="179" w:name="_Toc134795282"/>
      <w:bookmarkEnd w:id="178"/>
      <w:bookmarkEnd w:id="179"/>
      <w:r w:rsidRPr="00827786">
        <w:rPr>
          <w:rFonts w:cs="Arial"/>
          <w:i w:val="0"/>
          <w:sz w:val="20"/>
        </w:rPr>
        <w:t>Engenheiro Civil</w:t>
      </w:r>
    </w:p>
    <w:p w14:paraId="7A6AB2AF" w14:textId="5FE80282" w:rsidR="00062F29" w:rsidRPr="00827786" w:rsidRDefault="00062F29" w:rsidP="007F097B">
      <w:pPr>
        <w:pStyle w:val="Ttulo3"/>
        <w:numPr>
          <w:ilvl w:val="2"/>
          <w:numId w:val="54"/>
        </w:numPr>
        <w:ind w:left="0" w:firstLine="0"/>
        <w:jc w:val="both"/>
        <w:rPr>
          <w:rFonts w:ascii="Arial" w:hAnsi="Arial" w:cs="Arial"/>
          <w:b w:val="0"/>
          <w:bCs/>
          <w:sz w:val="20"/>
        </w:rPr>
      </w:pPr>
      <w:r w:rsidRPr="00827786">
        <w:rPr>
          <w:rFonts w:ascii="Arial" w:hAnsi="Arial" w:cs="Arial"/>
          <w:b w:val="0"/>
          <w:bCs/>
          <w:sz w:val="20"/>
        </w:rPr>
        <w:t>Classificação no Código Brasileiro de Ocupações – CBO, do Ministério do Trabalho e Emprego.</w:t>
      </w:r>
    </w:p>
    <w:p w14:paraId="6A55D251" w14:textId="77777777" w:rsidR="00062F29" w:rsidRPr="00062F29" w:rsidRDefault="00062F29" w:rsidP="00062F29">
      <w:pPr>
        <w:keepNext/>
        <w:keepLines/>
        <w:ind w:left="1134" w:hanging="1134"/>
        <w:jc w:val="both"/>
        <w:rPr>
          <w:rFonts w:ascii="Arial" w:hAnsi="Arial" w:cs="Arial"/>
        </w:rPr>
      </w:pPr>
    </w:p>
    <w:p w14:paraId="7972593F" w14:textId="3EC7C090" w:rsidR="00062F29" w:rsidRPr="00827786" w:rsidRDefault="00062F29" w:rsidP="00827786">
      <w:pPr>
        <w:pStyle w:val="Legenda"/>
        <w:jc w:val="center"/>
        <w:rPr>
          <w:rFonts w:ascii="Arial" w:hAnsi="Arial" w:cs="Arial"/>
          <w:i w:val="0"/>
          <w:iCs w:val="0"/>
          <w:sz w:val="20"/>
        </w:rPr>
      </w:pPr>
      <w:bookmarkStart w:id="180" w:name="_Toc192593823"/>
      <w:r w:rsidRPr="00827786">
        <w:rPr>
          <w:rFonts w:ascii="Arial" w:hAnsi="Arial" w:cs="Arial"/>
          <w:i w:val="0"/>
          <w:iCs w:val="0"/>
          <w:sz w:val="20"/>
        </w:rPr>
        <w:t xml:space="preserve">Tabela </w:t>
      </w:r>
      <w:r w:rsidRPr="00827786">
        <w:rPr>
          <w:rFonts w:ascii="Arial" w:hAnsi="Arial" w:cs="Arial"/>
          <w:i w:val="0"/>
          <w:iCs w:val="0"/>
          <w:sz w:val="20"/>
        </w:rPr>
        <w:fldChar w:fldCharType="begin"/>
      </w:r>
      <w:r w:rsidRPr="00827786">
        <w:rPr>
          <w:rFonts w:ascii="Arial" w:hAnsi="Arial" w:cs="Arial"/>
          <w:i w:val="0"/>
          <w:iCs w:val="0"/>
          <w:sz w:val="20"/>
        </w:rPr>
        <w:instrText xml:space="preserve"> SEQ Tabela \* ARABIC </w:instrText>
      </w:r>
      <w:r w:rsidRPr="00827786">
        <w:rPr>
          <w:rFonts w:ascii="Arial" w:hAnsi="Arial" w:cs="Arial"/>
          <w:i w:val="0"/>
          <w:iCs w:val="0"/>
          <w:sz w:val="20"/>
        </w:rPr>
        <w:fldChar w:fldCharType="separate"/>
      </w:r>
      <w:r w:rsidR="0001425D">
        <w:rPr>
          <w:rFonts w:ascii="Arial" w:hAnsi="Arial" w:cs="Arial"/>
          <w:i w:val="0"/>
          <w:iCs w:val="0"/>
          <w:noProof/>
          <w:sz w:val="20"/>
        </w:rPr>
        <w:t>6</w:t>
      </w:r>
      <w:r w:rsidRPr="00827786">
        <w:rPr>
          <w:rFonts w:ascii="Arial" w:hAnsi="Arial" w:cs="Arial"/>
          <w:i w:val="0"/>
          <w:iCs w:val="0"/>
          <w:sz w:val="20"/>
        </w:rPr>
        <w:fldChar w:fldCharType="end"/>
      </w:r>
      <w:r w:rsidRPr="00827786">
        <w:rPr>
          <w:rFonts w:ascii="Arial" w:hAnsi="Arial" w:cs="Arial"/>
          <w:i w:val="0"/>
          <w:iCs w:val="0"/>
          <w:sz w:val="20"/>
        </w:rPr>
        <w:t xml:space="preserve"> – Classificação no CBO – Engenheiro Civil</w:t>
      </w:r>
      <w:bookmarkEnd w:id="180"/>
    </w:p>
    <w:p w14:paraId="32D6AE57" w14:textId="77777777" w:rsidR="00062F29" w:rsidRPr="00062F29" w:rsidRDefault="00062F29" w:rsidP="00062F29">
      <w:pPr>
        <w:jc w:val="both"/>
        <w:rPr>
          <w:rFonts w:ascii="Arial" w:hAnsi="Arial" w:cs="Arial"/>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062F29" w:rsidRPr="00827786" w14:paraId="5332F8A7" w14:textId="77777777" w:rsidTr="00AB7924">
        <w:trPr>
          <w:jc w:val="center"/>
        </w:trPr>
        <w:tc>
          <w:tcPr>
            <w:tcW w:w="625" w:type="pct"/>
            <w:vAlign w:val="center"/>
          </w:tcPr>
          <w:p w14:paraId="70EAFB2C" w14:textId="77777777" w:rsidR="00062F29" w:rsidRPr="00827786" w:rsidRDefault="00062F29" w:rsidP="00062F29">
            <w:pPr>
              <w:keepNext/>
              <w:keepLines/>
              <w:ind w:left="1134" w:hanging="1134"/>
              <w:jc w:val="both"/>
              <w:rPr>
                <w:rFonts w:ascii="Arial" w:hAnsi="Arial" w:cs="Arial"/>
                <w:b/>
                <w:sz w:val="18"/>
                <w:szCs w:val="18"/>
              </w:rPr>
            </w:pPr>
            <w:bookmarkStart w:id="181" w:name="_Toc422138739"/>
            <w:bookmarkStart w:id="182" w:name="_Toc422138802"/>
            <w:bookmarkStart w:id="183" w:name="_Toc422138908"/>
            <w:r w:rsidRPr="00827786">
              <w:rPr>
                <w:rFonts w:ascii="Arial" w:hAnsi="Arial" w:cs="Arial"/>
                <w:b/>
                <w:sz w:val="18"/>
                <w:szCs w:val="18"/>
              </w:rPr>
              <w:t>Código</w:t>
            </w:r>
            <w:bookmarkEnd w:id="181"/>
            <w:bookmarkEnd w:id="182"/>
            <w:bookmarkEnd w:id="183"/>
          </w:p>
        </w:tc>
        <w:tc>
          <w:tcPr>
            <w:tcW w:w="2223" w:type="pct"/>
            <w:vAlign w:val="center"/>
          </w:tcPr>
          <w:p w14:paraId="01B2B056" w14:textId="77777777" w:rsidR="00062F29" w:rsidRPr="00827786" w:rsidRDefault="00062F29" w:rsidP="00062F29">
            <w:pPr>
              <w:keepNext/>
              <w:keepLines/>
              <w:ind w:left="1134" w:hanging="1134"/>
              <w:jc w:val="both"/>
              <w:rPr>
                <w:rFonts w:ascii="Arial" w:hAnsi="Arial" w:cs="Arial"/>
                <w:b/>
                <w:sz w:val="18"/>
                <w:szCs w:val="18"/>
              </w:rPr>
            </w:pPr>
            <w:bookmarkStart w:id="184" w:name="_Toc422138740"/>
            <w:bookmarkStart w:id="185" w:name="_Toc422138803"/>
            <w:bookmarkStart w:id="186" w:name="_Toc422138909"/>
            <w:r w:rsidRPr="00827786">
              <w:rPr>
                <w:rFonts w:ascii="Arial" w:hAnsi="Arial" w:cs="Arial"/>
                <w:b/>
                <w:sz w:val="18"/>
                <w:szCs w:val="18"/>
              </w:rPr>
              <w:t>Ocupação</w:t>
            </w:r>
            <w:bookmarkEnd w:id="184"/>
            <w:bookmarkEnd w:id="185"/>
            <w:bookmarkEnd w:id="186"/>
          </w:p>
        </w:tc>
        <w:tc>
          <w:tcPr>
            <w:tcW w:w="2152" w:type="pct"/>
            <w:vAlign w:val="center"/>
          </w:tcPr>
          <w:p w14:paraId="3F2395B4" w14:textId="77777777" w:rsidR="00062F29" w:rsidRPr="00827786" w:rsidRDefault="00062F29" w:rsidP="00062F29">
            <w:pPr>
              <w:keepNext/>
              <w:keepLines/>
              <w:ind w:left="1134" w:hanging="1134"/>
              <w:jc w:val="both"/>
              <w:rPr>
                <w:rFonts w:ascii="Arial" w:hAnsi="Arial" w:cs="Arial"/>
                <w:b/>
                <w:sz w:val="18"/>
                <w:szCs w:val="18"/>
              </w:rPr>
            </w:pPr>
            <w:bookmarkStart w:id="187" w:name="_Toc422138741"/>
            <w:bookmarkStart w:id="188" w:name="_Toc422138804"/>
            <w:bookmarkStart w:id="189" w:name="_Toc422138910"/>
            <w:r w:rsidRPr="00827786">
              <w:rPr>
                <w:rFonts w:ascii="Arial" w:hAnsi="Arial" w:cs="Arial"/>
                <w:b/>
                <w:sz w:val="18"/>
                <w:szCs w:val="18"/>
              </w:rPr>
              <w:t>Sinônimos</w:t>
            </w:r>
            <w:bookmarkEnd w:id="187"/>
            <w:bookmarkEnd w:id="188"/>
            <w:bookmarkEnd w:id="189"/>
          </w:p>
        </w:tc>
      </w:tr>
      <w:tr w:rsidR="00062F29" w:rsidRPr="00827786" w14:paraId="35A740E3" w14:textId="77777777" w:rsidTr="00AB7924">
        <w:trPr>
          <w:trHeight w:val="70"/>
          <w:jc w:val="center"/>
        </w:trPr>
        <w:tc>
          <w:tcPr>
            <w:tcW w:w="625" w:type="pct"/>
            <w:tcMar>
              <w:left w:w="57" w:type="dxa"/>
              <w:right w:w="57" w:type="dxa"/>
            </w:tcMar>
            <w:vAlign w:val="center"/>
          </w:tcPr>
          <w:p w14:paraId="6579FC7A" w14:textId="77777777" w:rsidR="00062F29" w:rsidRPr="00827786" w:rsidRDefault="00062F29" w:rsidP="00062F29">
            <w:pPr>
              <w:keepNext/>
              <w:keepLines/>
              <w:ind w:left="1134" w:hanging="1134"/>
              <w:jc w:val="both"/>
              <w:rPr>
                <w:rFonts w:ascii="Arial" w:hAnsi="Arial" w:cs="Arial"/>
                <w:sz w:val="18"/>
                <w:szCs w:val="18"/>
              </w:rPr>
            </w:pPr>
            <w:bookmarkStart w:id="190" w:name="_Toc422138742"/>
            <w:bookmarkStart w:id="191" w:name="_Toc422138805"/>
            <w:bookmarkStart w:id="192" w:name="_Toc422138911"/>
            <w:r w:rsidRPr="00827786">
              <w:rPr>
                <w:rFonts w:ascii="Arial" w:hAnsi="Arial" w:cs="Arial"/>
                <w:sz w:val="18"/>
                <w:szCs w:val="18"/>
              </w:rPr>
              <w:t>2142</w:t>
            </w:r>
            <w:bookmarkEnd w:id="190"/>
            <w:bookmarkEnd w:id="191"/>
            <w:bookmarkEnd w:id="192"/>
          </w:p>
        </w:tc>
        <w:tc>
          <w:tcPr>
            <w:tcW w:w="2223" w:type="pct"/>
            <w:tcMar>
              <w:left w:w="57" w:type="dxa"/>
              <w:right w:w="57" w:type="dxa"/>
            </w:tcMar>
            <w:vAlign w:val="center"/>
          </w:tcPr>
          <w:p w14:paraId="13D7BE0C" w14:textId="77777777" w:rsidR="00062F29" w:rsidRPr="00827786" w:rsidRDefault="00062F29" w:rsidP="00062F29">
            <w:pPr>
              <w:keepNext/>
              <w:keepLines/>
              <w:ind w:left="1134" w:hanging="1134"/>
              <w:jc w:val="both"/>
              <w:rPr>
                <w:rFonts w:ascii="Arial" w:hAnsi="Arial" w:cs="Arial"/>
                <w:sz w:val="18"/>
                <w:szCs w:val="18"/>
              </w:rPr>
            </w:pPr>
            <w:bookmarkStart w:id="193" w:name="_Toc422138743"/>
            <w:bookmarkStart w:id="194" w:name="_Toc422138806"/>
            <w:bookmarkStart w:id="195" w:name="_Toc422138912"/>
            <w:r w:rsidRPr="00827786">
              <w:rPr>
                <w:rFonts w:ascii="Arial" w:hAnsi="Arial" w:cs="Arial"/>
                <w:sz w:val="18"/>
                <w:szCs w:val="18"/>
              </w:rPr>
              <w:t>Engenheiro Civil</w:t>
            </w:r>
            <w:bookmarkEnd w:id="193"/>
            <w:bookmarkEnd w:id="194"/>
            <w:bookmarkEnd w:id="195"/>
          </w:p>
        </w:tc>
        <w:tc>
          <w:tcPr>
            <w:tcW w:w="2152" w:type="pct"/>
            <w:tcMar>
              <w:left w:w="57" w:type="dxa"/>
              <w:right w:w="57" w:type="dxa"/>
            </w:tcMar>
            <w:vAlign w:val="center"/>
          </w:tcPr>
          <w:p w14:paraId="56A29126" w14:textId="77777777" w:rsidR="00062F29" w:rsidRPr="00827786" w:rsidRDefault="00062F29" w:rsidP="00062F29">
            <w:pPr>
              <w:keepNext/>
              <w:keepLines/>
              <w:ind w:left="1134" w:hanging="1134"/>
              <w:jc w:val="both"/>
              <w:rPr>
                <w:rFonts w:ascii="Arial" w:hAnsi="Arial" w:cs="Arial"/>
                <w:sz w:val="18"/>
                <w:szCs w:val="18"/>
              </w:rPr>
            </w:pPr>
            <w:bookmarkStart w:id="196" w:name="_Toc422138744"/>
            <w:bookmarkStart w:id="197" w:name="_Toc422138807"/>
            <w:bookmarkStart w:id="198" w:name="_Toc422138913"/>
            <w:r w:rsidRPr="00827786">
              <w:rPr>
                <w:rFonts w:ascii="Arial" w:hAnsi="Arial" w:cs="Arial"/>
                <w:sz w:val="18"/>
                <w:szCs w:val="18"/>
              </w:rPr>
              <w:t>Engenheiro Civil</w:t>
            </w:r>
            <w:bookmarkEnd w:id="196"/>
            <w:bookmarkEnd w:id="197"/>
            <w:bookmarkEnd w:id="198"/>
          </w:p>
        </w:tc>
      </w:tr>
    </w:tbl>
    <w:p w14:paraId="6C711563" w14:textId="7968C2E9" w:rsidR="00062F29" w:rsidRPr="00801B07" w:rsidRDefault="00062F29" w:rsidP="007F097B">
      <w:pPr>
        <w:pStyle w:val="Ttulo3"/>
        <w:numPr>
          <w:ilvl w:val="2"/>
          <w:numId w:val="54"/>
        </w:numPr>
        <w:ind w:left="0" w:firstLine="0"/>
        <w:jc w:val="both"/>
        <w:rPr>
          <w:rFonts w:ascii="Arial" w:hAnsi="Arial" w:cs="Arial"/>
          <w:b w:val="0"/>
          <w:bCs/>
          <w:sz w:val="20"/>
        </w:rPr>
      </w:pPr>
      <w:r w:rsidRPr="00801B07">
        <w:rPr>
          <w:rFonts w:ascii="Arial" w:hAnsi="Arial" w:cs="Arial"/>
          <w:b w:val="0"/>
          <w:bCs/>
          <w:sz w:val="20"/>
        </w:rPr>
        <w:t>Apresentar a certidão de registro profissional, na sua modalidade ou outra titulação de nível superior, devidamente reconhecida pelo Conselho Federal de Engenharia e Agronomia - CONFEA.</w:t>
      </w:r>
    </w:p>
    <w:p w14:paraId="494E5766" w14:textId="592F35CE" w:rsidR="00062F29" w:rsidRPr="00801B07" w:rsidRDefault="00062F29" w:rsidP="007F097B">
      <w:pPr>
        <w:pStyle w:val="Ttulo3"/>
        <w:numPr>
          <w:ilvl w:val="2"/>
          <w:numId w:val="54"/>
        </w:numPr>
        <w:ind w:left="0" w:firstLine="0"/>
        <w:jc w:val="both"/>
        <w:rPr>
          <w:rFonts w:ascii="Arial" w:hAnsi="Arial" w:cs="Arial"/>
          <w:b w:val="0"/>
          <w:bCs/>
          <w:sz w:val="20"/>
        </w:rPr>
      </w:pPr>
      <w:r w:rsidRPr="00801B07">
        <w:rPr>
          <w:rFonts w:ascii="Arial" w:hAnsi="Arial" w:cs="Arial"/>
          <w:b w:val="0"/>
          <w:bCs/>
          <w:sz w:val="20"/>
        </w:rPr>
        <w:t>O profissional deverá ter registro no(s) conselho(s) regional(</w:t>
      </w:r>
      <w:proofErr w:type="spellStart"/>
      <w:r w:rsidRPr="00801B07">
        <w:rPr>
          <w:rFonts w:ascii="Arial" w:hAnsi="Arial" w:cs="Arial"/>
          <w:b w:val="0"/>
          <w:bCs/>
          <w:sz w:val="20"/>
        </w:rPr>
        <w:t>is</w:t>
      </w:r>
      <w:proofErr w:type="spellEnd"/>
      <w:r w:rsidRPr="00801B07">
        <w:rPr>
          <w:rFonts w:ascii="Arial" w:hAnsi="Arial" w:cs="Arial"/>
          <w:b w:val="0"/>
          <w:bCs/>
          <w:sz w:val="20"/>
        </w:rPr>
        <w:t>) da área de abrangência do contrato.</w:t>
      </w:r>
    </w:p>
    <w:p w14:paraId="6DE35ADD" w14:textId="0A7AA6C8" w:rsidR="00062F29" w:rsidRPr="00801B07" w:rsidRDefault="00062F29" w:rsidP="007F097B">
      <w:pPr>
        <w:pStyle w:val="Ttulo2"/>
        <w:numPr>
          <w:ilvl w:val="1"/>
          <w:numId w:val="54"/>
        </w:numPr>
        <w:jc w:val="both"/>
        <w:rPr>
          <w:rFonts w:cs="Arial"/>
          <w:b w:val="0"/>
          <w:i w:val="0"/>
          <w:iCs/>
          <w:sz w:val="20"/>
        </w:rPr>
      </w:pPr>
      <w:r w:rsidRPr="00801B07">
        <w:rPr>
          <w:rFonts w:cs="Arial"/>
          <w:bCs/>
          <w:i w:val="0"/>
          <w:iCs/>
          <w:sz w:val="20"/>
        </w:rPr>
        <w:t>Engenheiro Eletricista</w:t>
      </w:r>
    </w:p>
    <w:p w14:paraId="4621BB5C" w14:textId="14A09077" w:rsidR="00062F29" w:rsidRPr="00801B07" w:rsidRDefault="00062F29" w:rsidP="007F097B">
      <w:pPr>
        <w:pStyle w:val="Ttulo3"/>
        <w:numPr>
          <w:ilvl w:val="2"/>
          <w:numId w:val="54"/>
        </w:numPr>
        <w:ind w:left="0" w:firstLine="0"/>
        <w:jc w:val="both"/>
        <w:rPr>
          <w:rFonts w:ascii="Arial" w:hAnsi="Arial" w:cs="Arial"/>
          <w:b w:val="0"/>
          <w:bCs/>
          <w:sz w:val="20"/>
        </w:rPr>
      </w:pPr>
      <w:r w:rsidRPr="00801B07">
        <w:rPr>
          <w:rFonts w:ascii="Arial" w:hAnsi="Arial" w:cs="Arial"/>
          <w:b w:val="0"/>
          <w:bCs/>
          <w:sz w:val="20"/>
        </w:rPr>
        <w:t>Classificação no Código Brasileiro de Ocupações – CBO, do Ministério do Trabalho e Emprego.</w:t>
      </w:r>
    </w:p>
    <w:p w14:paraId="171D81A1" w14:textId="77777777" w:rsidR="00062F29" w:rsidRPr="00062F29" w:rsidRDefault="00062F29" w:rsidP="00062F29">
      <w:pPr>
        <w:jc w:val="both"/>
        <w:rPr>
          <w:rFonts w:ascii="Arial" w:hAnsi="Arial" w:cs="Arial"/>
        </w:rPr>
      </w:pPr>
    </w:p>
    <w:p w14:paraId="6202C2B8" w14:textId="0EBD13D7" w:rsidR="00062F29" w:rsidRPr="00801B07" w:rsidRDefault="00062F29" w:rsidP="00801B07">
      <w:pPr>
        <w:pStyle w:val="Legenda"/>
        <w:keepNext/>
        <w:keepLines/>
        <w:ind w:left="1134" w:hanging="1134"/>
        <w:jc w:val="center"/>
        <w:rPr>
          <w:rFonts w:ascii="Arial" w:hAnsi="Arial" w:cs="Arial"/>
          <w:i w:val="0"/>
          <w:iCs w:val="0"/>
          <w:sz w:val="20"/>
        </w:rPr>
      </w:pPr>
      <w:bookmarkStart w:id="199" w:name="_Toc192593824"/>
      <w:r w:rsidRPr="00801B07">
        <w:rPr>
          <w:rFonts w:ascii="Arial" w:hAnsi="Arial" w:cs="Arial"/>
          <w:i w:val="0"/>
          <w:iCs w:val="0"/>
          <w:sz w:val="20"/>
        </w:rPr>
        <w:t xml:space="preserve">Tabela </w:t>
      </w:r>
      <w:r w:rsidRPr="00801B07">
        <w:rPr>
          <w:rFonts w:ascii="Arial" w:hAnsi="Arial" w:cs="Arial"/>
          <w:i w:val="0"/>
          <w:iCs w:val="0"/>
          <w:sz w:val="20"/>
        </w:rPr>
        <w:fldChar w:fldCharType="begin"/>
      </w:r>
      <w:r w:rsidRPr="00801B07">
        <w:rPr>
          <w:rFonts w:ascii="Arial" w:hAnsi="Arial" w:cs="Arial"/>
          <w:i w:val="0"/>
          <w:iCs w:val="0"/>
          <w:sz w:val="20"/>
        </w:rPr>
        <w:instrText xml:space="preserve"> SEQ Tabela \* ARABIC </w:instrText>
      </w:r>
      <w:r w:rsidRPr="00801B07">
        <w:rPr>
          <w:rFonts w:ascii="Arial" w:hAnsi="Arial" w:cs="Arial"/>
          <w:i w:val="0"/>
          <w:iCs w:val="0"/>
          <w:sz w:val="20"/>
        </w:rPr>
        <w:fldChar w:fldCharType="separate"/>
      </w:r>
      <w:r w:rsidR="0001425D">
        <w:rPr>
          <w:rFonts w:ascii="Arial" w:hAnsi="Arial" w:cs="Arial"/>
          <w:i w:val="0"/>
          <w:iCs w:val="0"/>
          <w:noProof/>
          <w:sz w:val="20"/>
        </w:rPr>
        <w:t>7</w:t>
      </w:r>
      <w:r w:rsidRPr="00801B07">
        <w:rPr>
          <w:rFonts w:ascii="Arial" w:hAnsi="Arial" w:cs="Arial"/>
          <w:i w:val="0"/>
          <w:iCs w:val="0"/>
          <w:sz w:val="20"/>
        </w:rPr>
        <w:fldChar w:fldCharType="end"/>
      </w:r>
      <w:r w:rsidRPr="00801B07">
        <w:rPr>
          <w:rFonts w:ascii="Arial" w:hAnsi="Arial" w:cs="Arial"/>
          <w:i w:val="0"/>
          <w:iCs w:val="0"/>
          <w:sz w:val="20"/>
        </w:rPr>
        <w:t xml:space="preserve"> – Classificação no CBO – Engenheiro Eletricista</w:t>
      </w:r>
      <w:bookmarkEnd w:id="199"/>
    </w:p>
    <w:tbl>
      <w:tblPr>
        <w:tblpPr w:leftFromText="141" w:rightFromText="141" w:vertAnchor="text" w:horzAnchor="margin" w:tblpY="97"/>
        <w:tblW w:w="4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3481"/>
        <w:gridCol w:w="3362"/>
      </w:tblGrid>
      <w:tr w:rsidR="00801B07" w:rsidRPr="00801B07" w14:paraId="4625D1D8" w14:textId="77777777" w:rsidTr="00801B07">
        <w:tc>
          <w:tcPr>
            <w:tcW w:w="874" w:type="pct"/>
            <w:vAlign w:val="center"/>
          </w:tcPr>
          <w:p w14:paraId="62E2545A" w14:textId="77777777" w:rsidR="00801B07" w:rsidRPr="00801B07" w:rsidRDefault="00801B07" w:rsidP="00801B07">
            <w:pPr>
              <w:keepNext/>
              <w:keepLines/>
              <w:ind w:left="1134" w:hanging="1134"/>
              <w:jc w:val="both"/>
              <w:rPr>
                <w:rFonts w:ascii="Arial" w:hAnsi="Arial" w:cs="Arial"/>
                <w:b/>
                <w:sz w:val="18"/>
                <w:szCs w:val="18"/>
              </w:rPr>
            </w:pPr>
            <w:bookmarkStart w:id="200" w:name="_Toc422138745"/>
            <w:bookmarkStart w:id="201" w:name="_Toc422138808"/>
            <w:bookmarkStart w:id="202" w:name="_Toc422138914"/>
            <w:r w:rsidRPr="00801B07">
              <w:rPr>
                <w:rFonts w:ascii="Arial" w:hAnsi="Arial" w:cs="Arial"/>
                <w:b/>
                <w:sz w:val="18"/>
                <w:szCs w:val="18"/>
              </w:rPr>
              <w:t>Código</w:t>
            </w:r>
            <w:bookmarkEnd w:id="200"/>
            <w:bookmarkEnd w:id="201"/>
            <w:bookmarkEnd w:id="202"/>
          </w:p>
        </w:tc>
        <w:tc>
          <w:tcPr>
            <w:tcW w:w="2099" w:type="pct"/>
            <w:vAlign w:val="center"/>
          </w:tcPr>
          <w:p w14:paraId="1FCAF031" w14:textId="77777777" w:rsidR="00801B07" w:rsidRPr="00801B07" w:rsidRDefault="00801B07" w:rsidP="00801B07">
            <w:pPr>
              <w:keepNext/>
              <w:keepLines/>
              <w:ind w:left="1134" w:hanging="1134"/>
              <w:jc w:val="both"/>
              <w:rPr>
                <w:rFonts w:ascii="Arial" w:hAnsi="Arial" w:cs="Arial"/>
                <w:b/>
                <w:sz w:val="18"/>
                <w:szCs w:val="18"/>
              </w:rPr>
            </w:pPr>
            <w:bookmarkStart w:id="203" w:name="_Toc422138746"/>
            <w:bookmarkStart w:id="204" w:name="_Toc422138809"/>
            <w:bookmarkStart w:id="205" w:name="_Toc422138915"/>
            <w:r w:rsidRPr="00801B07">
              <w:rPr>
                <w:rFonts w:ascii="Arial" w:hAnsi="Arial" w:cs="Arial"/>
                <w:b/>
                <w:sz w:val="18"/>
                <w:szCs w:val="18"/>
              </w:rPr>
              <w:t>Ocupação</w:t>
            </w:r>
            <w:bookmarkEnd w:id="203"/>
            <w:bookmarkEnd w:id="204"/>
            <w:bookmarkEnd w:id="205"/>
          </w:p>
        </w:tc>
        <w:tc>
          <w:tcPr>
            <w:tcW w:w="2027" w:type="pct"/>
            <w:vAlign w:val="center"/>
          </w:tcPr>
          <w:p w14:paraId="476D4611" w14:textId="77777777" w:rsidR="00801B07" w:rsidRPr="00801B07" w:rsidRDefault="00801B07" w:rsidP="00801B07">
            <w:pPr>
              <w:keepNext/>
              <w:keepLines/>
              <w:ind w:left="1134" w:hanging="1134"/>
              <w:jc w:val="both"/>
              <w:rPr>
                <w:rFonts w:ascii="Arial" w:hAnsi="Arial" w:cs="Arial"/>
                <w:b/>
                <w:sz w:val="18"/>
                <w:szCs w:val="18"/>
              </w:rPr>
            </w:pPr>
            <w:bookmarkStart w:id="206" w:name="_Toc422138747"/>
            <w:bookmarkStart w:id="207" w:name="_Toc422138810"/>
            <w:bookmarkStart w:id="208" w:name="_Toc422138916"/>
            <w:r w:rsidRPr="00801B07">
              <w:rPr>
                <w:rFonts w:ascii="Arial" w:hAnsi="Arial" w:cs="Arial"/>
                <w:b/>
                <w:sz w:val="18"/>
                <w:szCs w:val="18"/>
              </w:rPr>
              <w:t>Sinônimos</w:t>
            </w:r>
            <w:bookmarkEnd w:id="206"/>
            <w:bookmarkEnd w:id="207"/>
            <w:bookmarkEnd w:id="208"/>
          </w:p>
        </w:tc>
      </w:tr>
      <w:tr w:rsidR="00801B07" w:rsidRPr="00801B07" w14:paraId="0136986D" w14:textId="77777777" w:rsidTr="00801B07">
        <w:tc>
          <w:tcPr>
            <w:tcW w:w="874" w:type="pct"/>
            <w:tcMar>
              <w:left w:w="57" w:type="dxa"/>
              <w:right w:w="57" w:type="dxa"/>
            </w:tcMar>
            <w:vAlign w:val="center"/>
          </w:tcPr>
          <w:p w14:paraId="33F012E0" w14:textId="77777777" w:rsidR="00801B07" w:rsidRPr="00801B07" w:rsidRDefault="00801B07" w:rsidP="00801B07">
            <w:pPr>
              <w:keepNext/>
              <w:keepLines/>
              <w:ind w:left="1134" w:hanging="1134"/>
              <w:jc w:val="both"/>
              <w:rPr>
                <w:rFonts w:ascii="Arial" w:hAnsi="Arial" w:cs="Arial"/>
                <w:sz w:val="18"/>
                <w:szCs w:val="18"/>
              </w:rPr>
            </w:pPr>
            <w:bookmarkStart w:id="209" w:name="_Toc422138748"/>
            <w:bookmarkStart w:id="210" w:name="_Toc422138811"/>
            <w:bookmarkStart w:id="211" w:name="_Toc422138917"/>
            <w:r w:rsidRPr="00801B07">
              <w:rPr>
                <w:rFonts w:ascii="Arial" w:hAnsi="Arial" w:cs="Arial"/>
                <w:sz w:val="18"/>
                <w:szCs w:val="18"/>
              </w:rPr>
              <w:t>2143-05</w:t>
            </w:r>
            <w:bookmarkEnd w:id="209"/>
            <w:bookmarkEnd w:id="210"/>
            <w:bookmarkEnd w:id="211"/>
          </w:p>
        </w:tc>
        <w:tc>
          <w:tcPr>
            <w:tcW w:w="2099" w:type="pct"/>
            <w:tcMar>
              <w:left w:w="57" w:type="dxa"/>
              <w:right w:w="57" w:type="dxa"/>
            </w:tcMar>
            <w:vAlign w:val="center"/>
          </w:tcPr>
          <w:p w14:paraId="1C10F930" w14:textId="77777777" w:rsidR="00801B07" w:rsidRPr="00801B07" w:rsidRDefault="00801B07" w:rsidP="00801B07">
            <w:pPr>
              <w:keepNext/>
              <w:keepLines/>
              <w:ind w:left="1134" w:hanging="1134"/>
              <w:jc w:val="both"/>
              <w:rPr>
                <w:rFonts w:ascii="Arial" w:hAnsi="Arial" w:cs="Arial"/>
                <w:sz w:val="18"/>
                <w:szCs w:val="18"/>
              </w:rPr>
            </w:pPr>
            <w:bookmarkStart w:id="212" w:name="_Toc422138749"/>
            <w:bookmarkStart w:id="213" w:name="_Toc422138812"/>
            <w:bookmarkStart w:id="214" w:name="_Toc422138918"/>
            <w:r w:rsidRPr="00801B07">
              <w:rPr>
                <w:rFonts w:ascii="Arial" w:hAnsi="Arial" w:cs="Arial"/>
                <w:sz w:val="18"/>
                <w:szCs w:val="18"/>
              </w:rPr>
              <w:t>Engenheiro Eletricista</w:t>
            </w:r>
            <w:bookmarkEnd w:id="212"/>
            <w:bookmarkEnd w:id="213"/>
            <w:bookmarkEnd w:id="214"/>
          </w:p>
        </w:tc>
        <w:tc>
          <w:tcPr>
            <w:tcW w:w="2027" w:type="pct"/>
            <w:tcMar>
              <w:left w:w="57" w:type="dxa"/>
              <w:right w:w="57" w:type="dxa"/>
            </w:tcMar>
            <w:vAlign w:val="center"/>
          </w:tcPr>
          <w:p w14:paraId="523469CC" w14:textId="77777777" w:rsidR="00801B07" w:rsidRPr="00801B07" w:rsidRDefault="00801B07" w:rsidP="00801B07">
            <w:pPr>
              <w:keepNext/>
              <w:keepLines/>
              <w:ind w:left="1134" w:hanging="1134"/>
              <w:jc w:val="both"/>
              <w:rPr>
                <w:rFonts w:ascii="Arial" w:hAnsi="Arial" w:cs="Arial"/>
                <w:sz w:val="18"/>
                <w:szCs w:val="18"/>
              </w:rPr>
            </w:pPr>
            <w:bookmarkStart w:id="215" w:name="_Toc422138750"/>
            <w:bookmarkStart w:id="216" w:name="_Toc422138813"/>
            <w:bookmarkStart w:id="217" w:name="_Toc422138919"/>
            <w:r w:rsidRPr="00801B07">
              <w:rPr>
                <w:rFonts w:ascii="Arial" w:hAnsi="Arial" w:cs="Arial"/>
                <w:sz w:val="18"/>
                <w:szCs w:val="18"/>
              </w:rPr>
              <w:t>Engenheiro Eletrotécnico</w:t>
            </w:r>
            <w:bookmarkEnd w:id="215"/>
            <w:bookmarkEnd w:id="216"/>
            <w:bookmarkEnd w:id="217"/>
          </w:p>
          <w:p w14:paraId="3FCB9C43" w14:textId="77777777" w:rsidR="00801B07" w:rsidRPr="00801B07" w:rsidRDefault="00801B07" w:rsidP="00801B07">
            <w:pPr>
              <w:keepNext/>
              <w:keepLines/>
              <w:ind w:left="1134" w:hanging="1134"/>
              <w:jc w:val="both"/>
              <w:rPr>
                <w:rFonts w:ascii="Arial" w:hAnsi="Arial" w:cs="Arial"/>
                <w:sz w:val="18"/>
                <w:szCs w:val="18"/>
              </w:rPr>
            </w:pPr>
            <w:bookmarkStart w:id="218" w:name="_Toc422138751"/>
            <w:bookmarkStart w:id="219" w:name="_Toc422138814"/>
            <w:bookmarkStart w:id="220" w:name="_Toc422138920"/>
            <w:r w:rsidRPr="00801B07">
              <w:rPr>
                <w:rFonts w:ascii="Arial" w:hAnsi="Arial" w:cs="Arial"/>
                <w:sz w:val="18"/>
                <w:szCs w:val="18"/>
              </w:rPr>
              <w:t>Engenheiro Elétrico</w:t>
            </w:r>
            <w:bookmarkEnd w:id="218"/>
            <w:bookmarkEnd w:id="219"/>
            <w:bookmarkEnd w:id="220"/>
          </w:p>
        </w:tc>
      </w:tr>
      <w:tr w:rsidR="00801B07" w:rsidRPr="00801B07" w14:paraId="59784D07" w14:textId="77777777" w:rsidTr="00801B07">
        <w:tc>
          <w:tcPr>
            <w:tcW w:w="874" w:type="pct"/>
            <w:tcMar>
              <w:left w:w="57" w:type="dxa"/>
              <w:right w:w="57" w:type="dxa"/>
            </w:tcMar>
            <w:vAlign w:val="center"/>
          </w:tcPr>
          <w:p w14:paraId="26823829" w14:textId="77777777" w:rsidR="00801B07" w:rsidRPr="00801B07" w:rsidRDefault="00801B07" w:rsidP="00801B07">
            <w:pPr>
              <w:keepNext/>
              <w:keepLines/>
              <w:ind w:left="1134" w:hanging="1134"/>
              <w:jc w:val="both"/>
              <w:rPr>
                <w:rFonts w:ascii="Arial" w:hAnsi="Arial" w:cs="Arial"/>
                <w:sz w:val="18"/>
                <w:szCs w:val="18"/>
              </w:rPr>
            </w:pPr>
            <w:bookmarkStart w:id="221" w:name="_Toc422138752"/>
            <w:bookmarkStart w:id="222" w:name="_Toc422138815"/>
            <w:bookmarkStart w:id="223" w:name="_Toc422138921"/>
            <w:r w:rsidRPr="00801B07">
              <w:rPr>
                <w:rFonts w:ascii="Arial" w:hAnsi="Arial" w:cs="Arial"/>
                <w:sz w:val="18"/>
                <w:szCs w:val="18"/>
              </w:rPr>
              <w:t>2143-15</w:t>
            </w:r>
            <w:bookmarkEnd w:id="221"/>
            <w:bookmarkEnd w:id="222"/>
            <w:bookmarkEnd w:id="223"/>
          </w:p>
        </w:tc>
        <w:tc>
          <w:tcPr>
            <w:tcW w:w="2099" w:type="pct"/>
            <w:tcMar>
              <w:left w:w="57" w:type="dxa"/>
              <w:right w:w="57" w:type="dxa"/>
            </w:tcMar>
            <w:vAlign w:val="center"/>
          </w:tcPr>
          <w:p w14:paraId="6CB136F6" w14:textId="77777777" w:rsidR="00801B07" w:rsidRPr="00801B07" w:rsidRDefault="00801B07" w:rsidP="00801B07">
            <w:pPr>
              <w:keepNext/>
              <w:keepLines/>
              <w:ind w:left="1134" w:hanging="1134"/>
              <w:jc w:val="both"/>
              <w:rPr>
                <w:rFonts w:ascii="Arial" w:hAnsi="Arial" w:cs="Arial"/>
                <w:sz w:val="18"/>
                <w:szCs w:val="18"/>
              </w:rPr>
            </w:pPr>
            <w:bookmarkStart w:id="224" w:name="_Toc422138753"/>
            <w:bookmarkStart w:id="225" w:name="_Toc422138816"/>
            <w:bookmarkStart w:id="226" w:name="_Toc422138922"/>
            <w:r w:rsidRPr="00801B07">
              <w:rPr>
                <w:rFonts w:ascii="Arial" w:hAnsi="Arial" w:cs="Arial"/>
                <w:sz w:val="18"/>
                <w:szCs w:val="18"/>
              </w:rPr>
              <w:t>Engenheiro Eletricista de Manutenção</w:t>
            </w:r>
            <w:bookmarkEnd w:id="224"/>
            <w:bookmarkEnd w:id="225"/>
            <w:bookmarkEnd w:id="226"/>
          </w:p>
        </w:tc>
        <w:tc>
          <w:tcPr>
            <w:tcW w:w="2027" w:type="pct"/>
            <w:tcMar>
              <w:left w:w="57" w:type="dxa"/>
              <w:right w:w="57" w:type="dxa"/>
            </w:tcMar>
            <w:vAlign w:val="center"/>
          </w:tcPr>
          <w:p w14:paraId="65967E4D" w14:textId="77777777" w:rsidR="00801B07" w:rsidRPr="00801B07" w:rsidRDefault="00801B07" w:rsidP="00801B07">
            <w:pPr>
              <w:keepNext/>
              <w:keepLines/>
              <w:ind w:left="1134" w:hanging="1134"/>
              <w:jc w:val="both"/>
              <w:rPr>
                <w:rFonts w:ascii="Arial" w:hAnsi="Arial" w:cs="Arial"/>
                <w:sz w:val="18"/>
                <w:szCs w:val="18"/>
              </w:rPr>
            </w:pPr>
            <w:bookmarkStart w:id="227" w:name="_Toc422138754"/>
            <w:bookmarkStart w:id="228" w:name="_Toc422138817"/>
            <w:bookmarkStart w:id="229" w:name="_Toc422138923"/>
            <w:r w:rsidRPr="00801B07">
              <w:rPr>
                <w:rFonts w:ascii="Arial" w:hAnsi="Arial" w:cs="Arial"/>
                <w:sz w:val="18"/>
                <w:szCs w:val="18"/>
              </w:rPr>
              <w:t>Engenheiro de Manutenção Elétrica</w:t>
            </w:r>
            <w:bookmarkEnd w:id="227"/>
            <w:bookmarkEnd w:id="228"/>
            <w:bookmarkEnd w:id="229"/>
          </w:p>
        </w:tc>
      </w:tr>
    </w:tbl>
    <w:p w14:paraId="1EF506C1" w14:textId="77777777" w:rsidR="00062F29" w:rsidRPr="00062F29" w:rsidRDefault="00062F29" w:rsidP="00062F29">
      <w:pPr>
        <w:jc w:val="both"/>
        <w:rPr>
          <w:rFonts w:ascii="Arial" w:hAnsi="Arial" w:cs="Arial"/>
        </w:rPr>
      </w:pPr>
    </w:p>
    <w:p w14:paraId="060B85BC" w14:textId="0AB7DF0F" w:rsidR="00062F29" w:rsidRDefault="00062F29" w:rsidP="007F097B">
      <w:pPr>
        <w:pStyle w:val="Ttulo3"/>
        <w:numPr>
          <w:ilvl w:val="2"/>
          <w:numId w:val="55"/>
        </w:numPr>
        <w:jc w:val="both"/>
        <w:rPr>
          <w:rFonts w:ascii="Arial" w:hAnsi="Arial" w:cs="Arial"/>
          <w:b w:val="0"/>
          <w:bCs/>
          <w:sz w:val="20"/>
        </w:rPr>
      </w:pPr>
      <w:r w:rsidRPr="00801B07">
        <w:rPr>
          <w:rFonts w:ascii="Arial" w:hAnsi="Arial" w:cs="Arial"/>
          <w:b w:val="0"/>
          <w:bCs/>
          <w:sz w:val="20"/>
        </w:rPr>
        <w:t>Apresentar a certidão de registro profissional, na sua modalidade ou outra titulação de nível superior, devidamente reconhecida pelo Conselho Federal de Engenharia e Agronomia - CONFEA.</w:t>
      </w:r>
    </w:p>
    <w:p w14:paraId="03162BC2" w14:textId="5F24CE83" w:rsidR="00062F29" w:rsidRDefault="00062F29" w:rsidP="007F097B">
      <w:pPr>
        <w:pStyle w:val="Ttulo3"/>
        <w:numPr>
          <w:ilvl w:val="2"/>
          <w:numId w:val="55"/>
        </w:numPr>
        <w:ind w:left="0" w:firstLine="0"/>
        <w:jc w:val="both"/>
        <w:rPr>
          <w:rFonts w:ascii="Arial" w:hAnsi="Arial" w:cs="Arial"/>
          <w:b w:val="0"/>
          <w:bCs/>
          <w:sz w:val="20"/>
        </w:rPr>
      </w:pPr>
      <w:r w:rsidRPr="00801B07">
        <w:rPr>
          <w:rFonts w:ascii="Arial" w:hAnsi="Arial" w:cs="Arial"/>
          <w:b w:val="0"/>
          <w:bCs/>
          <w:sz w:val="20"/>
        </w:rPr>
        <w:t>O profissional deverá ter registro no(s) conselho(s) regional(</w:t>
      </w:r>
      <w:proofErr w:type="spellStart"/>
      <w:r w:rsidRPr="00801B07">
        <w:rPr>
          <w:rFonts w:ascii="Arial" w:hAnsi="Arial" w:cs="Arial"/>
          <w:b w:val="0"/>
          <w:bCs/>
          <w:sz w:val="20"/>
        </w:rPr>
        <w:t>is</w:t>
      </w:r>
      <w:proofErr w:type="spellEnd"/>
      <w:r w:rsidRPr="00801B07">
        <w:rPr>
          <w:rFonts w:ascii="Arial" w:hAnsi="Arial" w:cs="Arial"/>
          <w:b w:val="0"/>
          <w:bCs/>
          <w:sz w:val="20"/>
        </w:rPr>
        <w:t>) da área de abrangência do contrato.</w:t>
      </w:r>
    </w:p>
    <w:p w14:paraId="04995645" w14:textId="4EEE7F99" w:rsidR="00062F29" w:rsidRDefault="00062F29" w:rsidP="007F097B">
      <w:pPr>
        <w:pStyle w:val="Ttulo3"/>
        <w:numPr>
          <w:ilvl w:val="2"/>
          <w:numId w:val="55"/>
        </w:numPr>
        <w:ind w:left="0" w:firstLine="0"/>
        <w:jc w:val="both"/>
        <w:rPr>
          <w:rFonts w:ascii="Arial" w:hAnsi="Arial" w:cs="Arial"/>
          <w:b w:val="0"/>
          <w:bCs/>
          <w:sz w:val="20"/>
        </w:rPr>
      </w:pPr>
      <w:r w:rsidRPr="00801B07">
        <w:rPr>
          <w:rFonts w:ascii="Arial" w:hAnsi="Arial" w:cs="Arial"/>
          <w:b w:val="0"/>
          <w:bCs/>
          <w:sz w:val="20"/>
        </w:rPr>
        <w:t>Apresentar comprovante e/ou certificado de conclusão do curso de NR10 em até 60 dias após a assinatura do contrato.</w:t>
      </w:r>
    </w:p>
    <w:p w14:paraId="59EFF8E0" w14:textId="78212B3B" w:rsidR="00062F29" w:rsidRPr="00801B07" w:rsidRDefault="00062F29" w:rsidP="007F097B">
      <w:pPr>
        <w:pStyle w:val="Ttulo2"/>
        <w:numPr>
          <w:ilvl w:val="1"/>
          <w:numId w:val="55"/>
        </w:numPr>
        <w:jc w:val="both"/>
        <w:rPr>
          <w:rFonts w:cs="Arial"/>
          <w:bCs/>
          <w:i w:val="0"/>
          <w:iCs/>
          <w:sz w:val="20"/>
        </w:rPr>
      </w:pPr>
      <w:r w:rsidRPr="00801B07">
        <w:rPr>
          <w:rFonts w:cs="Arial"/>
          <w:bCs/>
          <w:i w:val="0"/>
          <w:iCs/>
          <w:sz w:val="20"/>
        </w:rPr>
        <w:t xml:space="preserve">Engenheiro Mecânico </w:t>
      </w:r>
    </w:p>
    <w:p w14:paraId="662B88EF" w14:textId="5BF7432D" w:rsidR="00062F29" w:rsidRPr="00801B07" w:rsidRDefault="00062F29" w:rsidP="007F097B">
      <w:pPr>
        <w:pStyle w:val="Ttulo3"/>
        <w:numPr>
          <w:ilvl w:val="2"/>
          <w:numId w:val="56"/>
        </w:numPr>
        <w:jc w:val="both"/>
        <w:rPr>
          <w:rFonts w:ascii="Arial" w:hAnsi="Arial" w:cs="Arial"/>
          <w:b w:val="0"/>
          <w:iCs/>
          <w:sz w:val="20"/>
        </w:rPr>
      </w:pPr>
      <w:r w:rsidRPr="00801B07">
        <w:rPr>
          <w:rFonts w:ascii="Arial" w:hAnsi="Arial" w:cs="Arial"/>
          <w:b w:val="0"/>
          <w:iCs/>
          <w:sz w:val="20"/>
        </w:rPr>
        <w:t>Classificação no Código Brasileiro de Ocupações – CBO, do Ministério do Trabalho e Emprego.</w:t>
      </w:r>
    </w:p>
    <w:p w14:paraId="2F3130C9" w14:textId="77777777" w:rsidR="00062F29" w:rsidRPr="00801B07" w:rsidRDefault="00062F29" w:rsidP="00801B07">
      <w:pPr>
        <w:jc w:val="center"/>
        <w:rPr>
          <w:rFonts w:ascii="Arial" w:hAnsi="Arial" w:cs="Arial"/>
        </w:rPr>
      </w:pPr>
    </w:p>
    <w:p w14:paraId="0D296172" w14:textId="163EA84B" w:rsidR="00062F29" w:rsidRPr="00062F29" w:rsidRDefault="00062F29" w:rsidP="00801B07">
      <w:pPr>
        <w:pStyle w:val="Legenda"/>
        <w:jc w:val="center"/>
        <w:rPr>
          <w:rFonts w:ascii="Arial" w:hAnsi="Arial" w:cs="Arial"/>
          <w:sz w:val="20"/>
        </w:rPr>
      </w:pPr>
      <w:bookmarkStart w:id="230" w:name="_Toc192593825"/>
      <w:r w:rsidRPr="00801B07">
        <w:rPr>
          <w:rFonts w:ascii="Arial" w:hAnsi="Arial" w:cs="Arial"/>
          <w:i w:val="0"/>
          <w:iCs w:val="0"/>
          <w:sz w:val="20"/>
        </w:rPr>
        <w:t xml:space="preserve">Tabela </w:t>
      </w:r>
      <w:r w:rsidRPr="00801B07">
        <w:rPr>
          <w:rFonts w:ascii="Arial" w:hAnsi="Arial" w:cs="Arial"/>
          <w:i w:val="0"/>
          <w:iCs w:val="0"/>
          <w:sz w:val="20"/>
        </w:rPr>
        <w:fldChar w:fldCharType="begin"/>
      </w:r>
      <w:r w:rsidRPr="00801B07">
        <w:rPr>
          <w:rFonts w:ascii="Arial" w:hAnsi="Arial" w:cs="Arial"/>
          <w:i w:val="0"/>
          <w:iCs w:val="0"/>
          <w:sz w:val="20"/>
        </w:rPr>
        <w:instrText xml:space="preserve"> SEQ Tabela \* ARABIC </w:instrText>
      </w:r>
      <w:r w:rsidRPr="00801B07">
        <w:rPr>
          <w:rFonts w:ascii="Arial" w:hAnsi="Arial" w:cs="Arial"/>
          <w:i w:val="0"/>
          <w:iCs w:val="0"/>
          <w:sz w:val="20"/>
        </w:rPr>
        <w:fldChar w:fldCharType="separate"/>
      </w:r>
      <w:r w:rsidR="0001425D">
        <w:rPr>
          <w:rFonts w:ascii="Arial" w:hAnsi="Arial" w:cs="Arial"/>
          <w:i w:val="0"/>
          <w:iCs w:val="0"/>
          <w:noProof/>
          <w:sz w:val="20"/>
        </w:rPr>
        <w:t>8</w:t>
      </w:r>
      <w:r w:rsidRPr="00801B07">
        <w:rPr>
          <w:rFonts w:ascii="Arial" w:hAnsi="Arial" w:cs="Arial"/>
          <w:i w:val="0"/>
          <w:iCs w:val="0"/>
          <w:sz w:val="20"/>
        </w:rPr>
        <w:fldChar w:fldCharType="end"/>
      </w:r>
      <w:r w:rsidRPr="00801B07">
        <w:rPr>
          <w:rFonts w:ascii="Arial" w:hAnsi="Arial" w:cs="Arial"/>
          <w:i w:val="0"/>
          <w:iCs w:val="0"/>
          <w:sz w:val="20"/>
        </w:rPr>
        <w:t xml:space="preserve"> – Classificação no CBO – Engenheiro Mecânico</w:t>
      </w:r>
      <w:bookmarkEnd w:id="230"/>
    </w:p>
    <w:p w14:paraId="078BFE67" w14:textId="77777777" w:rsidR="00062F29" w:rsidRPr="00062F29" w:rsidRDefault="00062F29" w:rsidP="00062F29">
      <w:pPr>
        <w:jc w:val="both"/>
        <w:rPr>
          <w:rFonts w:ascii="Arial" w:hAnsi="Arial" w:cs="Arial"/>
        </w:rPr>
      </w:pPr>
    </w:p>
    <w:tbl>
      <w:tblPr>
        <w:tblW w:w="4384" w:type="pct"/>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425"/>
        <w:gridCol w:w="3309"/>
      </w:tblGrid>
      <w:tr w:rsidR="00062F29" w:rsidRPr="00801B07" w14:paraId="17AFB8F1" w14:textId="77777777" w:rsidTr="00AB7924">
        <w:tc>
          <w:tcPr>
            <w:tcW w:w="940" w:type="pct"/>
            <w:vAlign w:val="center"/>
          </w:tcPr>
          <w:p w14:paraId="20AB5A6F" w14:textId="77777777" w:rsidR="00062F29" w:rsidRPr="00801B07" w:rsidRDefault="00062F29" w:rsidP="00062F29">
            <w:pPr>
              <w:keepNext/>
              <w:keepLines/>
              <w:ind w:left="1134" w:hanging="1134"/>
              <w:jc w:val="both"/>
              <w:rPr>
                <w:rFonts w:ascii="Arial" w:hAnsi="Arial" w:cs="Arial"/>
                <w:b/>
                <w:sz w:val="18"/>
                <w:szCs w:val="18"/>
              </w:rPr>
            </w:pPr>
            <w:bookmarkStart w:id="231" w:name="_Toc422138755"/>
            <w:bookmarkStart w:id="232" w:name="_Toc422138818"/>
            <w:bookmarkStart w:id="233" w:name="_Toc422138924"/>
            <w:r w:rsidRPr="00801B07">
              <w:rPr>
                <w:rFonts w:ascii="Arial" w:hAnsi="Arial" w:cs="Arial"/>
                <w:b/>
                <w:sz w:val="18"/>
                <w:szCs w:val="18"/>
              </w:rPr>
              <w:t>Código</w:t>
            </w:r>
            <w:bookmarkEnd w:id="231"/>
            <w:bookmarkEnd w:id="232"/>
            <w:bookmarkEnd w:id="233"/>
          </w:p>
        </w:tc>
        <w:tc>
          <w:tcPr>
            <w:tcW w:w="2065" w:type="pct"/>
            <w:vAlign w:val="center"/>
          </w:tcPr>
          <w:p w14:paraId="68B923D2" w14:textId="77777777" w:rsidR="00062F29" w:rsidRPr="00801B07" w:rsidRDefault="00062F29" w:rsidP="00062F29">
            <w:pPr>
              <w:keepNext/>
              <w:keepLines/>
              <w:ind w:left="1134" w:hanging="1134"/>
              <w:jc w:val="both"/>
              <w:rPr>
                <w:rFonts w:ascii="Arial" w:hAnsi="Arial" w:cs="Arial"/>
                <w:b/>
                <w:sz w:val="18"/>
                <w:szCs w:val="18"/>
              </w:rPr>
            </w:pPr>
            <w:bookmarkStart w:id="234" w:name="_Toc422138756"/>
            <w:bookmarkStart w:id="235" w:name="_Toc422138819"/>
            <w:bookmarkStart w:id="236" w:name="_Toc422138925"/>
            <w:r w:rsidRPr="00801B07">
              <w:rPr>
                <w:rFonts w:ascii="Arial" w:hAnsi="Arial" w:cs="Arial"/>
                <w:b/>
                <w:sz w:val="18"/>
                <w:szCs w:val="18"/>
              </w:rPr>
              <w:t>Ocupação</w:t>
            </w:r>
            <w:bookmarkEnd w:id="234"/>
            <w:bookmarkEnd w:id="235"/>
            <w:bookmarkEnd w:id="236"/>
          </w:p>
        </w:tc>
        <w:tc>
          <w:tcPr>
            <w:tcW w:w="1995" w:type="pct"/>
            <w:vAlign w:val="center"/>
          </w:tcPr>
          <w:p w14:paraId="21A024C7" w14:textId="77777777" w:rsidR="00062F29" w:rsidRPr="00801B07" w:rsidRDefault="00062F29" w:rsidP="00062F29">
            <w:pPr>
              <w:keepNext/>
              <w:keepLines/>
              <w:ind w:left="1134" w:hanging="1134"/>
              <w:jc w:val="both"/>
              <w:rPr>
                <w:rFonts w:ascii="Arial" w:hAnsi="Arial" w:cs="Arial"/>
                <w:b/>
                <w:sz w:val="18"/>
                <w:szCs w:val="18"/>
              </w:rPr>
            </w:pPr>
            <w:bookmarkStart w:id="237" w:name="_Toc422138757"/>
            <w:bookmarkStart w:id="238" w:name="_Toc422138820"/>
            <w:bookmarkStart w:id="239" w:name="_Toc422138926"/>
            <w:r w:rsidRPr="00801B07">
              <w:rPr>
                <w:rFonts w:ascii="Arial" w:hAnsi="Arial" w:cs="Arial"/>
                <w:b/>
                <w:sz w:val="18"/>
                <w:szCs w:val="18"/>
              </w:rPr>
              <w:t>Sinônimos</w:t>
            </w:r>
            <w:bookmarkEnd w:id="237"/>
            <w:bookmarkEnd w:id="238"/>
            <w:bookmarkEnd w:id="239"/>
          </w:p>
        </w:tc>
      </w:tr>
      <w:tr w:rsidR="00062F29" w:rsidRPr="00801B07" w14:paraId="760D1507" w14:textId="77777777" w:rsidTr="00AB7924">
        <w:tc>
          <w:tcPr>
            <w:tcW w:w="940" w:type="pct"/>
            <w:tcMar>
              <w:left w:w="57" w:type="dxa"/>
              <w:right w:w="57" w:type="dxa"/>
            </w:tcMar>
            <w:vAlign w:val="center"/>
          </w:tcPr>
          <w:p w14:paraId="4B56B670" w14:textId="77777777" w:rsidR="00062F29" w:rsidRPr="00801B07" w:rsidRDefault="00062F29" w:rsidP="00062F29">
            <w:pPr>
              <w:keepNext/>
              <w:keepLines/>
              <w:ind w:left="1134" w:hanging="1134"/>
              <w:jc w:val="both"/>
              <w:rPr>
                <w:rFonts w:ascii="Arial" w:hAnsi="Arial" w:cs="Arial"/>
                <w:sz w:val="18"/>
                <w:szCs w:val="18"/>
              </w:rPr>
            </w:pPr>
            <w:bookmarkStart w:id="240" w:name="_Toc422138758"/>
            <w:bookmarkStart w:id="241" w:name="_Toc422138821"/>
            <w:bookmarkStart w:id="242" w:name="_Toc422138927"/>
            <w:r w:rsidRPr="00801B07">
              <w:rPr>
                <w:rFonts w:ascii="Arial" w:hAnsi="Arial" w:cs="Arial"/>
                <w:sz w:val="18"/>
                <w:szCs w:val="18"/>
              </w:rPr>
              <w:t>2144-05</w:t>
            </w:r>
            <w:bookmarkEnd w:id="240"/>
            <w:bookmarkEnd w:id="241"/>
            <w:bookmarkEnd w:id="242"/>
          </w:p>
        </w:tc>
        <w:tc>
          <w:tcPr>
            <w:tcW w:w="2065" w:type="pct"/>
            <w:tcMar>
              <w:left w:w="57" w:type="dxa"/>
              <w:right w:w="57" w:type="dxa"/>
            </w:tcMar>
            <w:vAlign w:val="center"/>
          </w:tcPr>
          <w:p w14:paraId="58A1CC10" w14:textId="77777777" w:rsidR="00062F29" w:rsidRPr="00801B07" w:rsidRDefault="00062F29" w:rsidP="00062F29">
            <w:pPr>
              <w:keepNext/>
              <w:keepLines/>
              <w:ind w:left="1134" w:hanging="1134"/>
              <w:jc w:val="both"/>
              <w:rPr>
                <w:rFonts w:ascii="Arial" w:hAnsi="Arial" w:cs="Arial"/>
                <w:sz w:val="18"/>
                <w:szCs w:val="18"/>
              </w:rPr>
            </w:pPr>
            <w:bookmarkStart w:id="243" w:name="_Toc422138759"/>
            <w:bookmarkStart w:id="244" w:name="_Toc422138822"/>
            <w:bookmarkStart w:id="245" w:name="_Toc422138928"/>
            <w:r w:rsidRPr="00801B07">
              <w:rPr>
                <w:rFonts w:ascii="Arial" w:hAnsi="Arial" w:cs="Arial"/>
                <w:sz w:val="18"/>
                <w:szCs w:val="18"/>
              </w:rPr>
              <w:t>Engenheiro Mecânico</w:t>
            </w:r>
            <w:bookmarkEnd w:id="243"/>
            <w:bookmarkEnd w:id="244"/>
            <w:bookmarkEnd w:id="245"/>
          </w:p>
        </w:tc>
        <w:tc>
          <w:tcPr>
            <w:tcW w:w="1995" w:type="pct"/>
            <w:tcMar>
              <w:left w:w="57" w:type="dxa"/>
              <w:right w:w="57" w:type="dxa"/>
            </w:tcMar>
            <w:vAlign w:val="center"/>
          </w:tcPr>
          <w:p w14:paraId="521E78CC" w14:textId="77777777" w:rsidR="00062F29" w:rsidRPr="00801B07" w:rsidRDefault="00062F29" w:rsidP="00062F29">
            <w:pPr>
              <w:keepNext/>
              <w:keepLines/>
              <w:ind w:left="1134" w:hanging="1134"/>
              <w:jc w:val="both"/>
              <w:rPr>
                <w:rFonts w:ascii="Arial" w:hAnsi="Arial" w:cs="Arial"/>
                <w:sz w:val="18"/>
                <w:szCs w:val="18"/>
              </w:rPr>
            </w:pPr>
            <w:bookmarkStart w:id="246" w:name="_Toc422138760"/>
            <w:bookmarkStart w:id="247" w:name="_Toc422138823"/>
            <w:bookmarkStart w:id="248" w:name="_Toc422138929"/>
            <w:r w:rsidRPr="00801B07">
              <w:rPr>
                <w:rFonts w:ascii="Arial" w:hAnsi="Arial" w:cs="Arial"/>
                <w:sz w:val="18"/>
                <w:szCs w:val="18"/>
              </w:rPr>
              <w:t>Engenheiro Mecânico</w:t>
            </w:r>
            <w:bookmarkEnd w:id="246"/>
            <w:bookmarkEnd w:id="247"/>
            <w:bookmarkEnd w:id="248"/>
          </w:p>
        </w:tc>
      </w:tr>
    </w:tbl>
    <w:p w14:paraId="6EECB576" w14:textId="05722B28" w:rsidR="00062F29" w:rsidRPr="00801B07" w:rsidRDefault="00062F29" w:rsidP="007F097B">
      <w:pPr>
        <w:pStyle w:val="Ttulo3"/>
        <w:numPr>
          <w:ilvl w:val="2"/>
          <w:numId w:val="56"/>
        </w:numPr>
        <w:jc w:val="both"/>
        <w:rPr>
          <w:rFonts w:ascii="Arial" w:hAnsi="Arial" w:cs="Arial"/>
          <w:b w:val="0"/>
          <w:bCs/>
          <w:sz w:val="20"/>
        </w:rPr>
      </w:pPr>
      <w:r w:rsidRPr="00801B07">
        <w:rPr>
          <w:rFonts w:ascii="Arial" w:hAnsi="Arial" w:cs="Arial"/>
          <w:b w:val="0"/>
          <w:bCs/>
          <w:sz w:val="20"/>
        </w:rPr>
        <w:t>Apresentar a certidão de registro profissional, na sua modalidade ou outra titulação de nível superior, devidamente reconhecida pelo Conselho Federal de Engenharia e Agronomia - CONFEA.</w:t>
      </w:r>
    </w:p>
    <w:p w14:paraId="09FA5CE4" w14:textId="3F65CC80" w:rsidR="00062F29" w:rsidRPr="00801B07" w:rsidRDefault="00062F29" w:rsidP="007F097B">
      <w:pPr>
        <w:pStyle w:val="Ttulo3"/>
        <w:numPr>
          <w:ilvl w:val="2"/>
          <w:numId w:val="56"/>
        </w:numPr>
        <w:ind w:left="0" w:firstLine="0"/>
        <w:jc w:val="both"/>
        <w:rPr>
          <w:rFonts w:ascii="Arial" w:hAnsi="Arial" w:cs="Arial"/>
          <w:b w:val="0"/>
          <w:bCs/>
          <w:sz w:val="20"/>
        </w:rPr>
      </w:pPr>
      <w:r w:rsidRPr="00801B07">
        <w:rPr>
          <w:rFonts w:ascii="Arial" w:hAnsi="Arial" w:cs="Arial"/>
          <w:b w:val="0"/>
          <w:bCs/>
          <w:sz w:val="20"/>
        </w:rPr>
        <w:t>O profissional deverá ter registro no(s) conselho(s) regional(</w:t>
      </w:r>
      <w:proofErr w:type="spellStart"/>
      <w:r w:rsidRPr="00801B07">
        <w:rPr>
          <w:rFonts w:ascii="Arial" w:hAnsi="Arial" w:cs="Arial"/>
          <w:b w:val="0"/>
          <w:bCs/>
          <w:sz w:val="20"/>
        </w:rPr>
        <w:t>is</w:t>
      </w:r>
      <w:proofErr w:type="spellEnd"/>
      <w:r w:rsidRPr="00801B07">
        <w:rPr>
          <w:rFonts w:ascii="Arial" w:hAnsi="Arial" w:cs="Arial"/>
          <w:b w:val="0"/>
          <w:bCs/>
          <w:sz w:val="20"/>
        </w:rPr>
        <w:t>) da área de abrangência do contrato.</w:t>
      </w:r>
    </w:p>
    <w:p w14:paraId="64CA5564" w14:textId="77777777" w:rsidR="00062F29" w:rsidRPr="00062F29" w:rsidRDefault="00062F29" w:rsidP="00062F29">
      <w:pPr>
        <w:jc w:val="both"/>
        <w:rPr>
          <w:rFonts w:ascii="Arial" w:hAnsi="Arial" w:cs="Arial"/>
        </w:rPr>
      </w:pPr>
    </w:p>
    <w:p w14:paraId="413AD0DE" w14:textId="77777777" w:rsidR="00062F29" w:rsidRDefault="00062F29" w:rsidP="007F097B">
      <w:pPr>
        <w:pStyle w:val="Ttulo1"/>
        <w:numPr>
          <w:ilvl w:val="0"/>
          <w:numId w:val="56"/>
        </w:numPr>
        <w:ind w:left="0" w:firstLine="0"/>
        <w:jc w:val="both"/>
        <w:rPr>
          <w:rFonts w:cs="Arial"/>
          <w:sz w:val="20"/>
        </w:rPr>
      </w:pPr>
      <w:bookmarkStart w:id="249" w:name="_Ref113975136"/>
      <w:bookmarkStart w:id="250" w:name="_Toc192593813"/>
      <w:r w:rsidRPr="00062F29">
        <w:rPr>
          <w:rFonts w:cs="Arial"/>
          <w:sz w:val="20"/>
        </w:rPr>
        <w:t>PARCELAS DE MAIOR RELEVÂNCIA</w:t>
      </w:r>
      <w:bookmarkEnd w:id="249"/>
      <w:bookmarkEnd w:id="250"/>
    </w:p>
    <w:p w14:paraId="67954E45" w14:textId="77777777" w:rsidR="00A34F2B" w:rsidRPr="00A34F2B" w:rsidRDefault="00A34F2B" w:rsidP="00A34F2B"/>
    <w:p w14:paraId="086BB1F0" w14:textId="3C2A2EDC" w:rsidR="00062F29" w:rsidRPr="00801B07" w:rsidRDefault="00062F29" w:rsidP="007F097B">
      <w:pPr>
        <w:pStyle w:val="Ttulo2"/>
        <w:numPr>
          <w:ilvl w:val="1"/>
          <w:numId w:val="57"/>
        </w:numPr>
        <w:jc w:val="both"/>
        <w:rPr>
          <w:rFonts w:cs="Arial"/>
          <w:b w:val="0"/>
          <w:i w:val="0"/>
          <w:iCs/>
          <w:sz w:val="20"/>
        </w:rPr>
      </w:pPr>
      <w:bookmarkStart w:id="251" w:name="_Ref118997905"/>
      <w:bookmarkStart w:id="252" w:name="_Hlk191047627"/>
      <w:r w:rsidRPr="00801B07">
        <w:rPr>
          <w:rFonts w:cs="Arial"/>
          <w:bCs/>
          <w:i w:val="0"/>
          <w:iCs/>
          <w:sz w:val="20"/>
        </w:rPr>
        <w:lastRenderedPageBreak/>
        <w:t>Capacitação Técnico-Operacional</w:t>
      </w:r>
      <w:bookmarkEnd w:id="251"/>
    </w:p>
    <w:bookmarkEnd w:id="252"/>
    <w:p w14:paraId="2695FD23" w14:textId="572B3E1C" w:rsidR="00062F29" w:rsidRPr="00801B07" w:rsidRDefault="00062F29" w:rsidP="007F097B">
      <w:pPr>
        <w:pStyle w:val="Ttulo3"/>
        <w:numPr>
          <w:ilvl w:val="2"/>
          <w:numId w:val="57"/>
        </w:numPr>
        <w:ind w:left="0" w:firstLine="0"/>
        <w:jc w:val="both"/>
        <w:rPr>
          <w:rFonts w:ascii="Arial" w:hAnsi="Arial" w:cs="Arial"/>
          <w:b w:val="0"/>
          <w:bCs/>
          <w:sz w:val="20"/>
        </w:rPr>
      </w:pPr>
      <w:r w:rsidRPr="00801B07">
        <w:rPr>
          <w:rFonts w:ascii="Arial" w:hAnsi="Arial" w:cs="Arial"/>
          <w:b w:val="0"/>
          <w:bCs/>
          <w:sz w:val="20"/>
        </w:rPr>
        <w:t>Apresentação, em papel timbrado, de certidões/declarações/atestados fornecidos por pessoa jurídica de direito público ou privado, que comprovem ter a CONTRATADA desempenhado as atividades descritas no item abaixo devidamente averbado(s) no CAU ou no CREA.</w:t>
      </w:r>
      <w:bookmarkStart w:id="253" w:name="_Ref116381166"/>
    </w:p>
    <w:p w14:paraId="631CDCFD" w14:textId="25010B17" w:rsidR="00062F29" w:rsidRPr="00801B07" w:rsidRDefault="00062F29" w:rsidP="007F097B">
      <w:pPr>
        <w:pStyle w:val="Ttulo3"/>
        <w:numPr>
          <w:ilvl w:val="2"/>
          <w:numId w:val="57"/>
        </w:numPr>
        <w:ind w:left="0" w:firstLine="0"/>
        <w:jc w:val="both"/>
        <w:rPr>
          <w:rFonts w:ascii="Arial" w:hAnsi="Arial" w:cs="Arial"/>
          <w:b w:val="0"/>
          <w:bCs/>
          <w:sz w:val="20"/>
        </w:rPr>
      </w:pPr>
      <w:bookmarkStart w:id="254" w:name="_Ref136593506"/>
      <w:r w:rsidRPr="00801B07">
        <w:rPr>
          <w:rFonts w:ascii="Arial" w:hAnsi="Arial" w:cs="Arial"/>
          <w:b w:val="0"/>
          <w:bCs/>
          <w:iCs/>
          <w:sz w:val="20"/>
        </w:rPr>
        <w:t xml:space="preserve">Para </w:t>
      </w:r>
      <w:r w:rsidRPr="00801B07">
        <w:rPr>
          <w:rFonts w:ascii="Arial" w:hAnsi="Arial" w:cs="Arial"/>
          <w:b w:val="0"/>
          <w:bCs/>
          <w:sz w:val="20"/>
        </w:rPr>
        <w:t>fins de comprovação ao atendimento das parcelas de maior relevância serão considerados os seguintes elementos:</w:t>
      </w:r>
      <w:bookmarkEnd w:id="253"/>
      <w:bookmarkEnd w:id="254"/>
    </w:p>
    <w:p w14:paraId="6556B55E" w14:textId="499119DE" w:rsidR="00062F29" w:rsidRPr="00801B07" w:rsidRDefault="00062F29" w:rsidP="00A21F4C">
      <w:pPr>
        <w:pStyle w:val="Ttulo3"/>
        <w:numPr>
          <w:ilvl w:val="0"/>
          <w:numId w:val="62"/>
        </w:numPr>
        <w:ind w:left="0" w:firstLine="0"/>
        <w:jc w:val="both"/>
        <w:rPr>
          <w:rFonts w:ascii="Arial" w:hAnsi="Arial" w:cs="Arial"/>
          <w:sz w:val="20"/>
        </w:rPr>
      </w:pPr>
      <w:r w:rsidRPr="00801B07">
        <w:rPr>
          <w:rFonts w:ascii="Arial" w:hAnsi="Arial" w:cs="Arial"/>
          <w:b w:val="0"/>
          <w:bCs/>
          <w:sz w:val="20"/>
        </w:rPr>
        <w:t>01 (um) projeto arquitetônico executivo de construção ou reforma com ampliação de agências bancárias ou áreas administrativas de instituições financeiras, desenvolvido por meio de modelagem 3D/BIM, com área mínima de</w:t>
      </w:r>
      <w:r w:rsidRPr="00801B07">
        <w:rPr>
          <w:rFonts w:ascii="Arial" w:hAnsi="Arial" w:cs="Arial"/>
          <w:sz w:val="20"/>
        </w:rPr>
        <w:t xml:space="preserve"> 400 m² e pelo menos 02 (dois) pavimentos, </w:t>
      </w:r>
      <w:r w:rsidRPr="00801B07">
        <w:rPr>
          <w:rFonts w:ascii="Arial" w:hAnsi="Arial" w:cs="Arial"/>
          <w:b w:val="0"/>
          <w:bCs/>
          <w:sz w:val="20"/>
        </w:rPr>
        <w:t>em único imóvel;</w:t>
      </w:r>
    </w:p>
    <w:p w14:paraId="4A78C0B9" w14:textId="4F8A01FE" w:rsidR="00062F29" w:rsidRPr="00801B07" w:rsidRDefault="00062F29" w:rsidP="00A21F4C">
      <w:pPr>
        <w:pStyle w:val="Ttulo3"/>
        <w:numPr>
          <w:ilvl w:val="0"/>
          <w:numId w:val="62"/>
        </w:numPr>
        <w:ind w:left="0" w:firstLine="0"/>
        <w:jc w:val="both"/>
        <w:rPr>
          <w:rFonts w:ascii="Arial" w:hAnsi="Arial" w:cs="Arial"/>
          <w:sz w:val="20"/>
        </w:rPr>
      </w:pPr>
      <w:bookmarkStart w:id="255" w:name="_Ref124790925"/>
      <w:r w:rsidRPr="00801B07">
        <w:rPr>
          <w:rFonts w:ascii="Arial" w:hAnsi="Arial" w:cs="Arial"/>
          <w:b w:val="0"/>
          <w:bCs/>
          <w:sz w:val="20"/>
        </w:rPr>
        <w:t xml:space="preserve">01 (um) projeto hidrossanitário executivo de rede de água fria e esgoto, referente à construção ou reforma de agências bancárias ou áreas administrativas de instituições financeiras, desenvolvido por meio de modelagem 3D/BIM, com área mínima </w:t>
      </w:r>
      <w:bookmarkEnd w:id="255"/>
      <w:r w:rsidRPr="00801B07">
        <w:rPr>
          <w:rFonts w:ascii="Arial" w:hAnsi="Arial" w:cs="Arial"/>
          <w:b w:val="0"/>
          <w:bCs/>
          <w:sz w:val="20"/>
        </w:rPr>
        <w:t>de</w:t>
      </w:r>
      <w:r w:rsidRPr="00801B07">
        <w:rPr>
          <w:rFonts w:ascii="Arial" w:hAnsi="Arial" w:cs="Arial"/>
          <w:sz w:val="20"/>
        </w:rPr>
        <w:t xml:space="preserve"> 400 m² e pelo menos 2</w:t>
      </w:r>
      <w:r w:rsidRPr="00801B07" w:rsidDel="006D0C10">
        <w:rPr>
          <w:rFonts w:ascii="Arial" w:hAnsi="Arial" w:cs="Arial"/>
          <w:sz w:val="20"/>
        </w:rPr>
        <w:t xml:space="preserve"> </w:t>
      </w:r>
      <w:r w:rsidRPr="00801B07">
        <w:rPr>
          <w:rFonts w:ascii="Arial" w:hAnsi="Arial" w:cs="Arial"/>
          <w:sz w:val="20"/>
        </w:rPr>
        <w:t>(dois) pavimentos</w:t>
      </w:r>
      <w:r w:rsidRPr="00801B07">
        <w:rPr>
          <w:rFonts w:ascii="Arial" w:hAnsi="Arial" w:cs="Arial"/>
          <w:b w:val="0"/>
          <w:bCs/>
          <w:sz w:val="20"/>
        </w:rPr>
        <w:t>, em único imóvel;</w:t>
      </w:r>
      <w:r w:rsidRPr="00801B07">
        <w:rPr>
          <w:rFonts w:ascii="Arial" w:hAnsi="Arial" w:cs="Arial"/>
          <w:sz w:val="20"/>
        </w:rPr>
        <w:t xml:space="preserve"> </w:t>
      </w:r>
    </w:p>
    <w:p w14:paraId="1586506D" w14:textId="77777777" w:rsidR="00062F29" w:rsidRPr="00801B07"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 xml:space="preserve">01 (um) projeto executivo de prevenção contra incêndio e pânico contendo rede de hidrantes </w:t>
      </w:r>
      <w:r w:rsidRPr="00801B07">
        <w:rPr>
          <w:rFonts w:ascii="Arial" w:hAnsi="Arial" w:cs="Arial"/>
          <w:sz w:val="20"/>
          <w:u w:val="single"/>
        </w:rPr>
        <w:t>e</w:t>
      </w:r>
      <w:r w:rsidRPr="00801B07">
        <w:rPr>
          <w:rFonts w:ascii="Arial" w:hAnsi="Arial" w:cs="Arial"/>
          <w:b w:val="0"/>
          <w:bCs/>
          <w:sz w:val="20"/>
        </w:rPr>
        <w:t xml:space="preserve"> </w:t>
      </w:r>
      <w:r w:rsidRPr="00801B07">
        <w:rPr>
          <w:rFonts w:ascii="Arial" w:hAnsi="Arial" w:cs="Arial"/>
          <w:b w:val="0"/>
          <w:bCs/>
          <w:i/>
          <w:sz w:val="20"/>
        </w:rPr>
        <w:t>sprinklers</w:t>
      </w:r>
      <w:r w:rsidRPr="00801B07">
        <w:rPr>
          <w:rFonts w:ascii="Arial" w:hAnsi="Arial" w:cs="Arial"/>
          <w:b w:val="0"/>
          <w:bCs/>
          <w:sz w:val="20"/>
        </w:rPr>
        <w:t>, referente à construção ou reforma de agências bancárias ou áreas administrativas de instituições financeiras, com área mínima de</w:t>
      </w:r>
      <w:r w:rsidRPr="00801B07">
        <w:rPr>
          <w:rFonts w:ascii="Arial" w:hAnsi="Arial" w:cs="Arial"/>
          <w:sz w:val="20"/>
        </w:rPr>
        <w:t xml:space="preserve"> 400 m² e pelo menos 02 (dois) pavimentos</w:t>
      </w:r>
      <w:r w:rsidRPr="00801B07">
        <w:rPr>
          <w:rFonts w:ascii="Arial" w:hAnsi="Arial" w:cs="Arial"/>
          <w:b w:val="0"/>
          <w:bCs/>
          <w:sz w:val="20"/>
        </w:rPr>
        <w:t>, em único imóvel;</w:t>
      </w:r>
      <w:r w:rsidRPr="00801B07">
        <w:rPr>
          <w:rFonts w:ascii="Arial" w:hAnsi="Arial" w:cs="Arial"/>
          <w:sz w:val="20"/>
        </w:rPr>
        <w:t xml:space="preserve"> </w:t>
      </w:r>
    </w:p>
    <w:p w14:paraId="5CC8298E" w14:textId="77777777" w:rsidR="00062F29" w:rsidRPr="00801B07"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01 (um) projeto executivo de estrutura ou de fundação em concreto armado referente à construção de agências bancárias ou áreas administrativas de instituições financeiras, desenvolvido por meio de modelagem 3D/BIM, com área mínima</w:t>
      </w:r>
      <w:r w:rsidRPr="00801B07">
        <w:rPr>
          <w:rFonts w:ascii="Arial" w:hAnsi="Arial" w:cs="Arial"/>
          <w:sz w:val="20"/>
        </w:rPr>
        <w:t xml:space="preserve"> de 400m² e pelo menos 2 (dois) pavimentos</w:t>
      </w:r>
      <w:r w:rsidRPr="00801B07">
        <w:rPr>
          <w:rFonts w:ascii="Arial" w:hAnsi="Arial" w:cs="Arial"/>
          <w:b w:val="0"/>
          <w:bCs/>
          <w:sz w:val="20"/>
        </w:rPr>
        <w:t>, em único imóvel;</w:t>
      </w:r>
    </w:p>
    <w:p w14:paraId="05EF2320" w14:textId="77777777" w:rsidR="00062F29" w:rsidRPr="00801B07" w:rsidRDefault="00062F29" w:rsidP="00A21F4C">
      <w:pPr>
        <w:pStyle w:val="Ttulo3"/>
        <w:numPr>
          <w:ilvl w:val="0"/>
          <w:numId w:val="62"/>
        </w:numPr>
        <w:tabs>
          <w:tab w:val="num" w:pos="709"/>
        </w:tabs>
        <w:ind w:left="0" w:firstLine="0"/>
        <w:jc w:val="both"/>
        <w:rPr>
          <w:rFonts w:ascii="Arial" w:hAnsi="Arial" w:cs="Arial"/>
          <w:b w:val="0"/>
          <w:bCs/>
          <w:sz w:val="20"/>
        </w:rPr>
      </w:pPr>
      <w:r w:rsidRPr="00801B07">
        <w:rPr>
          <w:rFonts w:ascii="Arial" w:hAnsi="Arial" w:cs="Arial"/>
          <w:b w:val="0"/>
          <w:bCs/>
          <w:sz w:val="20"/>
        </w:rPr>
        <w:t>01 (um) Laudo Técnico de Segurança Estrutural de edificação com área mínima de 400m² e pelo menos 2 (dois) pavimentos, em único imóvel;</w:t>
      </w:r>
    </w:p>
    <w:p w14:paraId="422343BD" w14:textId="77777777" w:rsidR="00062F29" w:rsidRPr="00801B07"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 xml:space="preserve"> 01 (um) projeto executivo de instalações elétricas de baixa tensão referente à construção ou reforma de agências bancárias ou áreas administrativas de instituições financeiras, desenvolvido por meio de modelagem 3D/BIM, com potência mínima de</w:t>
      </w:r>
      <w:r w:rsidRPr="00801B07">
        <w:rPr>
          <w:rFonts w:ascii="Arial" w:hAnsi="Arial" w:cs="Arial"/>
          <w:sz w:val="20"/>
        </w:rPr>
        <w:t xml:space="preserve"> 150 kVA;</w:t>
      </w:r>
    </w:p>
    <w:p w14:paraId="5DEA7D94" w14:textId="77777777" w:rsidR="00062F29" w:rsidRPr="00801B07"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 xml:space="preserve"> 01 (um) projeto executivo de entrada de energia em média tensão com subestação transformadora, com potência mínima de</w:t>
      </w:r>
      <w:r w:rsidRPr="00801B07">
        <w:rPr>
          <w:rFonts w:ascii="Arial" w:hAnsi="Arial" w:cs="Arial"/>
          <w:sz w:val="20"/>
        </w:rPr>
        <w:t xml:space="preserve"> 150 kVA;</w:t>
      </w:r>
    </w:p>
    <w:p w14:paraId="07E08164" w14:textId="77777777" w:rsidR="00062F29"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01 (um) projeto executivo de sistema de cabeamento estruturado referente à construção ou reforma de agências bancárias ou áreas administrativas de instituições financeiras onde conste cabeamento</w:t>
      </w:r>
      <w:r w:rsidRPr="00062F29">
        <w:rPr>
          <w:rFonts w:ascii="Arial" w:hAnsi="Arial" w:cs="Arial"/>
          <w:sz w:val="20"/>
        </w:rPr>
        <w:t xml:space="preserve"> </w:t>
      </w:r>
      <w:r w:rsidRPr="00801B07">
        <w:rPr>
          <w:rFonts w:ascii="Arial" w:hAnsi="Arial" w:cs="Arial"/>
          <w:b w:val="0"/>
          <w:bCs/>
          <w:sz w:val="20"/>
        </w:rPr>
        <w:t>horizontal no padrão CAT6 e cabeamento vertical em fibra óptica, com área mínima de</w:t>
      </w:r>
      <w:r w:rsidRPr="00801B07">
        <w:rPr>
          <w:rFonts w:ascii="Arial" w:hAnsi="Arial" w:cs="Arial"/>
          <w:sz w:val="20"/>
        </w:rPr>
        <w:t xml:space="preserve"> 400m² e pelo menos 02 (dois) pavimentos;</w:t>
      </w:r>
    </w:p>
    <w:p w14:paraId="4AD09F03" w14:textId="4A87A2CF" w:rsidR="00062F29" w:rsidRDefault="00801B07"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 xml:space="preserve"> </w:t>
      </w:r>
      <w:r w:rsidR="00062F29" w:rsidRPr="00801B07">
        <w:rPr>
          <w:rFonts w:ascii="Arial" w:hAnsi="Arial" w:cs="Arial"/>
          <w:b w:val="0"/>
          <w:bCs/>
          <w:sz w:val="20"/>
        </w:rPr>
        <w:t>01 (um) projeto executivo de sistema de climatização com equipamento tipo central (</w:t>
      </w:r>
      <w:proofErr w:type="spellStart"/>
      <w:r w:rsidR="00062F29" w:rsidRPr="00801B07">
        <w:rPr>
          <w:rFonts w:ascii="Arial" w:hAnsi="Arial" w:cs="Arial"/>
          <w:b w:val="0"/>
          <w:bCs/>
          <w:i/>
          <w:iCs/>
          <w:sz w:val="20"/>
        </w:rPr>
        <w:t>chiller</w:t>
      </w:r>
      <w:proofErr w:type="spellEnd"/>
      <w:r w:rsidR="00062F29" w:rsidRPr="00801B07">
        <w:rPr>
          <w:rFonts w:ascii="Arial" w:hAnsi="Arial" w:cs="Arial"/>
          <w:b w:val="0"/>
          <w:bCs/>
          <w:sz w:val="20"/>
        </w:rPr>
        <w:t xml:space="preserve">, </w:t>
      </w:r>
      <w:proofErr w:type="spellStart"/>
      <w:r w:rsidR="00062F29" w:rsidRPr="00801B07">
        <w:rPr>
          <w:rFonts w:ascii="Arial" w:hAnsi="Arial" w:cs="Arial"/>
          <w:b w:val="0"/>
          <w:bCs/>
          <w:sz w:val="20"/>
        </w:rPr>
        <w:t>splitão</w:t>
      </w:r>
      <w:proofErr w:type="spellEnd"/>
      <w:r w:rsidR="00062F29" w:rsidRPr="00801B07">
        <w:rPr>
          <w:rFonts w:ascii="Arial" w:hAnsi="Arial" w:cs="Arial"/>
          <w:b w:val="0"/>
          <w:bCs/>
          <w:sz w:val="20"/>
        </w:rPr>
        <w:t xml:space="preserve">, </w:t>
      </w:r>
      <w:r w:rsidR="00062F29" w:rsidRPr="00801B07">
        <w:rPr>
          <w:rFonts w:ascii="Arial" w:hAnsi="Arial" w:cs="Arial"/>
          <w:b w:val="0"/>
          <w:bCs/>
          <w:i/>
          <w:sz w:val="20"/>
        </w:rPr>
        <w:t>self-</w:t>
      </w:r>
      <w:proofErr w:type="spellStart"/>
      <w:r w:rsidR="00062F29" w:rsidRPr="00801B07">
        <w:rPr>
          <w:rFonts w:ascii="Arial" w:hAnsi="Arial" w:cs="Arial"/>
          <w:b w:val="0"/>
          <w:bCs/>
          <w:i/>
          <w:sz w:val="20"/>
        </w:rPr>
        <w:t>contained</w:t>
      </w:r>
      <w:proofErr w:type="spellEnd"/>
      <w:r w:rsidR="00062F29" w:rsidRPr="00801B07">
        <w:rPr>
          <w:rFonts w:ascii="Arial" w:hAnsi="Arial" w:cs="Arial"/>
          <w:b w:val="0"/>
          <w:bCs/>
          <w:sz w:val="20"/>
        </w:rPr>
        <w:t xml:space="preserve"> ou </w:t>
      </w:r>
      <w:proofErr w:type="spellStart"/>
      <w:r w:rsidR="00062F29" w:rsidRPr="00801B07">
        <w:rPr>
          <w:rFonts w:ascii="Arial" w:hAnsi="Arial" w:cs="Arial"/>
          <w:b w:val="0"/>
          <w:bCs/>
          <w:i/>
          <w:sz w:val="20"/>
        </w:rPr>
        <w:t>roof</w:t>
      </w:r>
      <w:proofErr w:type="spellEnd"/>
      <w:r w:rsidR="00062F29" w:rsidRPr="00801B07">
        <w:rPr>
          <w:rFonts w:ascii="Arial" w:hAnsi="Arial" w:cs="Arial"/>
          <w:b w:val="0"/>
          <w:bCs/>
          <w:i/>
          <w:sz w:val="20"/>
        </w:rPr>
        <w:t>-top</w:t>
      </w:r>
      <w:r w:rsidR="00062F29" w:rsidRPr="00801B07">
        <w:rPr>
          <w:rFonts w:ascii="Arial" w:hAnsi="Arial" w:cs="Arial"/>
          <w:b w:val="0"/>
          <w:bCs/>
          <w:sz w:val="20"/>
        </w:rPr>
        <w:t>) com capacidade frigorífica mínima de</w:t>
      </w:r>
      <w:r w:rsidR="00062F29" w:rsidRPr="00801B07">
        <w:rPr>
          <w:rFonts w:ascii="Arial" w:hAnsi="Arial" w:cs="Arial"/>
          <w:sz w:val="20"/>
        </w:rPr>
        <w:t xml:space="preserve"> 30 TR; </w:t>
      </w:r>
    </w:p>
    <w:p w14:paraId="40710D15" w14:textId="507DB54B" w:rsidR="00062F29"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 xml:space="preserve"> 01 (um) projeto executivo de sistema de climatização com tecnologia VRF ou VRV, com capacidade frigorífica mínima de</w:t>
      </w:r>
      <w:r w:rsidRPr="00801B07">
        <w:rPr>
          <w:rFonts w:ascii="Arial" w:hAnsi="Arial" w:cs="Arial"/>
          <w:sz w:val="20"/>
        </w:rPr>
        <w:t xml:space="preserve"> 50 HP;</w:t>
      </w:r>
    </w:p>
    <w:p w14:paraId="4C0FB40C" w14:textId="77777777" w:rsidR="00062F29" w:rsidRDefault="00062F29" w:rsidP="00A21F4C">
      <w:pPr>
        <w:pStyle w:val="Ttulo3"/>
        <w:numPr>
          <w:ilvl w:val="0"/>
          <w:numId w:val="62"/>
        </w:numPr>
        <w:tabs>
          <w:tab w:val="num" w:pos="709"/>
          <w:tab w:val="num" w:pos="1134"/>
        </w:tabs>
        <w:ind w:left="0" w:firstLine="0"/>
        <w:jc w:val="both"/>
        <w:rPr>
          <w:rFonts w:ascii="Arial" w:hAnsi="Arial" w:cs="Arial"/>
          <w:sz w:val="20"/>
        </w:rPr>
      </w:pPr>
      <w:r w:rsidRPr="00801B07">
        <w:rPr>
          <w:rFonts w:ascii="Arial" w:hAnsi="Arial" w:cs="Arial"/>
          <w:b w:val="0"/>
          <w:bCs/>
          <w:sz w:val="20"/>
        </w:rPr>
        <w:t xml:space="preserve"> 01 (um)</w:t>
      </w:r>
      <w:r w:rsidRPr="00801B07" w:rsidDel="00216727">
        <w:rPr>
          <w:rFonts w:ascii="Arial" w:hAnsi="Arial" w:cs="Arial"/>
          <w:b w:val="0"/>
          <w:bCs/>
          <w:sz w:val="20"/>
        </w:rPr>
        <w:t xml:space="preserve"> </w:t>
      </w:r>
      <w:r w:rsidRPr="00801B07">
        <w:rPr>
          <w:rFonts w:ascii="Arial" w:hAnsi="Arial" w:cs="Arial"/>
          <w:b w:val="0"/>
          <w:bCs/>
          <w:sz w:val="20"/>
        </w:rPr>
        <w:t>projeto executivo de adaptação de imóvel público ou coletivo para atendimento de acessibilidade de agências bancárias ou áreas administrativas de instituições financeiras, com área mínima de intervenção de</w:t>
      </w:r>
      <w:r w:rsidRPr="00801B07">
        <w:rPr>
          <w:rFonts w:ascii="Arial" w:hAnsi="Arial" w:cs="Arial"/>
          <w:sz w:val="20"/>
        </w:rPr>
        <w:t xml:space="preserve"> 400 m² e pelo menos 2 pavimentos;</w:t>
      </w:r>
    </w:p>
    <w:p w14:paraId="117B0CE6" w14:textId="7BBCB327" w:rsidR="00062F29"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01 (um) relatório de fiscalização ou vistoria de obras ou serviços de engenharia em instalações de agências bancárias ou áreas administrativas de instituições financeiras, com área mínima de intervenção de</w:t>
      </w:r>
      <w:r w:rsidRPr="00801B07">
        <w:rPr>
          <w:rFonts w:ascii="Arial" w:hAnsi="Arial" w:cs="Arial"/>
          <w:sz w:val="20"/>
        </w:rPr>
        <w:t xml:space="preserve"> 400 m²;</w:t>
      </w:r>
    </w:p>
    <w:p w14:paraId="38AA938B" w14:textId="77777777" w:rsidR="00062F29" w:rsidRDefault="00062F29" w:rsidP="00A21F4C">
      <w:pPr>
        <w:pStyle w:val="Ttulo3"/>
        <w:numPr>
          <w:ilvl w:val="0"/>
          <w:numId w:val="62"/>
        </w:numPr>
        <w:tabs>
          <w:tab w:val="num" w:pos="709"/>
        </w:tabs>
        <w:ind w:left="0" w:firstLine="0"/>
        <w:jc w:val="both"/>
        <w:rPr>
          <w:rFonts w:ascii="Arial" w:eastAsia="Calibri" w:hAnsi="Arial" w:cs="Arial"/>
          <w:sz w:val="20"/>
        </w:rPr>
      </w:pPr>
      <w:r w:rsidRPr="00801B07">
        <w:rPr>
          <w:rFonts w:ascii="Arial" w:hAnsi="Arial" w:cs="Arial"/>
          <w:b w:val="0"/>
          <w:bCs/>
          <w:sz w:val="20"/>
        </w:rPr>
        <w:t xml:space="preserve">01 (um) orçamento de edificação de agências bancárias ou áreas administrativas de instituições financeiras com área mínima </w:t>
      </w:r>
      <w:r w:rsidRPr="00801B07">
        <w:rPr>
          <w:rFonts w:ascii="Arial" w:eastAsia="Calibri" w:hAnsi="Arial" w:cs="Arial"/>
          <w:b w:val="0"/>
          <w:bCs/>
          <w:sz w:val="20"/>
        </w:rPr>
        <w:t>de</w:t>
      </w:r>
      <w:r w:rsidRPr="00801B07">
        <w:rPr>
          <w:rFonts w:ascii="Arial" w:eastAsia="Calibri" w:hAnsi="Arial" w:cs="Arial"/>
          <w:sz w:val="20"/>
        </w:rPr>
        <w:t xml:space="preserve"> 400m²;</w:t>
      </w:r>
    </w:p>
    <w:p w14:paraId="02EB19FC" w14:textId="77777777" w:rsidR="00062F29" w:rsidRDefault="00062F29" w:rsidP="00A21F4C">
      <w:pPr>
        <w:pStyle w:val="Ttulo3"/>
        <w:numPr>
          <w:ilvl w:val="0"/>
          <w:numId w:val="62"/>
        </w:numPr>
        <w:tabs>
          <w:tab w:val="num" w:pos="709"/>
        </w:tabs>
        <w:ind w:left="0" w:firstLine="0"/>
        <w:jc w:val="both"/>
        <w:rPr>
          <w:rFonts w:ascii="Arial" w:hAnsi="Arial" w:cs="Arial"/>
          <w:sz w:val="20"/>
        </w:rPr>
      </w:pPr>
      <w:r w:rsidRPr="00801B07">
        <w:rPr>
          <w:rFonts w:ascii="Arial" w:hAnsi="Arial" w:cs="Arial"/>
          <w:b w:val="0"/>
          <w:bCs/>
          <w:sz w:val="20"/>
        </w:rPr>
        <w:t>Serviços de escaneamento a laser de obras para fins comerciais ou de serviços de área construída igual ou superior a</w:t>
      </w:r>
      <w:r w:rsidRPr="00801B07">
        <w:rPr>
          <w:rFonts w:ascii="Arial" w:hAnsi="Arial" w:cs="Arial"/>
          <w:sz w:val="20"/>
        </w:rPr>
        <w:t xml:space="preserve"> 400 m².</w:t>
      </w:r>
    </w:p>
    <w:p w14:paraId="085A985C" w14:textId="77777777" w:rsidR="00A34F2B" w:rsidRPr="00A34F2B" w:rsidRDefault="00A34F2B" w:rsidP="00A34F2B"/>
    <w:p w14:paraId="10508DE6" w14:textId="7A59E881" w:rsidR="00062F29" w:rsidRPr="00DE50EE" w:rsidRDefault="00062F29" w:rsidP="00DE50EE">
      <w:pPr>
        <w:pStyle w:val="Ttulo3"/>
        <w:numPr>
          <w:ilvl w:val="2"/>
          <w:numId w:val="57"/>
        </w:numPr>
        <w:ind w:left="0" w:firstLine="0"/>
        <w:jc w:val="both"/>
        <w:rPr>
          <w:rFonts w:ascii="Arial" w:hAnsi="Arial" w:cs="Arial"/>
          <w:b w:val="0"/>
          <w:bCs/>
          <w:sz w:val="20"/>
        </w:rPr>
      </w:pPr>
      <w:r w:rsidRPr="00DE50EE">
        <w:rPr>
          <w:rFonts w:ascii="Arial" w:hAnsi="Arial" w:cs="Arial"/>
          <w:b w:val="0"/>
          <w:bCs/>
          <w:sz w:val="20"/>
        </w:rPr>
        <w:lastRenderedPageBreak/>
        <w:t>Para fins de compatibilidade, serão aceitos atestados de edificações do segmento bancário ou áreas administrativas de instituições financeiras que reflitam instalações equivalentes ou tecnicamente mais complexas do que as definidas acima, desde que seu conteúdo, bem como das respectivas Certidões de Acervo Técnico (CAT), do responsável técnico que realizou o serviço, que apresentem descritivo claro da instalação técnica para a qual se pretende comprovar o acervo.</w:t>
      </w:r>
    </w:p>
    <w:p w14:paraId="7D60709E" w14:textId="7F5C26F3" w:rsidR="00062F29" w:rsidRPr="00DE50EE" w:rsidRDefault="00062F29" w:rsidP="00DE50EE">
      <w:pPr>
        <w:pStyle w:val="Ttulo3"/>
        <w:numPr>
          <w:ilvl w:val="2"/>
          <w:numId w:val="57"/>
        </w:numPr>
        <w:ind w:left="0" w:firstLine="0"/>
        <w:jc w:val="both"/>
        <w:rPr>
          <w:rFonts w:ascii="Arial" w:hAnsi="Arial" w:cs="Arial"/>
          <w:b w:val="0"/>
          <w:bCs/>
          <w:sz w:val="20"/>
        </w:rPr>
      </w:pPr>
      <w:r w:rsidRPr="00DE50EE">
        <w:rPr>
          <w:rFonts w:ascii="Arial" w:hAnsi="Arial" w:cs="Arial"/>
          <w:b w:val="0"/>
          <w:bCs/>
          <w:sz w:val="20"/>
        </w:rPr>
        <w:t>Não serão aceitos atestados emitidos pelas próprias licitantes a seu favor ou a favor de profissionais a ela vinculados.</w:t>
      </w:r>
    </w:p>
    <w:p w14:paraId="77CD59DA" w14:textId="1394AD49" w:rsidR="00062F29" w:rsidRPr="00DE50EE" w:rsidRDefault="00062F29" w:rsidP="00DE50EE">
      <w:pPr>
        <w:pStyle w:val="Ttulo3"/>
        <w:numPr>
          <w:ilvl w:val="2"/>
          <w:numId w:val="57"/>
        </w:numPr>
        <w:ind w:left="0" w:firstLine="0"/>
        <w:jc w:val="both"/>
        <w:rPr>
          <w:rFonts w:ascii="Arial" w:hAnsi="Arial" w:cs="Arial"/>
          <w:b w:val="0"/>
          <w:bCs/>
          <w:sz w:val="20"/>
        </w:rPr>
      </w:pPr>
      <w:r w:rsidRPr="00DE50EE">
        <w:rPr>
          <w:rFonts w:ascii="Arial" w:hAnsi="Arial" w:cs="Arial"/>
          <w:b w:val="0"/>
          <w:bCs/>
          <w:sz w:val="20"/>
        </w:rPr>
        <w:t xml:space="preserve">A comprovação das diferentes modalidades técnicas exigidas no </w:t>
      </w:r>
      <w:r w:rsidRPr="005F5D22">
        <w:rPr>
          <w:rFonts w:ascii="Arial" w:hAnsi="Arial" w:cs="Arial"/>
          <w:sz w:val="20"/>
        </w:rPr>
        <w:t xml:space="preserve">item </w:t>
      </w:r>
      <w:r w:rsidRPr="005F5D22">
        <w:rPr>
          <w:rFonts w:ascii="Arial" w:hAnsi="Arial" w:cs="Arial"/>
          <w:sz w:val="20"/>
        </w:rPr>
        <w:fldChar w:fldCharType="begin"/>
      </w:r>
      <w:r w:rsidRPr="005F5D22">
        <w:rPr>
          <w:rFonts w:ascii="Arial" w:hAnsi="Arial" w:cs="Arial"/>
          <w:sz w:val="20"/>
        </w:rPr>
        <w:instrText xml:space="preserve"> REF _Ref113975136 \r \h  \* MERGEFORMAT </w:instrText>
      </w:r>
      <w:r w:rsidRPr="005F5D22">
        <w:rPr>
          <w:rFonts w:ascii="Arial" w:hAnsi="Arial" w:cs="Arial"/>
          <w:sz w:val="20"/>
        </w:rPr>
      </w:r>
      <w:r w:rsidRPr="005F5D22">
        <w:rPr>
          <w:rFonts w:ascii="Arial" w:hAnsi="Arial" w:cs="Arial"/>
          <w:sz w:val="20"/>
        </w:rPr>
        <w:fldChar w:fldCharType="separate"/>
      </w:r>
      <w:r w:rsidR="0001425D">
        <w:rPr>
          <w:rFonts w:ascii="Arial" w:hAnsi="Arial" w:cs="Arial"/>
          <w:sz w:val="20"/>
        </w:rPr>
        <w:t>21</w:t>
      </w:r>
      <w:r w:rsidRPr="005F5D22">
        <w:rPr>
          <w:rFonts w:ascii="Arial" w:hAnsi="Arial" w:cs="Arial"/>
          <w:sz w:val="20"/>
        </w:rPr>
        <w:fldChar w:fldCharType="end"/>
      </w:r>
      <w:r w:rsidRPr="00DE50EE">
        <w:rPr>
          <w:rFonts w:ascii="Arial" w:hAnsi="Arial" w:cs="Arial"/>
          <w:b w:val="0"/>
          <w:bCs/>
          <w:sz w:val="20"/>
        </w:rPr>
        <w:t xml:space="preserve"> poderá ser feita por meio de acervos independentes entre si, não havendo a necessidade de comprovação concomitante de diversas modalidades técnicas em um mesmo acervo.</w:t>
      </w:r>
    </w:p>
    <w:p w14:paraId="1BFCF529" w14:textId="2BBAD0F3" w:rsidR="00062F29" w:rsidRPr="005F5D22" w:rsidRDefault="00062F29" w:rsidP="005F5D22">
      <w:pPr>
        <w:pStyle w:val="Ttulo3"/>
        <w:numPr>
          <w:ilvl w:val="2"/>
          <w:numId w:val="57"/>
        </w:numPr>
        <w:ind w:left="0" w:firstLine="0"/>
        <w:jc w:val="both"/>
        <w:rPr>
          <w:rFonts w:ascii="Arial" w:hAnsi="Arial" w:cs="Arial"/>
          <w:b w:val="0"/>
          <w:bCs/>
          <w:sz w:val="20"/>
        </w:rPr>
      </w:pPr>
      <w:r w:rsidRPr="005F5D22">
        <w:rPr>
          <w:rFonts w:ascii="Arial" w:hAnsi="Arial" w:cs="Arial"/>
          <w:b w:val="0"/>
          <w:bCs/>
          <w:sz w:val="20"/>
        </w:rPr>
        <w:t xml:space="preserve">Não será admitida a somatória de atestados para comprovação do </w:t>
      </w:r>
      <w:r w:rsidRPr="005F5D22">
        <w:rPr>
          <w:rFonts w:ascii="Arial" w:hAnsi="Arial" w:cs="Arial"/>
          <w:sz w:val="20"/>
        </w:rPr>
        <w:t xml:space="preserve">item </w:t>
      </w:r>
      <w:r w:rsidRPr="005F5D22">
        <w:rPr>
          <w:rFonts w:ascii="Arial" w:hAnsi="Arial" w:cs="Arial"/>
          <w:sz w:val="20"/>
        </w:rPr>
        <w:fldChar w:fldCharType="begin"/>
      </w:r>
      <w:r w:rsidRPr="005F5D22">
        <w:rPr>
          <w:rFonts w:ascii="Arial" w:hAnsi="Arial" w:cs="Arial"/>
          <w:sz w:val="20"/>
        </w:rPr>
        <w:instrText xml:space="preserve"> REF _Ref136593506 \r \h  \* MERGEFORMAT </w:instrText>
      </w:r>
      <w:r w:rsidRPr="005F5D22">
        <w:rPr>
          <w:rFonts w:ascii="Arial" w:hAnsi="Arial" w:cs="Arial"/>
          <w:sz w:val="20"/>
        </w:rPr>
      </w:r>
      <w:r w:rsidRPr="005F5D22">
        <w:rPr>
          <w:rFonts w:ascii="Arial" w:hAnsi="Arial" w:cs="Arial"/>
          <w:sz w:val="20"/>
        </w:rPr>
        <w:fldChar w:fldCharType="separate"/>
      </w:r>
      <w:r w:rsidR="0001425D">
        <w:rPr>
          <w:rFonts w:ascii="Arial" w:hAnsi="Arial" w:cs="Arial"/>
          <w:sz w:val="20"/>
        </w:rPr>
        <w:t>21.1.2</w:t>
      </w:r>
      <w:r w:rsidRPr="005F5D22">
        <w:rPr>
          <w:rFonts w:ascii="Arial" w:hAnsi="Arial" w:cs="Arial"/>
          <w:sz w:val="20"/>
        </w:rPr>
        <w:fldChar w:fldCharType="end"/>
      </w:r>
      <w:r w:rsidRPr="005F5D22">
        <w:rPr>
          <w:rFonts w:ascii="Arial" w:hAnsi="Arial" w:cs="Arial"/>
          <w:b w:val="0"/>
          <w:bCs/>
          <w:sz w:val="20"/>
        </w:rPr>
        <w:t>.</w:t>
      </w:r>
    </w:p>
    <w:p w14:paraId="5255EE33" w14:textId="0EAC674C" w:rsidR="00062F29" w:rsidRPr="005F5D22" w:rsidRDefault="00062F29" w:rsidP="005F5D22">
      <w:pPr>
        <w:pStyle w:val="Ttulo3"/>
        <w:numPr>
          <w:ilvl w:val="2"/>
          <w:numId w:val="57"/>
        </w:numPr>
        <w:ind w:left="0" w:firstLine="0"/>
        <w:jc w:val="both"/>
        <w:rPr>
          <w:rFonts w:ascii="Arial" w:hAnsi="Arial" w:cs="Arial"/>
          <w:b w:val="0"/>
          <w:bCs/>
          <w:sz w:val="20"/>
        </w:rPr>
      </w:pPr>
      <w:r w:rsidRPr="005F5D22">
        <w:rPr>
          <w:rFonts w:ascii="Arial" w:hAnsi="Arial" w:cs="Arial"/>
          <w:b w:val="0"/>
          <w:bCs/>
          <w:sz w:val="20"/>
        </w:rPr>
        <w:t xml:space="preserve">A </w:t>
      </w:r>
      <w:r w:rsidRPr="005F5D22">
        <w:rPr>
          <w:rFonts w:ascii="Arial" w:hAnsi="Arial" w:cs="Arial"/>
          <w:b w:val="0"/>
          <w:bCs/>
          <w:sz w:val="20"/>
          <w:u w:val="single"/>
        </w:rPr>
        <w:t>comprovação técnico-operacional</w:t>
      </w:r>
      <w:r w:rsidRPr="005F5D22">
        <w:rPr>
          <w:rFonts w:ascii="Arial" w:hAnsi="Arial" w:cs="Arial"/>
          <w:b w:val="0"/>
          <w:bCs/>
          <w:sz w:val="20"/>
        </w:rPr>
        <w:t xml:space="preserve"> da </w:t>
      </w:r>
      <w:r w:rsidRPr="005F5D22">
        <w:rPr>
          <w:rFonts w:ascii="Arial" w:hAnsi="Arial" w:cs="Arial"/>
          <w:sz w:val="20"/>
        </w:rPr>
        <w:t>empresa</w:t>
      </w:r>
      <w:r w:rsidRPr="005F5D22">
        <w:rPr>
          <w:rFonts w:ascii="Arial" w:hAnsi="Arial" w:cs="Arial"/>
          <w:b w:val="0"/>
          <w:bCs/>
          <w:sz w:val="20"/>
        </w:rPr>
        <w:t xml:space="preserve"> se dará por meio da apresentação dos atestados e certidões mencionados acima que comprovem </w:t>
      </w:r>
      <w:r w:rsidRPr="005F5D22">
        <w:rPr>
          <w:rFonts w:ascii="Arial" w:hAnsi="Arial" w:cs="Arial"/>
          <w:sz w:val="20"/>
        </w:rPr>
        <w:t>todas</w:t>
      </w:r>
      <w:r w:rsidRPr="005F5D22">
        <w:rPr>
          <w:rFonts w:ascii="Arial" w:hAnsi="Arial" w:cs="Arial"/>
          <w:b w:val="0"/>
          <w:bCs/>
          <w:sz w:val="20"/>
        </w:rPr>
        <w:t xml:space="preserve"> as alíneas.</w:t>
      </w:r>
    </w:p>
    <w:p w14:paraId="260F5912" w14:textId="0E01A4B3" w:rsidR="00062F29" w:rsidRPr="005F5D22" w:rsidRDefault="00062F29" w:rsidP="005F5D22">
      <w:pPr>
        <w:pStyle w:val="Ttulo2"/>
        <w:numPr>
          <w:ilvl w:val="1"/>
          <w:numId w:val="57"/>
        </w:numPr>
        <w:ind w:left="0" w:firstLine="0"/>
        <w:jc w:val="both"/>
        <w:rPr>
          <w:rFonts w:cs="Arial"/>
          <w:i w:val="0"/>
          <w:iCs/>
          <w:sz w:val="20"/>
        </w:rPr>
      </w:pPr>
      <w:bookmarkStart w:id="256" w:name="_Ref118998510"/>
      <w:bookmarkEnd w:id="154"/>
      <w:r w:rsidRPr="005F5D22">
        <w:rPr>
          <w:rFonts w:cs="Arial"/>
          <w:i w:val="0"/>
          <w:iCs/>
          <w:sz w:val="20"/>
        </w:rPr>
        <w:t>Capacitação Técnico-Profissional</w:t>
      </w:r>
      <w:bookmarkEnd w:id="256"/>
    </w:p>
    <w:p w14:paraId="35D8CAD3" w14:textId="7677BCA5" w:rsidR="00062F29" w:rsidRPr="005F5D22" w:rsidRDefault="00062F29" w:rsidP="005F5D22">
      <w:pPr>
        <w:pStyle w:val="Ttulo3"/>
        <w:numPr>
          <w:ilvl w:val="2"/>
          <w:numId w:val="57"/>
        </w:numPr>
        <w:ind w:left="0" w:firstLine="0"/>
        <w:jc w:val="both"/>
        <w:rPr>
          <w:rFonts w:ascii="Arial" w:hAnsi="Arial" w:cs="Arial"/>
          <w:b w:val="0"/>
          <w:bCs/>
          <w:sz w:val="20"/>
        </w:rPr>
      </w:pPr>
      <w:r w:rsidRPr="005F5D22">
        <w:rPr>
          <w:rFonts w:ascii="Arial" w:hAnsi="Arial" w:cs="Arial"/>
          <w:b w:val="0"/>
          <w:bCs/>
          <w:sz w:val="20"/>
        </w:rPr>
        <w:t xml:space="preserve">A </w:t>
      </w:r>
      <w:r w:rsidRPr="005F5D22">
        <w:rPr>
          <w:rFonts w:ascii="Arial" w:hAnsi="Arial" w:cs="Arial"/>
          <w:b w:val="0"/>
          <w:bCs/>
          <w:sz w:val="20"/>
          <w:u w:val="single"/>
        </w:rPr>
        <w:t>comprovação técnico-profissional</w:t>
      </w:r>
      <w:r w:rsidRPr="005F5D22">
        <w:rPr>
          <w:rFonts w:ascii="Arial" w:hAnsi="Arial" w:cs="Arial"/>
          <w:b w:val="0"/>
          <w:bCs/>
          <w:sz w:val="20"/>
        </w:rPr>
        <w:t xml:space="preserve"> da </w:t>
      </w:r>
      <w:r w:rsidRPr="005F5D22">
        <w:rPr>
          <w:rFonts w:ascii="Arial" w:hAnsi="Arial" w:cs="Arial"/>
          <w:sz w:val="20"/>
        </w:rPr>
        <w:t xml:space="preserve">Equipe Técnica Principal </w:t>
      </w:r>
      <w:r w:rsidRPr="005F5D22">
        <w:rPr>
          <w:rFonts w:ascii="Arial" w:hAnsi="Arial" w:cs="Arial"/>
          <w:b w:val="0"/>
          <w:bCs/>
          <w:sz w:val="20"/>
        </w:rPr>
        <w:t xml:space="preserve">se dará por meio da apresentação dos atestados e certidões mencionados no </w:t>
      </w:r>
      <w:r w:rsidRPr="005F5D22">
        <w:rPr>
          <w:rFonts w:ascii="Arial" w:hAnsi="Arial" w:cs="Arial"/>
          <w:sz w:val="20"/>
        </w:rPr>
        <w:t xml:space="preserve">item </w:t>
      </w:r>
      <w:r w:rsidRPr="005F5D22">
        <w:rPr>
          <w:rFonts w:ascii="Arial" w:hAnsi="Arial" w:cs="Arial"/>
          <w:sz w:val="20"/>
        </w:rPr>
        <w:fldChar w:fldCharType="begin"/>
      </w:r>
      <w:r w:rsidRPr="005F5D22">
        <w:rPr>
          <w:rFonts w:ascii="Arial" w:hAnsi="Arial" w:cs="Arial"/>
          <w:sz w:val="20"/>
        </w:rPr>
        <w:instrText xml:space="preserve"> REF _Ref113975136 \r \h  \* MERGEFORMAT </w:instrText>
      </w:r>
      <w:r w:rsidRPr="005F5D22">
        <w:rPr>
          <w:rFonts w:ascii="Arial" w:hAnsi="Arial" w:cs="Arial"/>
          <w:sz w:val="20"/>
        </w:rPr>
      </w:r>
      <w:r w:rsidRPr="005F5D22">
        <w:rPr>
          <w:rFonts w:ascii="Arial" w:hAnsi="Arial" w:cs="Arial"/>
          <w:sz w:val="20"/>
        </w:rPr>
        <w:fldChar w:fldCharType="separate"/>
      </w:r>
      <w:r w:rsidR="0001425D">
        <w:rPr>
          <w:rFonts w:ascii="Arial" w:hAnsi="Arial" w:cs="Arial"/>
          <w:sz w:val="20"/>
        </w:rPr>
        <w:t>21</w:t>
      </w:r>
      <w:r w:rsidRPr="005F5D22">
        <w:rPr>
          <w:rFonts w:ascii="Arial" w:hAnsi="Arial" w:cs="Arial"/>
          <w:sz w:val="20"/>
        </w:rPr>
        <w:fldChar w:fldCharType="end"/>
      </w:r>
      <w:r w:rsidRPr="005F5D22">
        <w:rPr>
          <w:rFonts w:ascii="Arial" w:hAnsi="Arial" w:cs="Arial"/>
          <w:b w:val="0"/>
          <w:bCs/>
          <w:sz w:val="20"/>
        </w:rPr>
        <w:t xml:space="preserve"> que comprovem </w:t>
      </w:r>
      <w:r w:rsidRPr="005F5D22">
        <w:rPr>
          <w:rFonts w:ascii="Arial" w:hAnsi="Arial" w:cs="Arial"/>
          <w:sz w:val="20"/>
        </w:rPr>
        <w:t>todas</w:t>
      </w:r>
      <w:r w:rsidRPr="005F5D22">
        <w:rPr>
          <w:rFonts w:ascii="Arial" w:hAnsi="Arial" w:cs="Arial"/>
          <w:b w:val="0"/>
          <w:bCs/>
          <w:sz w:val="20"/>
        </w:rPr>
        <w:t xml:space="preserve"> as alíneas “</w:t>
      </w:r>
      <w:r w:rsidRPr="005F5D22">
        <w:rPr>
          <w:rFonts w:ascii="Arial" w:hAnsi="Arial" w:cs="Arial"/>
          <w:sz w:val="20"/>
        </w:rPr>
        <w:t>a</w:t>
      </w:r>
      <w:r w:rsidRPr="005F5D22">
        <w:rPr>
          <w:rFonts w:ascii="Arial" w:hAnsi="Arial" w:cs="Arial"/>
          <w:b w:val="0"/>
          <w:bCs/>
          <w:sz w:val="20"/>
        </w:rPr>
        <w:t>” a “</w:t>
      </w:r>
      <w:r w:rsidRPr="005F5D22">
        <w:rPr>
          <w:rFonts w:ascii="Arial" w:hAnsi="Arial" w:cs="Arial"/>
          <w:sz w:val="20"/>
        </w:rPr>
        <w:t>n</w:t>
      </w:r>
      <w:r w:rsidRPr="005F5D22">
        <w:rPr>
          <w:rFonts w:ascii="Arial" w:hAnsi="Arial" w:cs="Arial"/>
          <w:b w:val="0"/>
          <w:bCs/>
          <w:sz w:val="20"/>
        </w:rPr>
        <w:t>”, à exceção dos quantitativos.</w:t>
      </w:r>
    </w:p>
    <w:p w14:paraId="58E9DED6" w14:textId="3C0CAF66" w:rsidR="00062F29" w:rsidRPr="005F5D22" w:rsidRDefault="00062F29" w:rsidP="005F5D22">
      <w:pPr>
        <w:pStyle w:val="Ttulo3"/>
        <w:numPr>
          <w:ilvl w:val="2"/>
          <w:numId w:val="58"/>
        </w:numPr>
        <w:ind w:left="0" w:firstLine="0"/>
        <w:jc w:val="both"/>
        <w:rPr>
          <w:rFonts w:ascii="Arial" w:hAnsi="Arial" w:cs="Arial"/>
          <w:b w:val="0"/>
          <w:bCs/>
          <w:sz w:val="20"/>
        </w:rPr>
      </w:pPr>
      <w:r w:rsidRPr="005F5D22">
        <w:rPr>
          <w:rFonts w:ascii="Arial" w:hAnsi="Arial" w:cs="Arial"/>
          <w:b w:val="0"/>
          <w:bCs/>
          <w:sz w:val="20"/>
        </w:rPr>
        <w:t xml:space="preserve">A comprovação de atendimento das parcelas de maior relevância </w:t>
      </w:r>
      <w:r w:rsidRPr="005F5D22">
        <w:rPr>
          <w:rFonts w:ascii="Arial" w:hAnsi="Arial" w:cs="Arial"/>
          <w:sz w:val="20"/>
        </w:rPr>
        <w:t xml:space="preserve">do item </w:t>
      </w:r>
      <w:r w:rsidRPr="005F5D22">
        <w:rPr>
          <w:rFonts w:ascii="Arial" w:hAnsi="Arial" w:cs="Arial"/>
          <w:sz w:val="20"/>
        </w:rPr>
        <w:fldChar w:fldCharType="begin"/>
      </w:r>
      <w:r w:rsidRPr="005F5D22">
        <w:rPr>
          <w:rFonts w:ascii="Arial" w:hAnsi="Arial" w:cs="Arial"/>
          <w:sz w:val="20"/>
        </w:rPr>
        <w:instrText xml:space="preserve"> REF _Ref113975136 \r \h  \* MERGEFORMAT </w:instrText>
      </w:r>
      <w:r w:rsidRPr="005F5D22">
        <w:rPr>
          <w:rFonts w:ascii="Arial" w:hAnsi="Arial" w:cs="Arial"/>
          <w:sz w:val="20"/>
        </w:rPr>
      </w:r>
      <w:r w:rsidRPr="005F5D22">
        <w:rPr>
          <w:rFonts w:ascii="Arial" w:hAnsi="Arial" w:cs="Arial"/>
          <w:sz w:val="20"/>
        </w:rPr>
        <w:fldChar w:fldCharType="separate"/>
      </w:r>
      <w:r w:rsidR="0001425D">
        <w:rPr>
          <w:rFonts w:ascii="Arial" w:hAnsi="Arial" w:cs="Arial"/>
          <w:sz w:val="20"/>
        </w:rPr>
        <w:t>21</w:t>
      </w:r>
      <w:r w:rsidRPr="005F5D22">
        <w:rPr>
          <w:rFonts w:ascii="Arial" w:hAnsi="Arial" w:cs="Arial"/>
          <w:sz w:val="20"/>
        </w:rPr>
        <w:fldChar w:fldCharType="end"/>
      </w:r>
      <w:r w:rsidRPr="005F5D22">
        <w:rPr>
          <w:rFonts w:ascii="Arial" w:hAnsi="Arial" w:cs="Arial"/>
          <w:b w:val="0"/>
          <w:bCs/>
          <w:sz w:val="20"/>
        </w:rPr>
        <w:t xml:space="preserve"> não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p>
    <w:p w14:paraId="1F169DF2" w14:textId="3708F371" w:rsidR="00062F29" w:rsidRDefault="00062F29" w:rsidP="005F5D22">
      <w:pPr>
        <w:pStyle w:val="Ttulo3"/>
        <w:numPr>
          <w:ilvl w:val="2"/>
          <w:numId w:val="58"/>
        </w:numPr>
        <w:ind w:left="0" w:firstLine="0"/>
        <w:jc w:val="both"/>
        <w:rPr>
          <w:rFonts w:ascii="Arial" w:hAnsi="Arial" w:cs="Arial"/>
          <w:b w:val="0"/>
          <w:bCs/>
          <w:sz w:val="20"/>
        </w:rPr>
      </w:pPr>
      <w:r w:rsidRPr="005F5D22">
        <w:rPr>
          <w:rFonts w:ascii="Arial" w:hAnsi="Arial" w:cs="Arial"/>
          <w:b w:val="0"/>
          <w:bCs/>
          <w:sz w:val="20"/>
        </w:rPr>
        <w:t>A comprovação se dará pela apresentação de Certidão de Acervo Técnico – CAT, expedida pelo CREA ou CAU da região pertinente, acompanhada do(s) respectivo(s) atestado(s), nos termos da legislação aplicável, em nome do(s) responsável(</w:t>
      </w:r>
      <w:proofErr w:type="spellStart"/>
      <w:r w:rsidRPr="005F5D22">
        <w:rPr>
          <w:rFonts w:ascii="Arial" w:hAnsi="Arial" w:cs="Arial"/>
          <w:b w:val="0"/>
          <w:bCs/>
          <w:sz w:val="20"/>
        </w:rPr>
        <w:t>is</w:t>
      </w:r>
      <w:proofErr w:type="spellEnd"/>
      <w:r w:rsidRPr="005F5D22">
        <w:rPr>
          <w:rFonts w:ascii="Arial" w:hAnsi="Arial" w:cs="Arial"/>
          <w:b w:val="0"/>
          <w:bCs/>
          <w:sz w:val="20"/>
        </w:rP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Pr="005F5D22">
        <w:rPr>
          <w:rFonts w:ascii="Arial" w:hAnsi="Arial" w:cs="Arial"/>
          <w:sz w:val="20"/>
        </w:rPr>
        <w:t xml:space="preserve">item </w:t>
      </w:r>
      <w:r w:rsidRPr="005F5D22">
        <w:rPr>
          <w:rFonts w:ascii="Arial" w:hAnsi="Arial" w:cs="Arial"/>
          <w:sz w:val="20"/>
        </w:rPr>
        <w:fldChar w:fldCharType="begin"/>
      </w:r>
      <w:r w:rsidRPr="005F5D22">
        <w:rPr>
          <w:rFonts w:ascii="Arial" w:hAnsi="Arial" w:cs="Arial"/>
          <w:sz w:val="20"/>
        </w:rPr>
        <w:instrText xml:space="preserve"> REF _Ref118997905 \r \h  \* MERGEFORMAT </w:instrText>
      </w:r>
      <w:r w:rsidRPr="005F5D22">
        <w:rPr>
          <w:rFonts w:ascii="Arial" w:hAnsi="Arial" w:cs="Arial"/>
          <w:sz w:val="20"/>
        </w:rPr>
      </w:r>
      <w:r w:rsidRPr="005F5D22">
        <w:rPr>
          <w:rFonts w:ascii="Arial" w:hAnsi="Arial" w:cs="Arial"/>
          <w:sz w:val="20"/>
        </w:rPr>
        <w:fldChar w:fldCharType="separate"/>
      </w:r>
      <w:r w:rsidR="0001425D">
        <w:rPr>
          <w:rFonts w:ascii="Arial" w:hAnsi="Arial" w:cs="Arial"/>
          <w:sz w:val="20"/>
        </w:rPr>
        <w:t>21.1</w:t>
      </w:r>
      <w:r w:rsidRPr="005F5D22">
        <w:rPr>
          <w:rFonts w:ascii="Arial" w:hAnsi="Arial" w:cs="Arial"/>
          <w:sz w:val="20"/>
        </w:rPr>
        <w:fldChar w:fldCharType="end"/>
      </w:r>
      <w:r w:rsidRPr="005F5D22">
        <w:rPr>
          <w:rFonts w:ascii="Arial" w:hAnsi="Arial" w:cs="Arial"/>
          <w:b w:val="0"/>
          <w:bCs/>
          <w:sz w:val="20"/>
        </w:rPr>
        <w:t>, à exceção dos quantitativos.</w:t>
      </w:r>
    </w:p>
    <w:p w14:paraId="41B61D76" w14:textId="7B5B7AD2" w:rsidR="00062F29" w:rsidRPr="005F5D22" w:rsidRDefault="00062F29" w:rsidP="005F5D22">
      <w:pPr>
        <w:pStyle w:val="Ttulo3"/>
        <w:numPr>
          <w:ilvl w:val="2"/>
          <w:numId w:val="58"/>
        </w:numPr>
        <w:ind w:left="0" w:firstLine="0"/>
        <w:jc w:val="both"/>
        <w:rPr>
          <w:rFonts w:ascii="Arial" w:hAnsi="Arial" w:cs="Arial"/>
          <w:b w:val="0"/>
          <w:bCs/>
          <w:sz w:val="20"/>
        </w:rPr>
      </w:pPr>
      <w:r w:rsidRPr="005F5D22">
        <w:rPr>
          <w:rFonts w:ascii="Arial" w:hAnsi="Arial" w:cs="Arial"/>
          <w:b w:val="0"/>
          <w:bCs/>
          <w:sz w:val="20"/>
        </w:rPr>
        <w:t xml:space="preserve">Os profissionais cuja capacitação foi comprovada nos termos do </w:t>
      </w:r>
      <w:r w:rsidRPr="005F5D22">
        <w:rPr>
          <w:rFonts w:ascii="Arial" w:hAnsi="Arial" w:cs="Arial"/>
          <w:sz w:val="20"/>
        </w:rPr>
        <w:t xml:space="preserve">item </w:t>
      </w:r>
      <w:r w:rsidRPr="005F5D22">
        <w:rPr>
          <w:rFonts w:ascii="Arial" w:hAnsi="Arial" w:cs="Arial"/>
          <w:sz w:val="20"/>
        </w:rPr>
        <w:fldChar w:fldCharType="begin"/>
      </w:r>
      <w:r w:rsidRPr="005F5D22">
        <w:rPr>
          <w:rFonts w:ascii="Arial" w:hAnsi="Arial" w:cs="Arial"/>
          <w:sz w:val="20"/>
        </w:rPr>
        <w:instrText xml:space="preserve"> REF _Ref118998510 \r \h  \* MERGEFORMAT </w:instrText>
      </w:r>
      <w:r w:rsidRPr="005F5D22">
        <w:rPr>
          <w:rFonts w:ascii="Arial" w:hAnsi="Arial" w:cs="Arial"/>
          <w:sz w:val="20"/>
        </w:rPr>
      </w:r>
      <w:r w:rsidRPr="005F5D22">
        <w:rPr>
          <w:rFonts w:ascii="Arial" w:hAnsi="Arial" w:cs="Arial"/>
          <w:sz w:val="20"/>
        </w:rPr>
        <w:fldChar w:fldCharType="separate"/>
      </w:r>
      <w:r w:rsidR="0001425D">
        <w:rPr>
          <w:rFonts w:ascii="Arial" w:hAnsi="Arial" w:cs="Arial"/>
          <w:sz w:val="20"/>
        </w:rPr>
        <w:t>21.2</w:t>
      </w:r>
      <w:r w:rsidRPr="005F5D22">
        <w:rPr>
          <w:rFonts w:ascii="Arial" w:hAnsi="Arial" w:cs="Arial"/>
          <w:sz w:val="20"/>
        </w:rPr>
        <w:fldChar w:fldCharType="end"/>
      </w:r>
      <w:r w:rsidRPr="005F5D22">
        <w:rPr>
          <w:rFonts w:ascii="Arial" w:hAnsi="Arial" w:cs="Arial"/>
          <w:b w:val="0"/>
          <w:bCs/>
          <w:sz w:val="20"/>
        </w:rPr>
        <w:t xml:space="preserve"> deverão participar da execução do objeto contratual, admitindo-se sua substituição por profissionais de experiência equivalente ou superior, desde que previamente comunicada e aprovada pela CAIXA.</w:t>
      </w:r>
    </w:p>
    <w:p w14:paraId="02951BD3" w14:textId="77777777" w:rsidR="00062F29" w:rsidRPr="00062F29" w:rsidRDefault="00062F29" w:rsidP="00062F29">
      <w:pPr>
        <w:jc w:val="both"/>
        <w:rPr>
          <w:rFonts w:ascii="Arial" w:hAnsi="Arial" w:cs="Arial"/>
        </w:rPr>
      </w:pPr>
    </w:p>
    <w:p w14:paraId="2D592CF8" w14:textId="77777777" w:rsidR="00062F29" w:rsidRPr="00062F29" w:rsidRDefault="00062F29" w:rsidP="005F5D22">
      <w:pPr>
        <w:pStyle w:val="Ttulo1"/>
        <w:numPr>
          <w:ilvl w:val="0"/>
          <w:numId w:val="58"/>
        </w:numPr>
        <w:ind w:left="0" w:firstLine="0"/>
        <w:jc w:val="both"/>
        <w:rPr>
          <w:rFonts w:cs="Arial"/>
          <w:sz w:val="20"/>
        </w:rPr>
      </w:pPr>
      <w:bookmarkStart w:id="257" w:name="_Toc192593814"/>
      <w:r w:rsidRPr="00062F29">
        <w:rPr>
          <w:rFonts w:cs="Arial"/>
          <w:sz w:val="20"/>
        </w:rPr>
        <w:t>AMOSTRAS</w:t>
      </w:r>
      <w:bookmarkEnd w:id="257"/>
    </w:p>
    <w:p w14:paraId="511EEC3A" w14:textId="0AA4CFBA" w:rsidR="00062F29" w:rsidRPr="005F5D22" w:rsidRDefault="00062F29" w:rsidP="005F5D22">
      <w:pPr>
        <w:pStyle w:val="Ttulo2"/>
        <w:numPr>
          <w:ilvl w:val="1"/>
          <w:numId w:val="59"/>
        </w:numPr>
        <w:ind w:left="0" w:firstLine="0"/>
        <w:jc w:val="both"/>
        <w:rPr>
          <w:rFonts w:cs="Arial"/>
          <w:b w:val="0"/>
          <w:bCs/>
          <w:i w:val="0"/>
          <w:iCs/>
          <w:sz w:val="20"/>
        </w:rPr>
      </w:pPr>
      <w:r w:rsidRPr="005F5D22">
        <w:rPr>
          <w:rFonts w:cs="Arial"/>
          <w:b w:val="0"/>
          <w:bCs/>
          <w:i w:val="0"/>
          <w:iCs/>
          <w:sz w:val="20"/>
        </w:rPr>
        <w:t>Deverão ser entregues amostra/documentação técnica do objeto no prazo e condições apresentados a seguir:</w:t>
      </w:r>
    </w:p>
    <w:p w14:paraId="2A595E83" w14:textId="7290ECA2" w:rsidR="00062F29" w:rsidRPr="005F5D22" w:rsidRDefault="00062F29" w:rsidP="005F5D22">
      <w:pPr>
        <w:pStyle w:val="Ttulo2"/>
        <w:numPr>
          <w:ilvl w:val="1"/>
          <w:numId w:val="59"/>
        </w:numPr>
        <w:ind w:left="0" w:firstLine="0"/>
        <w:jc w:val="both"/>
        <w:rPr>
          <w:rFonts w:cs="Arial"/>
          <w:b w:val="0"/>
          <w:bCs/>
          <w:i w:val="0"/>
          <w:iCs/>
          <w:sz w:val="20"/>
        </w:rPr>
      </w:pPr>
      <w:r w:rsidRPr="005F5D22">
        <w:rPr>
          <w:rFonts w:cs="Arial"/>
          <w:b w:val="0"/>
          <w:bCs/>
          <w:i w:val="0"/>
          <w:iCs/>
          <w:sz w:val="20"/>
        </w:rPr>
        <w:t>A aprovação das amostras é condição obrigatória para formalização da CAPACITAÇÃO TÉCNICO-OPERACIONAL, cujos requisitos são:</w:t>
      </w:r>
    </w:p>
    <w:p w14:paraId="418BA194" w14:textId="77777777" w:rsidR="00062F29" w:rsidRPr="00062F29" w:rsidRDefault="00062F29" w:rsidP="005E04E6">
      <w:pPr>
        <w:pStyle w:val="PargrafodaLista"/>
        <w:numPr>
          <w:ilvl w:val="3"/>
          <w:numId w:val="45"/>
        </w:numPr>
        <w:ind w:left="426" w:hanging="426"/>
        <w:jc w:val="both"/>
        <w:rPr>
          <w:rFonts w:ascii="Arial" w:hAnsi="Arial" w:cs="Arial"/>
        </w:rPr>
      </w:pPr>
      <w:r w:rsidRPr="00062F29">
        <w:rPr>
          <w:rFonts w:ascii="Arial" w:hAnsi="Arial" w:cs="Arial"/>
        </w:rPr>
        <w:t>Responsável pela avaliação/análise da amostra/protótipo: GELOG05 – Arquitetura e Engenharia;</w:t>
      </w:r>
    </w:p>
    <w:p w14:paraId="24C28A60" w14:textId="77777777" w:rsidR="00062F29" w:rsidRPr="00062F29" w:rsidRDefault="00062F29" w:rsidP="005E04E6">
      <w:pPr>
        <w:pStyle w:val="PargrafodaLista"/>
        <w:numPr>
          <w:ilvl w:val="3"/>
          <w:numId w:val="45"/>
        </w:numPr>
        <w:ind w:left="426" w:hanging="426"/>
        <w:jc w:val="both"/>
        <w:rPr>
          <w:rFonts w:ascii="Arial" w:hAnsi="Arial" w:cs="Arial"/>
        </w:rPr>
      </w:pPr>
      <w:r w:rsidRPr="00062F29">
        <w:rPr>
          <w:rFonts w:ascii="Arial" w:hAnsi="Arial" w:cs="Arial"/>
        </w:rPr>
        <w:t>Prazo para a avaliação da amostra/protótipo pela área responsável: 5 dias;</w:t>
      </w:r>
    </w:p>
    <w:p w14:paraId="56435605" w14:textId="77777777" w:rsidR="00062F29" w:rsidRPr="00062F29" w:rsidRDefault="00062F29" w:rsidP="005E04E6">
      <w:pPr>
        <w:pStyle w:val="PargrafodaLista"/>
        <w:numPr>
          <w:ilvl w:val="3"/>
          <w:numId w:val="45"/>
        </w:numPr>
        <w:ind w:left="426" w:hanging="426"/>
        <w:jc w:val="both"/>
        <w:rPr>
          <w:rFonts w:ascii="Arial" w:hAnsi="Arial" w:cs="Arial"/>
        </w:rPr>
      </w:pPr>
      <w:r w:rsidRPr="00062F29">
        <w:rPr>
          <w:rFonts w:ascii="Arial" w:hAnsi="Arial" w:cs="Arial"/>
        </w:rPr>
        <w:t xml:space="preserve">Etapas, procedimentos e testes que serão efetuados: Conforme </w:t>
      </w:r>
      <w:r w:rsidRPr="00062F29">
        <w:rPr>
          <w:rFonts w:ascii="Arial" w:hAnsi="Arial" w:cs="Arial"/>
          <w:b/>
          <w:bCs/>
        </w:rPr>
        <w:t>Apêndice G</w:t>
      </w:r>
      <w:r w:rsidRPr="00062F29">
        <w:rPr>
          <w:rFonts w:ascii="Arial" w:hAnsi="Arial" w:cs="Arial"/>
        </w:rPr>
        <w:t xml:space="preserve"> - Critérios Para Qualificação de Amostras;</w:t>
      </w:r>
    </w:p>
    <w:p w14:paraId="7047F327" w14:textId="77777777" w:rsidR="00062F29" w:rsidRPr="00062F29" w:rsidRDefault="00062F29" w:rsidP="005E04E6">
      <w:pPr>
        <w:pStyle w:val="PargrafodaLista"/>
        <w:numPr>
          <w:ilvl w:val="3"/>
          <w:numId w:val="45"/>
        </w:numPr>
        <w:ind w:left="426" w:hanging="426"/>
        <w:jc w:val="both"/>
        <w:rPr>
          <w:rFonts w:ascii="Arial" w:hAnsi="Arial" w:cs="Arial"/>
        </w:rPr>
      </w:pPr>
      <w:r w:rsidRPr="00062F29">
        <w:rPr>
          <w:rFonts w:ascii="Arial" w:hAnsi="Arial" w:cs="Arial"/>
        </w:rPr>
        <w:t>Prazo para os interessados apresentarem a amostra/exemplar: 05 (cinco) dias úteis após a habilitação da empresa;</w:t>
      </w:r>
    </w:p>
    <w:p w14:paraId="13480A3E" w14:textId="7D769915" w:rsidR="00062F29" w:rsidRPr="005F5D22" w:rsidRDefault="00062F29" w:rsidP="005F5D22">
      <w:pPr>
        <w:pStyle w:val="Ttulo2"/>
        <w:numPr>
          <w:ilvl w:val="1"/>
          <w:numId w:val="59"/>
        </w:numPr>
        <w:ind w:left="0" w:firstLine="0"/>
        <w:jc w:val="both"/>
        <w:rPr>
          <w:rFonts w:cs="Arial"/>
          <w:b w:val="0"/>
          <w:bCs/>
          <w:i w:val="0"/>
          <w:iCs/>
          <w:sz w:val="20"/>
        </w:rPr>
      </w:pPr>
      <w:r w:rsidRPr="005F5D22">
        <w:rPr>
          <w:rFonts w:cs="Arial"/>
          <w:b w:val="0"/>
          <w:bCs/>
          <w:i w:val="0"/>
          <w:iCs/>
          <w:sz w:val="20"/>
        </w:rPr>
        <w:t>As eventuais situações de dispensa do envio de amostras (com as devidas justificativas) são:</w:t>
      </w:r>
    </w:p>
    <w:p w14:paraId="4DBDB5BA" w14:textId="77777777" w:rsidR="00062F29" w:rsidRPr="00062F29" w:rsidRDefault="00062F29" w:rsidP="005E04E6">
      <w:pPr>
        <w:pStyle w:val="PargrafodaLista"/>
        <w:numPr>
          <w:ilvl w:val="0"/>
          <w:numId w:val="46"/>
        </w:numPr>
        <w:ind w:left="426"/>
        <w:jc w:val="both"/>
        <w:rPr>
          <w:rFonts w:ascii="Arial" w:hAnsi="Arial" w:cs="Arial"/>
        </w:rPr>
      </w:pPr>
      <w:r w:rsidRPr="00062F29">
        <w:rPr>
          <w:rFonts w:ascii="Arial" w:hAnsi="Arial" w:cs="Arial"/>
        </w:rPr>
        <w:t xml:space="preserve">A apresentação das amostras poderá ser dispensada, a critério da CAIXA, caso a INTERESSADA possua contratos vigentes ou vencidos em, no máximo, 24 (vinte e quatro) meses, cujas amostras foram aprovadas em processos conduzidos pela CAIXA, para item com especificação similar. </w:t>
      </w:r>
    </w:p>
    <w:p w14:paraId="01F18C2C" w14:textId="77777777" w:rsidR="00062F29" w:rsidRPr="00062F29" w:rsidRDefault="00062F29" w:rsidP="005E04E6">
      <w:pPr>
        <w:pStyle w:val="PargrafodaLista"/>
        <w:ind w:left="426"/>
        <w:jc w:val="both"/>
        <w:rPr>
          <w:rFonts w:ascii="Arial" w:hAnsi="Arial" w:cs="Arial"/>
        </w:rPr>
      </w:pPr>
    </w:p>
    <w:p w14:paraId="2A9B212B" w14:textId="77777777" w:rsidR="00062F29" w:rsidRPr="00062F29" w:rsidRDefault="00062F29" w:rsidP="005E04E6">
      <w:pPr>
        <w:pStyle w:val="PargrafodaLista"/>
        <w:numPr>
          <w:ilvl w:val="0"/>
          <w:numId w:val="46"/>
        </w:numPr>
        <w:ind w:left="426"/>
        <w:jc w:val="both"/>
        <w:rPr>
          <w:rFonts w:ascii="Arial" w:hAnsi="Arial" w:cs="Arial"/>
        </w:rPr>
      </w:pPr>
      <w:r w:rsidRPr="00062F29">
        <w:rPr>
          <w:rFonts w:ascii="Arial" w:hAnsi="Arial" w:cs="Arial"/>
        </w:rPr>
        <w:t>Nesses casos a INTERESSADA deverá indicar o(s) número(s) do contrato(s) para fins de verificação da similaridade do objeto:</w:t>
      </w:r>
    </w:p>
    <w:p w14:paraId="1C543668" w14:textId="77777777" w:rsidR="00062F29" w:rsidRPr="00062F29" w:rsidRDefault="00062F29" w:rsidP="005E04E6">
      <w:pPr>
        <w:pStyle w:val="PargrafodaLista"/>
        <w:ind w:left="426"/>
        <w:jc w:val="both"/>
        <w:rPr>
          <w:rFonts w:ascii="Arial" w:hAnsi="Arial" w:cs="Arial"/>
        </w:rPr>
      </w:pPr>
    </w:p>
    <w:p w14:paraId="65B7FEB5" w14:textId="77777777" w:rsidR="00062F29" w:rsidRPr="00062F29" w:rsidRDefault="00062F29" w:rsidP="005E04E6">
      <w:pPr>
        <w:pStyle w:val="PargrafodaLista"/>
        <w:numPr>
          <w:ilvl w:val="0"/>
          <w:numId w:val="46"/>
        </w:numPr>
        <w:ind w:left="426"/>
        <w:jc w:val="both"/>
        <w:rPr>
          <w:rFonts w:ascii="Arial" w:hAnsi="Arial" w:cs="Arial"/>
        </w:rPr>
      </w:pPr>
      <w:r w:rsidRPr="00062F29">
        <w:rPr>
          <w:rFonts w:ascii="Arial" w:hAnsi="Arial" w:cs="Arial"/>
        </w:rPr>
        <w:t>Benefícios/justificativa a serem alcançados com a flexibilização: O histórico de prestação de serviços para item com especificação similar comprovado por contratos vigentes ou vencidos em, no máximo, 24 (vinte e quatro) meses, cujas amostras foram avaliadas e aprovadas em processos conduzidos pela CAIXA, além de habilitar o profissional técnico especializado possibilita a avaliação complementar de serviços já realizados, assim como a consulta direta de informações junto a fiscalização de serviços, gerando agilidade e confiabilidade ao processo;</w:t>
      </w:r>
    </w:p>
    <w:p w14:paraId="5EB3582B" w14:textId="36353D25" w:rsidR="00062F29" w:rsidRPr="005F5D22" w:rsidRDefault="00062F29" w:rsidP="005F5D22">
      <w:pPr>
        <w:pStyle w:val="Ttulo2"/>
        <w:numPr>
          <w:ilvl w:val="1"/>
          <w:numId w:val="59"/>
        </w:numPr>
        <w:jc w:val="both"/>
        <w:rPr>
          <w:rFonts w:cs="Arial"/>
          <w:b w:val="0"/>
          <w:bCs/>
          <w:i w:val="0"/>
          <w:iCs/>
          <w:sz w:val="20"/>
        </w:rPr>
      </w:pPr>
      <w:r w:rsidRPr="005F5D22">
        <w:rPr>
          <w:rFonts w:cs="Arial"/>
          <w:b w:val="0"/>
          <w:bCs/>
          <w:i w:val="0"/>
          <w:iCs/>
          <w:sz w:val="20"/>
        </w:rPr>
        <w:t xml:space="preserve">Critérios para qualificação técnica das amostras: conforme </w:t>
      </w:r>
      <w:r w:rsidRPr="005F5D22">
        <w:rPr>
          <w:rFonts w:cs="Arial"/>
          <w:i w:val="0"/>
          <w:iCs/>
          <w:sz w:val="20"/>
        </w:rPr>
        <w:t>Apêndice G</w:t>
      </w:r>
      <w:r w:rsidRPr="005F5D22">
        <w:rPr>
          <w:rFonts w:cs="Arial"/>
          <w:b w:val="0"/>
          <w:bCs/>
          <w:i w:val="0"/>
          <w:iCs/>
          <w:sz w:val="20"/>
        </w:rPr>
        <w:t>.</w:t>
      </w:r>
    </w:p>
    <w:p w14:paraId="214A5179" w14:textId="77777777" w:rsidR="00062F29" w:rsidRPr="00062F29" w:rsidRDefault="00062F29" w:rsidP="00062F29">
      <w:pPr>
        <w:jc w:val="both"/>
        <w:rPr>
          <w:rFonts w:ascii="Arial" w:hAnsi="Arial" w:cs="Arial"/>
        </w:rPr>
      </w:pPr>
    </w:p>
    <w:p w14:paraId="3B245F5B" w14:textId="77777777" w:rsidR="00062F29" w:rsidRPr="00062F29" w:rsidRDefault="00062F29" w:rsidP="005F5D22">
      <w:pPr>
        <w:pStyle w:val="Ttulo1"/>
        <w:numPr>
          <w:ilvl w:val="0"/>
          <w:numId w:val="59"/>
        </w:numPr>
        <w:ind w:left="0" w:firstLine="0"/>
        <w:jc w:val="both"/>
        <w:rPr>
          <w:rFonts w:cs="Arial"/>
          <w:sz w:val="20"/>
        </w:rPr>
      </w:pPr>
      <w:bookmarkStart w:id="258" w:name="_Toc192593815"/>
      <w:r w:rsidRPr="00062F29">
        <w:rPr>
          <w:rFonts w:cs="Arial"/>
          <w:sz w:val="20"/>
        </w:rPr>
        <w:t>DA PROPRIEDADE INTELECTUAL</w:t>
      </w:r>
      <w:bookmarkEnd w:id="258"/>
      <w:r w:rsidRPr="00062F29">
        <w:rPr>
          <w:rFonts w:cs="Arial"/>
          <w:sz w:val="20"/>
        </w:rPr>
        <w:t xml:space="preserve"> </w:t>
      </w:r>
    </w:p>
    <w:p w14:paraId="7D6AFC13" w14:textId="789AF29F" w:rsidR="00062F29" w:rsidRPr="00CB281C" w:rsidRDefault="00062F29" w:rsidP="00CB281C">
      <w:pPr>
        <w:pStyle w:val="Ttulo2"/>
        <w:numPr>
          <w:ilvl w:val="1"/>
          <w:numId w:val="59"/>
        </w:numPr>
        <w:ind w:left="0" w:firstLine="0"/>
        <w:jc w:val="both"/>
        <w:rPr>
          <w:rFonts w:cs="Arial"/>
          <w:b w:val="0"/>
          <w:bCs/>
          <w:i w:val="0"/>
          <w:iCs/>
          <w:sz w:val="20"/>
        </w:rPr>
      </w:pPr>
      <w:r w:rsidRPr="00CB281C">
        <w:rPr>
          <w:rFonts w:cs="Arial"/>
          <w:b w:val="0"/>
          <w:bCs/>
          <w:i w:val="0"/>
          <w:iCs/>
          <w:sz w:val="20"/>
        </w:rPr>
        <w:t>Pertencerão à CAIXA, sem qualquer ônus adicional, todos os Direitos Autorais Patrimoniais referentes aos projetos (e demais trabalhos realizados no âmbito do Contrato), incluindo os direitos de replicação parcial ou total, alteração e divulgação em qualquer tipo de mídia, existente ou que venha a existir, garantindo-se, na divulgação, o crédito aos Profissionais Responsáveis por eles.</w:t>
      </w:r>
    </w:p>
    <w:p w14:paraId="0C5552D3" w14:textId="1765EB54" w:rsidR="00062F29" w:rsidRDefault="00062F29" w:rsidP="00CB281C">
      <w:pPr>
        <w:pStyle w:val="Ttulo2"/>
        <w:numPr>
          <w:ilvl w:val="1"/>
          <w:numId w:val="59"/>
        </w:numPr>
        <w:ind w:left="0" w:firstLine="0"/>
        <w:jc w:val="both"/>
        <w:rPr>
          <w:rFonts w:cs="Arial"/>
          <w:sz w:val="20"/>
        </w:rPr>
      </w:pPr>
      <w:r w:rsidRPr="00CB281C">
        <w:rPr>
          <w:rFonts w:cs="Arial"/>
          <w:b w:val="0"/>
          <w:bCs/>
          <w:i w:val="0"/>
          <w:iCs/>
          <w:sz w:val="20"/>
        </w:rPr>
        <w:t>Os profissionais que estiverem designados para elaborar os projetos (e demais trabalhos realizados no âmbito do Contrato) autorizam a CAIXA 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w:t>
      </w:r>
      <w:r w:rsidRPr="00062F29">
        <w:rPr>
          <w:rFonts w:cs="Arial"/>
          <w:sz w:val="20"/>
        </w:rPr>
        <w:t xml:space="preserve"> </w:t>
      </w:r>
    </w:p>
    <w:p w14:paraId="40572E1C" w14:textId="7DE3C618" w:rsidR="00062F29" w:rsidRPr="00CB281C" w:rsidRDefault="00062F29" w:rsidP="00CB281C">
      <w:pPr>
        <w:pStyle w:val="Ttulo2"/>
        <w:numPr>
          <w:ilvl w:val="1"/>
          <w:numId w:val="59"/>
        </w:numPr>
        <w:ind w:left="0" w:firstLine="0"/>
        <w:jc w:val="both"/>
        <w:rPr>
          <w:rFonts w:cs="Arial"/>
          <w:b w:val="0"/>
          <w:bCs/>
          <w:i w:val="0"/>
          <w:iCs/>
          <w:sz w:val="20"/>
        </w:rPr>
      </w:pPr>
      <w:r w:rsidRPr="00CB281C">
        <w:rPr>
          <w:rFonts w:cs="Arial"/>
          <w:b w:val="0"/>
          <w:bCs/>
          <w:i w:val="0"/>
          <w:iCs/>
          <w:sz w:val="20"/>
        </w:rPr>
        <w:t>Os Responsáveis Técnicos pelos projetos de Arquitetura, Ambiência, Layout e Paisagismo se comprometerão a não fazer o aproveitamento substancial destes projetos em outros projetos que venham a elaborar, de modo a preservar a originalidade das obras.</w:t>
      </w:r>
    </w:p>
    <w:p w14:paraId="6B90D09F" w14:textId="77777777" w:rsidR="00062F29" w:rsidRPr="00062F29" w:rsidRDefault="00062F29" w:rsidP="00062F29">
      <w:pPr>
        <w:keepNext/>
        <w:keepLines/>
        <w:ind w:left="1134" w:hanging="1134"/>
        <w:jc w:val="both"/>
        <w:rPr>
          <w:rFonts w:ascii="Arial" w:hAnsi="Arial" w:cs="Arial"/>
        </w:rPr>
      </w:pPr>
    </w:p>
    <w:p w14:paraId="2DA0458B" w14:textId="77777777" w:rsidR="00062F29" w:rsidRDefault="00062F29" w:rsidP="005F5D22">
      <w:pPr>
        <w:pStyle w:val="Ttulo1"/>
        <w:numPr>
          <w:ilvl w:val="0"/>
          <w:numId w:val="59"/>
        </w:numPr>
        <w:ind w:left="0" w:firstLine="0"/>
        <w:jc w:val="both"/>
        <w:rPr>
          <w:rFonts w:cs="Arial"/>
          <w:sz w:val="20"/>
        </w:rPr>
      </w:pPr>
      <w:bookmarkStart w:id="259" w:name="_Toc176530578"/>
      <w:bookmarkStart w:id="260" w:name="_Toc192593816"/>
      <w:r w:rsidRPr="00062F29">
        <w:rPr>
          <w:rFonts w:cs="Arial"/>
          <w:sz w:val="20"/>
        </w:rPr>
        <w:t>DA POLÍTICA DE SEGURANÇA E INFORMAÇÃO DA CAIXA</w:t>
      </w:r>
      <w:bookmarkEnd w:id="259"/>
      <w:bookmarkEnd w:id="260"/>
      <w:r w:rsidRPr="00062F29">
        <w:rPr>
          <w:rFonts w:cs="Arial"/>
          <w:sz w:val="20"/>
        </w:rPr>
        <w:t xml:space="preserve"> </w:t>
      </w:r>
    </w:p>
    <w:p w14:paraId="7898C0FB" w14:textId="0E7D8847" w:rsidR="00062F29" w:rsidRDefault="00062F29" w:rsidP="00CB281C">
      <w:pPr>
        <w:pStyle w:val="Ttulo2"/>
        <w:numPr>
          <w:ilvl w:val="1"/>
          <w:numId w:val="59"/>
        </w:numPr>
        <w:ind w:left="0" w:firstLine="0"/>
        <w:jc w:val="both"/>
        <w:rPr>
          <w:rFonts w:cs="Arial"/>
          <w:b w:val="0"/>
          <w:bCs/>
          <w:i w:val="0"/>
          <w:iCs/>
          <w:sz w:val="20"/>
        </w:rPr>
      </w:pPr>
      <w:bookmarkStart w:id="261" w:name="_Ref113985750"/>
      <w:r w:rsidRPr="00CB281C">
        <w:rPr>
          <w:rFonts w:cs="Arial"/>
          <w:b w:val="0"/>
          <w:bCs/>
          <w:i w:val="0"/>
          <w:iCs/>
          <w:sz w:val="20"/>
        </w:rPr>
        <w:t>São de uso exclusivo e de propriedade da CAIXA as informações, programas, modelos, documentos e metodologias, desenvolvidos ou em uso pela instituição.</w:t>
      </w:r>
      <w:bookmarkEnd w:id="261"/>
    </w:p>
    <w:p w14:paraId="17305512" w14:textId="64F9F06E" w:rsidR="00062F29" w:rsidRDefault="00062F29" w:rsidP="00CB281C">
      <w:pPr>
        <w:pStyle w:val="Ttulo2"/>
        <w:numPr>
          <w:ilvl w:val="1"/>
          <w:numId w:val="59"/>
        </w:numPr>
        <w:ind w:left="0" w:firstLine="0"/>
        <w:jc w:val="both"/>
        <w:rPr>
          <w:rFonts w:cs="Arial"/>
          <w:b w:val="0"/>
          <w:bCs/>
          <w:i w:val="0"/>
          <w:iCs/>
          <w:sz w:val="20"/>
        </w:rPr>
      </w:pPr>
      <w:r w:rsidRPr="00CB281C">
        <w:rPr>
          <w:rFonts w:cs="Arial"/>
          <w:b w:val="0"/>
          <w:bCs/>
          <w:i w:val="0"/>
          <w:iCs/>
          <w:sz w:val="20"/>
        </w:rPr>
        <w:t xml:space="preserve">Os assuntos referentes à CAIXA são tratados com a imprensa, exclusivamente, pelos dirigentes ou empregados por estes delegados. </w:t>
      </w:r>
    </w:p>
    <w:p w14:paraId="343C5EFE" w14:textId="48A295D7" w:rsidR="00062F29" w:rsidRDefault="00062F29" w:rsidP="00CB281C">
      <w:pPr>
        <w:pStyle w:val="Ttulo2"/>
        <w:numPr>
          <w:ilvl w:val="1"/>
          <w:numId w:val="59"/>
        </w:numPr>
        <w:ind w:left="0" w:firstLine="0"/>
        <w:jc w:val="both"/>
        <w:rPr>
          <w:rFonts w:cs="Arial"/>
          <w:b w:val="0"/>
          <w:bCs/>
          <w:i w:val="0"/>
          <w:iCs/>
          <w:sz w:val="20"/>
        </w:rPr>
      </w:pPr>
      <w:r w:rsidRPr="00CB281C">
        <w:rPr>
          <w:rFonts w:cs="Arial"/>
          <w:b w:val="0"/>
          <w:bCs/>
          <w:i w:val="0"/>
          <w:iCs/>
          <w:sz w:val="20"/>
        </w:rPr>
        <w:t xml:space="preserve">Em relação a uso, divulgação e sigilo de informações, é dever da Empresa CONTRATADA: </w:t>
      </w:r>
    </w:p>
    <w:p w14:paraId="4A85FF90" w14:textId="77777777" w:rsidR="00062F29" w:rsidRDefault="00062F29" w:rsidP="005E04E6">
      <w:pPr>
        <w:pStyle w:val="Ttulo2"/>
        <w:keepLines/>
        <w:numPr>
          <w:ilvl w:val="2"/>
          <w:numId w:val="42"/>
        </w:numPr>
        <w:tabs>
          <w:tab w:val="num" w:pos="720"/>
        </w:tabs>
        <w:ind w:left="0" w:firstLine="0"/>
        <w:jc w:val="both"/>
        <w:rPr>
          <w:rFonts w:cs="Arial"/>
          <w:b w:val="0"/>
          <w:bCs/>
          <w:i w:val="0"/>
          <w:iCs/>
          <w:sz w:val="20"/>
        </w:rPr>
      </w:pPr>
      <w:r w:rsidRPr="00CB281C">
        <w:rPr>
          <w:rFonts w:cs="Arial"/>
          <w:b w:val="0"/>
          <w:bCs/>
          <w:i w:val="0"/>
          <w:iCs/>
          <w:sz w:val="20"/>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11AA1B0C" w14:textId="77777777" w:rsidR="00062F29" w:rsidRDefault="00062F29" w:rsidP="005E04E6">
      <w:pPr>
        <w:pStyle w:val="Ttulo2"/>
        <w:keepLines/>
        <w:numPr>
          <w:ilvl w:val="2"/>
          <w:numId w:val="42"/>
        </w:numPr>
        <w:tabs>
          <w:tab w:val="num" w:pos="720"/>
        </w:tabs>
        <w:ind w:left="0" w:firstLine="0"/>
        <w:jc w:val="both"/>
        <w:rPr>
          <w:rFonts w:cs="Arial"/>
          <w:b w:val="0"/>
          <w:bCs/>
          <w:i w:val="0"/>
          <w:iCs/>
          <w:sz w:val="20"/>
        </w:rPr>
      </w:pPr>
      <w:r w:rsidRPr="00CB281C">
        <w:rPr>
          <w:rFonts w:cs="Arial"/>
          <w:b w:val="0"/>
          <w:bCs/>
          <w:i w:val="0"/>
          <w:iCs/>
          <w:sz w:val="20"/>
        </w:rPr>
        <w:t>Não utilizar nem reproduzir, fora dos serviços contratados, normativos, documentos e materiais encaminhados ou divulgados pela CAIXA</w:t>
      </w:r>
    </w:p>
    <w:p w14:paraId="45DC45C5" w14:textId="77777777" w:rsidR="00062F29" w:rsidRDefault="00062F29" w:rsidP="005E04E6">
      <w:pPr>
        <w:pStyle w:val="Ttulo2"/>
        <w:keepLines/>
        <w:numPr>
          <w:ilvl w:val="2"/>
          <w:numId w:val="42"/>
        </w:numPr>
        <w:tabs>
          <w:tab w:val="num" w:pos="720"/>
        </w:tabs>
        <w:ind w:left="0" w:firstLine="0"/>
        <w:jc w:val="both"/>
        <w:rPr>
          <w:rFonts w:cs="Arial"/>
          <w:b w:val="0"/>
          <w:bCs/>
          <w:i w:val="0"/>
          <w:iCs/>
          <w:sz w:val="20"/>
        </w:rPr>
      </w:pPr>
      <w:r w:rsidRPr="00CB281C">
        <w:rPr>
          <w:rFonts w:cs="Arial"/>
          <w:b w:val="0"/>
          <w:bCs/>
          <w:i w:val="0"/>
          <w:iCs/>
          <w:sz w:val="20"/>
        </w:rPr>
        <w:t>Não se pronunciar em nome da CAIXA a órgãos da imprensa ou clientes, agentes promotores, mutuários sobre quaisquer assuntos relativos à sua atividade, bem como sobre os serviços a seu cargo</w:t>
      </w:r>
    </w:p>
    <w:p w14:paraId="2E6D6910" w14:textId="77777777" w:rsidR="00062F29" w:rsidRDefault="00062F29" w:rsidP="005E04E6">
      <w:pPr>
        <w:pStyle w:val="Ttulo2"/>
        <w:keepLines/>
        <w:numPr>
          <w:ilvl w:val="0"/>
          <w:numId w:val="42"/>
        </w:numPr>
        <w:tabs>
          <w:tab w:val="num" w:pos="705"/>
        </w:tabs>
        <w:ind w:left="0" w:firstLine="0"/>
        <w:jc w:val="both"/>
        <w:rPr>
          <w:rFonts w:cs="Arial"/>
          <w:b w:val="0"/>
          <w:bCs/>
          <w:i w:val="0"/>
          <w:iCs/>
          <w:sz w:val="20"/>
        </w:rPr>
      </w:pPr>
      <w:r w:rsidRPr="00CB281C">
        <w:rPr>
          <w:rFonts w:cs="Arial"/>
          <w:b w:val="0"/>
          <w:bCs/>
          <w:i w:val="0"/>
          <w:iCs/>
          <w:sz w:val="20"/>
        </w:rPr>
        <w:t>Não fornecer informações, nos casos legais e determinação judicial, em nome da CAIXA</w:t>
      </w:r>
    </w:p>
    <w:p w14:paraId="6D92AC14" w14:textId="77777777" w:rsidR="008B3AE9" w:rsidRPr="008B3AE9" w:rsidRDefault="008B3AE9" w:rsidP="008B3AE9"/>
    <w:p w14:paraId="78771347" w14:textId="5F3A24DF" w:rsidR="008B3AE9" w:rsidRPr="008B3AE9" w:rsidRDefault="00062F29" w:rsidP="005E04E6">
      <w:pPr>
        <w:pStyle w:val="Ttulo2"/>
        <w:keepLines/>
        <w:numPr>
          <w:ilvl w:val="2"/>
          <w:numId w:val="42"/>
        </w:numPr>
        <w:tabs>
          <w:tab w:val="num" w:pos="720"/>
        </w:tabs>
        <w:ind w:left="0" w:firstLine="0"/>
        <w:jc w:val="both"/>
        <w:rPr>
          <w:rFonts w:cs="Arial"/>
          <w:b w:val="0"/>
          <w:bCs/>
          <w:i w:val="0"/>
          <w:iCs/>
          <w:sz w:val="20"/>
        </w:rPr>
      </w:pPr>
      <w:r w:rsidRPr="00CB281C">
        <w:rPr>
          <w:rFonts w:cs="Arial"/>
          <w:b w:val="0"/>
          <w:bCs/>
          <w:i w:val="0"/>
          <w:iCs/>
          <w:sz w:val="20"/>
        </w:rPr>
        <w:lastRenderedPageBreak/>
        <w:t>Obter prévia e expressa autorização da CAIXA para publicação de estudos, pareceres, pesquisas e demais trabalhos de caráter particular, que envolvam assuntos e/ou informações restritos ou sigilosos</w:t>
      </w:r>
    </w:p>
    <w:p w14:paraId="44620D3F" w14:textId="77777777" w:rsidR="00062F29" w:rsidRPr="00CB281C" w:rsidRDefault="00062F29" w:rsidP="005E04E6">
      <w:pPr>
        <w:pStyle w:val="Ttulo2"/>
        <w:keepLines/>
        <w:numPr>
          <w:ilvl w:val="2"/>
          <w:numId w:val="42"/>
        </w:numPr>
        <w:tabs>
          <w:tab w:val="num" w:pos="720"/>
        </w:tabs>
        <w:ind w:left="0" w:firstLine="0"/>
        <w:jc w:val="both"/>
        <w:rPr>
          <w:rFonts w:cs="Arial"/>
          <w:b w:val="0"/>
          <w:bCs/>
          <w:i w:val="0"/>
          <w:iCs/>
          <w:sz w:val="20"/>
        </w:rPr>
      </w:pPr>
      <w:r w:rsidRPr="00CB281C">
        <w:rPr>
          <w:rFonts w:cs="Arial"/>
          <w:b w:val="0"/>
          <w:bCs/>
          <w:i w:val="0"/>
          <w:iCs/>
          <w:sz w:val="20"/>
        </w:rPr>
        <w:t>Não fazer uso de informações privilegiadas obtidas no âmbito interno de seu serviço em benefício próprio, de parentes, de amigos ou de terceiros.</w:t>
      </w:r>
    </w:p>
    <w:p w14:paraId="00A2F9C4" w14:textId="58DA61DC" w:rsidR="00062F29" w:rsidRPr="00712421" w:rsidRDefault="00062F29" w:rsidP="00712421">
      <w:pPr>
        <w:pStyle w:val="Ttulo2"/>
        <w:numPr>
          <w:ilvl w:val="1"/>
          <w:numId w:val="59"/>
        </w:numPr>
        <w:ind w:left="0" w:firstLine="0"/>
        <w:jc w:val="both"/>
        <w:rPr>
          <w:rFonts w:cs="Arial"/>
          <w:b w:val="0"/>
          <w:bCs/>
          <w:i w:val="0"/>
          <w:iCs/>
          <w:sz w:val="20"/>
        </w:rPr>
      </w:pPr>
      <w:r w:rsidRPr="00712421">
        <w:rPr>
          <w:rFonts w:cs="Arial"/>
          <w:b w:val="0"/>
          <w:bCs/>
          <w:i w:val="0"/>
          <w:iCs/>
          <w:sz w:val="20"/>
        </w:rPr>
        <w:t xml:space="preserve">Considerando as regras estabelecidas sobre segurança da informação, entendemos que há </w:t>
      </w:r>
      <w:r w:rsidRPr="00712421">
        <w:rPr>
          <w:rFonts w:cs="Arial"/>
          <w:i w:val="0"/>
          <w:iCs/>
          <w:sz w:val="20"/>
          <w:u w:val="single"/>
        </w:rPr>
        <w:t>risco médio</w:t>
      </w:r>
      <w:r w:rsidRPr="00712421">
        <w:rPr>
          <w:rFonts w:cs="Arial"/>
          <w:b w:val="0"/>
          <w:bCs/>
          <w:i w:val="0"/>
          <w:iCs/>
          <w:sz w:val="20"/>
        </w:rPr>
        <w:t xml:space="preserve"> vinculado à presente contratação pois a executora </w:t>
      </w:r>
      <w:r w:rsidRPr="00712421">
        <w:rPr>
          <w:rFonts w:cs="Arial"/>
          <w:b w:val="0"/>
          <w:bCs/>
          <w:i w:val="0"/>
          <w:iCs/>
          <w:sz w:val="20"/>
          <w:u w:val="single"/>
        </w:rPr>
        <w:t>pode ou não ter acesso</w:t>
      </w:r>
      <w:r w:rsidRPr="00712421">
        <w:rPr>
          <w:rFonts w:cs="Arial"/>
          <w:b w:val="0"/>
          <w:bCs/>
          <w:i w:val="0"/>
          <w:iCs/>
          <w:sz w:val="20"/>
        </w:rPr>
        <w:t xml:space="preserve"> ao ambiente físico da CAIXA, durante a realização dos serviços, e </w:t>
      </w:r>
      <w:r w:rsidRPr="00712421">
        <w:rPr>
          <w:rFonts w:cs="Arial"/>
          <w:b w:val="0"/>
          <w:bCs/>
          <w:i w:val="0"/>
          <w:iCs/>
          <w:sz w:val="20"/>
          <w:u w:val="single"/>
        </w:rPr>
        <w:t>eventualmente terá acesso</w:t>
      </w:r>
      <w:r w:rsidRPr="00712421">
        <w:rPr>
          <w:rFonts w:cs="Arial"/>
          <w:b w:val="0"/>
          <w:bCs/>
          <w:i w:val="0"/>
          <w:iCs/>
          <w:sz w:val="20"/>
        </w:rPr>
        <w:t xml:space="preserve"> à informação corporativa ou pessoal. </w:t>
      </w:r>
    </w:p>
    <w:p w14:paraId="07547972" w14:textId="4A210D32" w:rsidR="00062F29" w:rsidRPr="00712421" w:rsidRDefault="00062F29" w:rsidP="00712421">
      <w:pPr>
        <w:pStyle w:val="Ttulo2"/>
        <w:numPr>
          <w:ilvl w:val="1"/>
          <w:numId w:val="59"/>
        </w:numPr>
        <w:ind w:left="0" w:firstLine="0"/>
        <w:jc w:val="both"/>
        <w:rPr>
          <w:rFonts w:cs="Arial"/>
          <w:b w:val="0"/>
          <w:bCs/>
          <w:i w:val="0"/>
          <w:iCs/>
          <w:sz w:val="20"/>
        </w:rPr>
      </w:pPr>
      <w:bookmarkStart w:id="262" w:name="_Ref135744596"/>
      <w:r w:rsidRPr="00712421">
        <w:rPr>
          <w:rFonts w:cs="Arial"/>
          <w:b w:val="0"/>
          <w:bCs/>
          <w:i w:val="0"/>
          <w:iCs/>
          <w:sz w:val="20"/>
        </w:rPr>
        <w:t>A CONTRATADA deve conhecer e cumprir a Política de Segurança e Informação da CAIXA, disponibilizada no site da CAIXA (</w:t>
      </w:r>
      <w:hyperlink r:id="rId52" w:history="1">
        <w:r w:rsidR="00712421" w:rsidRPr="00E13381">
          <w:rPr>
            <w:rStyle w:val="Hyperlink"/>
            <w:rFonts w:cs="Arial"/>
            <w:b w:val="0"/>
            <w:bCs/>
            <w:i w:val="0"/>
            <w:iCs/>
            <w:sz w:val="20"/>
          </w:rPr>
          <w:t>https://www.caixa.gov.br/Downloads/caixa-governanca/politica-seguranca-informacao.pdf</w:t>
        </w:r>
      </w:hyperlink>
      <w:r w:rsidRPr="00712421">
        <w:rPr>
          <w:rFonts w:cs="Arial"/>
          <w:b w:val="0"/>
          <w:bCs/>
          <w:i w:val="0"/>
          <w:iCs/>
          <w:sz w:val="20"/>
        </w:rPr>
        <w:t xml:space="preserve"> )</w:t>
      </w:r>
      <w:bookmarkEnd w:id="262"/>
      <w:r w:rsidRPr="00712421">
        <w:rPr>
          <w:rFonts w:cs="Arial"/>
          <w:b w:val="0"/>
          <w:bCs/>
          <w:i w:val="0"/>
          <w:iCs/>
          <w:sz w:val="20"/>
        </w:rPr>
        <w:t xml:space="preserve">, dando conhecimento aos seus funcionários no âmbito da prestação dos serviços objeto do contrato. </w:t>
      </w:r>
    </w:p>
    <w:p w14:paraId="4EC3C875" w14:textId="71041F03" w:rsidR="00062F29" w:rsidRPr="00712421" w:rsidRDefault="00062F29" w:rsidP="00712421">
      <w:pPr>
        <w:pStyle w:val="Ttulo2"/>
        <w:numPr>
          <w:ilvl w:val="1"/>
          <w:numId w:val="59"/>
        </w:numPr>
        <w:ind w:left="0" w:firstLine="0"/>
        <w:jc w:val="both"/>
        <w:rPr>
          <w:rFonts w:cs="Arial"/>
          <w:b w:val="0"/>
          <w:bCs/>
          <w:i w:val="0"/>
          <w:iCs/>
          <w:sz w:val="20"/>
        </w:rPr>
      </w:pPr>
      <w:r w:rsidRPr="00712421">
        <w:rPr>
          <w:rFonts w:cs="Arial"/>
          <w:b w:val="0"/>
          <w:bCs/>
          <w:i w:val="0"/>
          <w:iCs/>
          <w:sz w:val="20"/>
        </w:rPr>
        <w:t>A CONTRATADA deve proteger as informações corporativas da CAIXA e de seus clientes contra acesso, modificação, destruição ou divulgação não autorizada, mantendo a sua confidencialidade.</w:t>
      </w:r>
    </w:p>
    <w:p w14:paraId="47EDFEC4" w14:textId="4626ACDA" w:rsidR="00062F29" w:rsidRPr="00712421" w:rsidRDefault="00712421" w:rsidP="00712421">
      <w:pPr>
        <w:pStyle w:val="Ttulo2"/>
        <w:jc w:val="both"/>
        <w:rPr>
          <w:rFonts w:cs="Arial"/>
          <w:b w:val="0"/>
          <w:bCs/>
          <w:i w:val="0"/>
          <w:iCs/>
          <w:sz w:val="20"/>
        </w:rPr>
      </w:pPr>
      <w:r w:rsidRPr="00712421">
        <w:rPr>
          <w:rFonts w:cs="Arial"/>
          <w:b w:val="0"/>
          <w:bCs/>
          <w:i w:val="0"/>
          <w:iCs/>
          <w:sz w:val="20"/>
        </w:rPr>
        <w:t>24.7</w:t>
      </w:r>
      <w:r w:rsidRPr="00712421">
        <w:rPr>
          <w:rFonts w:cs="Arial"/>
          <w:b w:val="0"/>
          <w:bCs/>
          <w:i w:val="0"/>
          <w:iCs/>
          <w:sz w:val="20"/>
        </w:rPr>
        <w:tab/>
      </w:r>
      <w:r w:rsidR="00062F29" w:rsidRPr="00712421">
        <w:rPr>
          <w:rFonts w:cs="Arial"/>
          <w:b w:val="0"/>
          <w:bCs/>
          <w:i w:val="0"/>
          <w:iCs/>
          <w:sz w:val="20"/>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105387AA" w14:textId="54C1FD49" w:rsidR="00062F29" w:rsidRPr="00712421" w:rsidRDefault="00062F29" w:rsidP="00712421">
      <w:pPr>
        <w:pStyle w:val="Ttulo2"/>
        <w:numPr>
          <w:ilvl w:val="1"/>
          <w:numId w:val="60"/>
        </w:numPr>
        <w:ind w:left="0" w:firstLine="0"/>
        <w:jc w:val="both"/>
        <w:rPr>
          <w:rFonts w:cs="Arial"/>
          <w:b w:val="0"/>
          <w:bCs/>
          <w:i w:val="0"/>
          <w:iCs/>
          <w:sz w:val="20"/>
        </w:rPr>
      </w:pPr>
      <w:bookmarkStart w:id="263" w:name="_Ref113985761"/>
      <w:r w:rsidRPr="00712421">
        <w:rPr>
          <w:rFonts w:cs="Arial"/>
          <w:b w:val="0"/>
          <w:bCs/>
          <w:i w:val="0"/>
          <w:iCs/>
          <w:sz w:val="20"/>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63"/>
      <w:r w:rsidRPr="00712421">
        <w:rPr>
          <w:rFonts w:cs="Arial"/>
          <w:b w:val="0"/>
          <w:bCs/>
          <w:i w:val="0"/>
          <w:iCs/>
          <w:sz w:val="20"/>
        </w:rPr>
        <w:t xml:space="preserve"> </w:t>
      </w:r>
    </w:p>
    <w:p w14:paraId="6F882BCB" w14:textId="13AB3E61" w:rsidR="00062F29" w:rsidRPr="00712421"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 xml:space="preserve">A CONTRATADA deve garantir que as práticas de segurança da informação por ela executadas sejam divulgadas e exigidas de todos os componentes de sua cadeia de suprimento. </w:t>
      </w:r>
    </w:p>
    <w:p w14:paraId="18685623" w14:textId="2B84C018" w:rsidR="00062F29" w:rsidRPr="00712421"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A CONTRATADA deve assegurar que os recursos e informações da CAIXA colocados à sua disposição sejam utilizados apenas para a finalidade contratada.</w:t>
      </w:r>
      <w:r w:rsidR="00712421" w:rsidRPr="00712421">
        <w:rPr>
          <w:rFonts w:cs="Arial"/>
          <w:b w:val="0"/>
          <w:bCs/>
          <w:i w:val="0"/>
          <w:iCs/>
          <w:sz w:val="20"/>
        </w:rPr>
        <w:t xml:space="preserve"> </w:t>
      </w:r>
    </w:p>
    <w:p w14:paraId="75BD331C" w14:textId="1ECA1CAE" w:rsidR="00062F29" w:rsidRPr="00712421"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 xml:space="preserve">A CONTRATADA deve atender às Leis que regulamentam a atividade da CAIXA e seu mercado de atuação. </w:t>
      </w:r>
    </w:p>
    <w:p w14:paraId="765EB46D" w14:textId="4ABB0F62" w:rsidR="00062F29" w:rsidRPr="00712421"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2A3CB229" w14:textId="04717530" w:rsidR="00062F29"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r w:rsidR="005E04E6">
        <w:rPr>
          <w:rFonts w:cs="Arial"/>
          <w:b w:val="0"/>
          <w:bCs/>
          <w:i w:val="0"/>
          <w:iCs/>
          <w:sz w:val="20"/>
        </w:rPr>
        <w:t>.</w:t>
      </w:r>
    </w:p>
    <w:p w14:paraId="758B8C68" w14:textId="4AF186EB" w:rsidR="00062F29"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A    CONTRATADA    deve    comunicar    imediatamente    à    CAIXA    qualquer descumprimento às cláusulas acima, principalmente para os casos em que ficar comprovado o comprometimento de informação corporativa da CAIXA ou sob sua responsabilidade</w:t>
      </w:r>
      <w:r w:rsidR="005E04E6">
        <w:rPr>
          <w:rFonts w:cs="Arial"/>
          <w:b w:val="0"/>
          <w:bCs/>
          <w:i w:val="0"/>
          <w:iCs/>
          <w:sz w:val="20"/>
        </w:rPr>
        <w:t>.</w:t>
      </w:r>
    </w:p>
    <w:p w14:paraId="059676DC" w14:textId="2ED1B0E6" w:rsidR="00062F29"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 xml:space="preserve">A CONTRATADA deve garantir que o(s) seu(s) dirigente(s), empregado(s) e colaborador(es) com acesso às informações da CAIXA assinem o Termo de Responsabilidade de Segurança da Informação – Exclusivo para Prestador de Serviço. </w:t>
      </w:r>
    </w:p>
    <w:p w14:paraId="785A79CF" w14:textId="3D7C44FE" w:rsidR="00062F29" w:rsidRDefault="00062F29" w:rsidP="00712421">
      <w:pPr>
        <w:pStyle w:val="Ttulo2"/>
        <w:numPr>
          <w:ilvl w:val="1"/>
          <w:numId w:val="60"/>
        </w:numPr>
        <w:ind w:left="0" w:firstLine="0"/>
        <w:jc w:val="both"/>
        <w:rPr>
          <w:rFonts w:cs="Arial"/>
          <w:b w:val="0"/>
          <w:bCs/>
          <w:i w:val="0"/>
          <w:iCs/>
          <w:sz w:val="20"/>
        </w:rPr>
      </w:pPr>
      <w:r w:rsidRPr="00712421">
        <w:rPr>
          <w:rFonts w:cs="Arial"/>
          <w:b w:val="0"/>
          <w:bCs/>
          <w:i w:val="0"/>
          <w:iCs/>
          <w:sz w:val="20"/>
        </w:rPr>
        <w:t xml:space="preserve">A CONTRATADA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78E5333D" w14:textId="77777777" w:rsidR="005E04E6" w:rsidRPr="005E04E6" w:rsidRDefault="005E04E6" w:rsidP="005E04E6"/>
    <w:p w14:paraId="41FFFAA0" w14:textId="3EDCF43F" w:rsidR="00062F29" w:rsidRDefault="00062F29" w:rsidP="00712421">
      <w:pPr>
        <w:pStyle w:val="Ttulo2"/>
        <w:numPr>
          <w:ilvl w:val="1"/>
          <w:numId w:val="60"/>
        </w:numPr>
        <w:ind w:left="0" w:firstLine="0"/>
        <w:jc w:val="both"/>
        <w:rPr>
          <w:rFonts w:cs="Arial"/>
          <w:b w:val="0"/>
          <w:bCs/>
          <w:i w:val="0"/>
          <w:iCs/>
          <w:sz w:val="20"/>
        </w:rPr>
      </w:pPr>
      <w:bookmarkStart w:id="264" w:name="_Ref135743223"/>
      <w:r w:rsidRPr="00712421">
        <w:rPr>
          <w:rFonts w:cs="Arial"/>
          <w:b w:val="0"/>
          <w:bCs/>
          <w:i w:val="0"/>
          <w:iCs/>
          <w:sz w:val="20"/>
        </w:rPr>
        <w:lastRenderedPageBreak/>
        <w:t xml:space="preserve">A CONTRATADA deve realizar ou contratar, treinamento para seus dirigentes, empregados e colaboradores, visando a sensibilização e conscientização em relação à segurança da informação e privacidade de dados, abordando no mínimo </w:t>
      </w:r>
      <w:bookmarkEnd w:id="264"/>
      <w:r w:rsidRPr="00712421">
        <w:rPr>
          <w:rFonts w:cs="Arial"/>
          <w:b w:val="0"/>
          <w:bCs/>
          <w:i w:val="0"/>
          <w:iCs/>
          <w:sz w:val="20"/>
        </w:rPr>
        <w:t xml:space="preserve">abordando no mínimo 80% do seguinte conteúdo: </w:t>
      </w:r>
    </w:p>
    <w:p w14:paraId="143EB2DB" w14:textId="76FF74EA" w:rsidR="00062F29" w:rsidRPr="00712421" w:rsidRDefault="00062F29" w:rsidP="00712421">
      <w:pPr>
        <w:pStyle w:val="Ttulo3"/>
        <w:numPr>
          <w:ilvl w:val="2"/>
          <w:numId w:val="60"/>
        </w:numPr>
        <w:ind w:left="0" w:firstLine="0"/>
        <w:jc w:val="both"/>
        <w:rPr>
          <w:rFonts w:ascii="Arial" w:hAnsi="Arial" w:cs="Arial"/>
          <w:b w:val="0"/>
          <w:bCs/>
          <w:iCs/>
          <w:sz w:val="20"/>
        </w:rPr>
      </w:pPr>
      <w:r w:rsidRPr="00712421">
        <w:rPr>
          <w:rFonts w:ascii="Arial" w:hAnsi="Arial" w:cs="Arial"/>
          <w:b w:val="0"/>
          <w:bCs/>
          <w:iCs/>
          <w:sz w:val="20"/>
        </w:rPr>
        <w:t xml:space="preserve">O conteúdo programático recomendado para as ações consta no quadro a seguir e está alinhado às melhores práticas de Segurança da Informação e Privacidade, à Política de Segurança e Informação (PO007) e à Nota Técnica nº11/2021 do CG/GSI – DSI3, bem como ao Guia de Práticas da Supervisão – GPS4 do BACEN relacionado à Gestão do Risco Operacional. </w:t>
      </w:r>
    </w:p>
    <w:p w14:paraId="3C18E800" w14:textId="77777777" w:rsidR="00712421" w:rsidRPr="00712421" w:rsidRDefault="00712421" w:rsidP="00712421">
      <w:pPr>
        <w:pStyle w:val="PargrafodaLista"/>
        <w:widowControl w:val="0"/>
        <w:autoSpaceDE w:val="0"/>
        <w:autoSpaceDN w:val="0"/>
        <w:adjustRightInd w:val="0"/>
        <w:ind w:left="375"/>
        <w:rPr>
          <w:rFonts w:ascii="Arial" w:hAnsi="Arial" w:cs="Arial"/>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911"/>
        <w:gridCol w:w="917"/>
      </w:tblGrid>
      <w:tr w:rsidR="00712421" w:rsidRPr="00712421" w14:paraId="03DB1026" w14:textId="77777777" w:rsidTr="00AB7924">
        <w:tc>
          <w:tcPr>
            <w:tcW w:w="7619" w:type="dxa"/>
            <w:gridSpan w:val="3"/>
            <w:shd w:val="clear" w:color="auto" w:fill="4472C4"/>
          </w:tcPr>
          <w:p w14:paraId="22892EF4" w14:textId="77777777" w:rsidR="00712421" w:rsidRPr="00712421" w:rsidRDefault="00712421" w:rsidP="00AB7924">
            <w:pPr>
              <w:pStyle w:val="PargrafodaLista"/>
              <w:ind w:left="0"/>
              <w:jc w:val="center"/>
              <w:rPr>
                <w:rFonts w:ascii="Arial" w:hAnsi="Arial" w:cs="Arial"/>
                <w:b/>
                <w:bCs/>
                <w:color w:val="FFFFFF"/>
                <w:sz w:val="18"/>
                <w:szCs w:val="18"/>
              </w:rPr>
            </w:pPr>
            <w:r w:rsidRPr="00712421">
              <w:rPr>
                <w:rFonts w:ascii="Arial" w:hAnsi="Arial" w:cs="Arial"/>
                <w:b/>
                <w:bCs/>
                <w:color w:val="FFFFFF"/>
                <w:sz w:val="18"/>
                <w:szCs w:val="18"/>
              </w:rPr>
              <w:t>Grau de Criticidade em SI Médio</w:t>
            </w:r>
          </w:p>
        </w:tc>
      </w:tr>
      <w:tr w:rsidR="00712421" w:rsidRPr="00712421" w14:paraId="2033E9AD" w14:textId="77777777" w:rsidTr="00AB7924">
        <w:tc>
          <w:tcPr>
            <w:tcW w:w="1791" w:type="dxa"/>
            <w:shd w:val="clear" w:color="auto" w:fill="4472C4"/>
          </w:tcPr>
          <w:p w14:paraId="06073C8D" w14:textId="77777777" w:rsidR="00712421" w:rsidRPr="00712421" w:rsidRDefault="00712421" w:rsidP="00AB7924">
            <w:pPr>
              <w:pStyle w:val="PargrafodaLista"/>
              <w:ind w:left="0"/>
              <w:jc w:val="center"/>
              <w:rPr>
                <w:rFonts w:ascii="Arial" w:hAnsi="Arial" w:cs="Arial"/>
                <w:b/>
                <w:bCs/>
                <w:color w:val="FFFFFF"/>
                <w:sz w:val="18"/>
                <w:szCs w:val="18"/>
              </w:rPr>
            </w:pPr>
            <w:r w:rsidRPr="00712421">
              <w:rPr>
                <w:rFonts w:ascii="Arial" w:hAnsi="Arial" w:cs="Arial"/>
                <w:b/>
                <w:bCs/>
                <w:color w:val="FFFFFF"/>
                <w:sz w:val="18"/>
                <w:szCs w:val="18"/>
              </w:rPr>
              <w:t>Domínio Temático</w:t>
            </w:r>
          </w:p>
        </w:tc>
        <w:tc>
          <w:tcPr>
            <w:tcW w:w="4911" w:type="dxa"/>
            <w:shd w:val="clear" w:color="auto" w:fill="4472C4"/>
          </w:tcPr>
          <w:p w14:paraId="5EAAB048" w14:textId="77777777" w:rsidR="00712421" w:rsidRPr="00712421" w:rsidRDefault="00712421" w:rsidP="00AB7924">
            <w:pPr>
              <w:pStyle w:val="PargrafodaLista"/>
              <w:ind w:left="0"/>
              <w:jc w:val="center"/>
              <w:rPr>
                <w:rFonts w:ascii="Arial" w:hAnsi="Arial" w:cs="Arial"/>
                <w:b/>
                <w:bCs/>
                <w:color w:val="FFFFFF"/>
                <w:sz w:val="18"/>
                <w:szCs w:val="18"/>
              </w:rPr>
            </w:pPr>
            <w:r w:rsidRPr="00712421">
              <w:rPr>
                <w:rFonts w:ascii="Arial" w:hAnsi="Arial" w:cs="Arial"/>
                <w:b/>
                <w:bCs/>
                <w:color w:val="FFFFFF"/>
                <w:sz w:val="18"/>
                <w:szCs w:val="18"/>
              </w:rPr>
              <w:t>Conteúdo</w:t>
            </w:r>
          </w:p>
        </w:tc>
        <w:tc>
          <w:tcPr>
            <w:tcW w:w="917" w:type="dxa"/>
            <w:shd w:val="clear" w:color="auto" w:fill="4472C4"/>
          </w:tcPr>
          <w:p w14:paraId="5539A9CC" w14:textId="77777777" w:rsidR="00712421" w:rsidRPr="00712421" w:rsidRDefault="00712421" w:rsidP="00AB7924">
            <w:pPr>
              <w:pStyle w:val="PargrafodaLista"/>
              <w:ind w:left="0"/>
              <w:jc w:val="center"/>
              <w:rPr>
                <w:rFonts w:ascii="Arial" w:hAnsi="Arial" w:cs="Arial"/>
                <w:b/>
                <w:bCs/>
                <w:color w:val="FFFFFF"/>
                <w:sz w:val="18"/>
                <w:szCs w:val="18"/>
              </w:rPr>
            </w:pPr>
            <w:r w:rsidRPr="00712421">
              <w:rPr>
                <w:rFonts w:ascii="Arial" w:hAnsi="Arial" w:cs="Arial"/>
                <w:b/>
                <w:bCs/>
                <w:color w:val="FFFFFF"/>
                <w:sz w:val="18"/>
                <w:szCs w:val="18"/>
              </w:rPr>
              <w:t>Carga Horária Anual</w:t>
            </w:r>
          </w:p>
        </w:tc>
      </w:tr>
      <w:tr w:rsidR="00712421" w:rsidRPr="00712421" w14:paraId="2EE960DC" w14:textId="77777777" w:rsidTr="00AB7924">
        <w:tc>
          <w:tcPr>
            <w:tcW w:w="1791" w:type="dxa"/>
            <w:shd w:val="clear" w:color="auto" w:fill="auto"/>
          </w:tcPr>
          <w:p w14:paraId="02986147"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Política de Segurança da Informação</w:t>
            </w:r>
          </w:p>
        </w:tc>
        <w:tc>
          <w:tcPr>
            <w:tcW w:w="4911" w:type="dxa"/>
            <w:shd w:val="clear" w:color="auto" w:fill="auto"/>
          </w:tcPr>
          <w:p w14:paraId="2AD88296"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Conhecimento da política de segurança da informação da empresa e da Política de Segurança e Informação da CAIXA.</w:t>
            </w:r>
          </w:p>
        </w:tc>
        <w:tc>
          <w:tcPr>
            <w:tcW w:w="917" w:type="dxa"/>
            <w:vMerge w:val="restart"/>
            <w:shd w:val="clear" w:color="auto" w:fill="auto"/>
            <w:vAlign w:val="center"/>
          </w:tcPr>
          <w:p w14:paraId="4F168B43" w14:textId="77777777" w:rsidR="00712421" w:rsidRPr="00712421" w:rsidRDefault="00712421" w:rsidP="00AB7924">
            <w:pPr>
              <w:pStyle w:val="PargrafodaLista"/>
              <w:ind w:left="0"/>
              <w:jc w:val="center"/>
              <w:rPr>
                <w:rFonts w:ascii="Arial" w:hAnsi="Arial" w:cs="Arial"/>
                <w:sz w:val="18"/>
                <w:szCs w:val="18"/>
              </w:rPr>
            </w:pPr>
            <w:r w:rsidRPr="00712421">
              <w:rPr>
                <w:rFonts w:ascii="Arial" w:hAnsi="Arial" w:cs="Arial"/>
                <w:sz w:val="18"/>
                <w:szCs w:val="18"/>
              </w:rPr>
              <w:t>4 horas</w:t>
            </w:r>
          </w:p>
        </w:tc>
      </w:tr>
      <w:tr w:rsidR="00712421" w:rsidRPr="00712421" w14:paraId="2895D2F4" w14:textId="77777777" w:rsidTr="00AB7924">
        <w:trPr>
          <w:trHeight w:val="453"/>
        </w:trPr>
        <w:tc>
          <w:tcPr>
            <w:tcW w:w="1791" w:type="dxa"/>
            <w:shd w:val="clear" w:color="auto" w:fill="BDD6EE"/>
          </w:tcPr>
          <w:p w14:paraId="4A359164"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Tratamento da Informação</w:t>
            </w:r>
          </w:p>
        </w:tc>
        <w:tc>
          <w:tcPr>
            <w:tcW w:w="4911" w:type="dxa"/>
            <w:shd w:val="clear" w:color="auto" w:fill="BDD6EE"/>
          </w:tcPr>
          <w:p w14:paraId="04178F62"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Uso seguro de informações corporativas a que tiver acesso; </w:t>
            </w:r>
          </w:p>
          <w:p w14:paraId="16E46537"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Adoção da política de “mesa limpa”, “tela limpa” e “impressora limpa”; </w:t>
            </w:r>
          </w:p>
          <w:p w14:paraId="530BB4D0"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Descarte seguro de informação.</w:t>
            </w:r>
          </w:p>
        </w:tc>
        <w:tc>
          <w:tcPr>
            <w:tcW w:w="917" w:type="dxa"/>
            <w:vMerge/>
            <w:shd w:val="clear" w:color="auto" w:fill="auto"/>
          </w:tcPr>
          <w:p w14:paraId="0324747F" w14:textId="77777777" w:rsidR="00712421" w:rsidRPr="00712421" w:rsidRDefault="00712421" w:rsidP="00AB7924">
            <w:pPr>
              <w:pStyle w:val="PargrafodaLista"/>
              <w:ind w:left="0"/>
              <w:rPr>
                <w:rFonts w:ascii="Arial" w:hAnsi="Arial" w:cs="Arial"/>
                <w:sz w:val="18"/>
                <w:szCs w:val="18"/>
              </w:rPr>
            </w:pPr>
          </w:p>
        </w:tc>
      </w:tr>
      <w:tr w:rsidR="00712421" w:rsidRPr="00712421" w14:paraId="680AD818" w14:textId="77777777" w:rsidTr="00AB7924">
        <w:tc>
          <w:tcPr>
            <w:tcW w:w="1791" w:type="dxa"/>
            <w:shd w:val="clear" w:color="auto" w:fill="auto"/>
          </w:tcPr>
          <w:p w14:paraId="16CA9191"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Reporte de Incidentes</w:t>
            </w:r>
          </w:p>
        </w:tc>
        <w:tc>
          <w:tcPr>
            <w:tcW w:w="4911" w:type="dxa"/>
            <w:shd w:val="clear" w:color="auto" w:fill="auto"/>
          </w:tcPr>
          <w:p w14:paraId="743F379F"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Formas de reporte de incidentes de segurança da informação na empresa e na CAIXA.</w:t>
            </w:r>
          </w:p>
        </w:tc>
        <w:tc>
          <w:tcPr>
            <w:tcW w:w="917" w:type="dxa"/>
            <w:vMerge/>
            <w:shd w:val="clear" w:color="auto" w:fill="auto"/>
          </w:tcPr>
          <w:p w14:paraId="3845C7B2" w14:textId="77777777" w:rsidR="00712421" w:rsidRPr="00712421" w:rsidRDefault="00712421" w:rsidP="00AB7924">
            <w:pPr>
              <w:pStyle w:val="PargrafodaLista"/>
              <w:ind w:left="0"/>
              <w:rPr>
                <w:rFonts w:ascii="Arial" w:hAnsi="Arial" w:cs="Arial"/>
                <w:sz w:val="18"/>
                <w:szCs w:val="18"/>
              </w:rPr>
            </w:pPr>
          </w:p>
        </w:tc>
      </w:tr>
      <w:tr w:rsidR="00712421" w:rsidRPr="00712421" w14:paraId="2E821D7F" w14:textId="77777777" w:rsidTr="00AB7924">
        <w:tc>
          <w:tcPr>
            <w:tcW w:w="1791" w:type="dxa"/>
            <w:shd w:val="clear" w:color="auto" w:fill="BDD6EE"/>
          </w:tcPr>
          <w:p w14:paraId="03110829"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Fundamentos para Segurança Digital</w:t>
            </w:r>
          </w:p>
        </w:tc>
        <w:tc>
          <w:tcPr>
            <w:tcW w:w="4911" w:type="dxa"/>
            <w:shd w:val="clear" w:color="auto" w:fill="BDD6EE"/>
          </w:tcPr>
          <w:p w14:paraId="3F72AE8A"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Conceitos básicos de segurança digital;</w:t>
            </w:r>
          </w:p>
          <w:p w14:paraId="2D9EACF8"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Uso da Internet</w:t>
            </w:r>
          </w:p>
        </w:tc>
        <w:tc>
          <w:tcPr>
            <w:tcW w:w="917" w:type="dxa"/>
            <w:vMerge/>
            <w:shd w:val="clear" w:color="auto" w:fill="auto"/>
          </w:tcPr>
          <w:p w14:paraId="3B5E5F7D" w14:textId="77777777" w:rsidR="00712421" w:rsidRPr="00712421" w:rsidRDefault="00712421" w:rsidP="00AB7924">
            <w:pPr>
              <w:pStyle w:val="PargrafodaLista"/>
              <w:ind w:left="0"/>
              <w:rPr>
                <w:rFonts w:ascii="Arial" w:hAnsi="Arial" w:cs="Arial"/>
                <w:sz w:val="18"/>
                <w:szCs w:val="18"/>
              </w:rPr>
            </w:pPr>
          </w:p>
        </w:tc>
      </w:tr>
      <w:tr w:rsidR="00712421" w:rsidRPr="00712421" w14:paraId="36613359" w14:textId="77777777" w:rsidTr="00AB7924">
        <w:tc>
          <w:tcPr>
            <w:tcW w:w="1791" w:type="dxa"/>
            <w:shd w:val="clear" w:color="auto" w:fill="auto"/>
          </w:tcPr>
          <w:p w14:paraId="50B257DE"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Segurança de Dispositivos Digitais Pessoais</w:t>
            </w:r>
          </w:p>
        </w:tc>
        <w:tc>
          <w:tcPr>
            <w:tcW w:w="4911" w:type="dxa"/>
            <w:shd w:val="clear" w:color="auto" w:fill="auto"/>
          </w:tcPr>
          <w:p w14:paraId="64E1CB78"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Proteção e privacidade em dispositivos digitais pessoais; </w:t>
            </w:r>
          </w:p>
          <w:p w14:paraId="4547A30B"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Conhecendo, configurando e usando o dispositivo; </w:t>
            </w:r>
          </w:p>
          <w:p w14:paraId="6846BEC6"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Mantendo o dispositivo;</w:t>
            </w:r>
          </w:p>
          <w:p w14:paraId="7D11B3B4"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-Vulnerabilidades e ameaças.</w:t>
            </w:r>
          </w:p>
        </w:tc>
        <w:tc>
          <w:tcPr>
            <w:tcW w:w="917" w:type="dxa"/>
            <w:vMerge/>
            <w:shd w:val="clear" w:color="auto" w:fill="auto"/>
          </w:tcPr>
          <w:p w14:paraId="2B27F14F" w14:textId="77777777" w:rsidR="00712421" w:rsidRPr="00712421" w:rsidRDefault="00712421" w:rsidP="00AB7924">
            <w:pPr>
              <w:pStyle w:val="PargrafodaLista"/>
              <w:ind w:left="0"/>
              <w:rPr>
                <w:rFonts w:ascii="Arial" w:hAnsi="Arial" w:cs="Arial"/>
                <w:sz w:val="18"/>
                <w:szCs w:val="18"/>
              </w:rPr>
            </w:pPr>
          </w:p>
        </w:tc>
      </w:tr>
      <w:tr w:rsidR="00712421" w:rsidRPr="00712421" w14:paraId="5093F22F" w14:textId="77777777" w:rsidTr="00AB7924">
        <w:tc>
          <w:tcPr>
            <w:tcW w:w="1791" w:type="dxa"/>
            <w:shd w:val="clear" w:color="auto" w:fill="BDD6EE"/>
          </w:tcPr>
          <w:p w14:paraId="49FBBA65"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Segurança em Redes</w:t>
            </w:r>
          </w:p>
        </w:tc>
        <w:tc>
          <w:tcPr>
            <w:tcW w:w="4911" w:type="dxa"/>
            <w:shd w:val="clear" w:color="auto" w:fill="BDD6EE"/>
          </w:tcPr>
          <w:p w14:paraId="592A7F18"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Segurança na Internet; </w:t>
            </w:r>
          </w:p>
          <w:p w14:paraId="4E5AA3B8"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Segurança em redes </w:t>
            </w:r>
            <w:proofErr w:type="spellStart"/>
            <w:r w:rsidRPr="00712421">
              <w:rPr>
                <w:rFonts w:ascii="Arial" w:hAnsi="Arial" w:cs="Arial"/>
                <w:sz w:val="18"/>
                <w:szCs w:val="18"/>
              </w:rPr>
              <w:t>wi-fi</w:t>
            </w:r>
            <w:proofErr w:type="spellEnd"/>
            <w:r w:rsidRPr="00712421">
              <w:rPr>
                <w:rFonts w:ascii="Arial" w:hAnsi="Arial" w:cs="Arial"/>
                <w:sz w:val="18"/>
                <w:szCs w:val="18"/>
              </w:rPr>
              <w:t xml:space="preserve"> públicas; </w:t>
            </w:r>
          </w:p>
          <w:p w14:paraId="0647A82F"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Proteção de redes pessoais; </w:t>
            </w:r>
          </w:p>
          <w:p w14:paraId="060BBA7E"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Computação em nuvem.</w:t>
            </w:r>
          </w:p>
        </w:tc>
        <w:tc>
          <w:tcPr>
            <w:tcW w:w="917" w:type="dxa"/>
            <w:vMerge/>
            <w:shd w:val="clear" w:color="auto" w:fill="auto"/>
          </w:tcPr>
          <w:p w14:paraId="0AFE15B8" w14:textId="77777777" w:rsidR="00712421" w:rsidRPr="00712421" w:rsidRDefault="00712421" w:rsidP="00AB7924">
            <w:pPr>
              <w:pStyle w:val="PargrafodaLista"/>
              <w:ind w:left="0"/>
              <w:rPr>
                <w:rFonts w:ascii="Arial" w:hAnsi="Arial" w:cs="Arial"/>
                <w:sz w:val="18"/>
                <w:szCs w:val="18"/>
              </w:rPr>
            </w:pPr>
          </w:p>
        </w:tc>
      </w:tr>
      <w:tr w:rsidR="00712421" w:rsidRPr="00712421" w14:paraId="73BD0B62" w14:textId="77777777" w:rsidTr="00AB7924">
        <w:tc>
          <w:tcPr>
            <w:tcW w:w="1791" w:type="dxa"/>
            <w:shd w:val="clear" w:color="auto" w:fill="auto"/>
          </w:tcPr>
          <w:p w14:paraId="56BED3B5"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Segurança do Usuário</w:t>
            </w:r>
          </w:p>
        </w:tc>
        <w:tc>
          <w:tcPr>
            <w:tcW w:w="4911" w:type="dxa"/>
            <w:shd w:val="clear" w:color="auto" w:fill="auto"/>
          </w:tcPr>
          <w:p w14:paraId="71CCB066"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Autenticação no acesso </w:t>
            </w:r>
            <w:proofErr w:type="spellStart"/>
            <w:r w:rsidRPr="00712421">
              <w:rPr>
                <w:rFonts w:ascii="Arial" w:hAnsi="Arial" w:cs="Arial"/>
                <w:sz w:val="18"/>
                <w:szCs w:val="18"/>
              </w:rPr>
              <w:t>a</w:t>
            </w:r>
            <w:proofErr w:type="spellEnd"/>
            <w:r w:rsidRPr="00712421">
              <w:rPr>
                <w:rFonts w:ascii="Arial" w:hAnsi="Arial" w:cs="Arial"/>
                <w:sz w:val="18"/>
                <w:szCs w:val="18"/>
              </w:rPr>
              <w:t xml:space="preserve"> sistema e a serviços;</w:t>
            </w:r>
          </w:p>
          <w:p w14:paraId="54983D9A"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Proteção de contas pessoais;</w:t>
            </w:r>
          </w:p>
          <w:p w14:paraId="6F802338"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Mídias sociais;</w:t>
            </w:r>
          </w:p>
          <w:p w14:paraId="21D4193A"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Segurança com e-mails; </w:t>
            </w:r>
          </w:p>
          <w:p w14:paraId="60D87F8A"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Armazenamento e compartilhamento de dados;</w:t>
            </w:r>
          </w:p>
          <w:p w14:paraId="6CA1B72F"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Backup de arquivos pessoais importantes;</w:t>
            </w:r>
          </w:p>
          <w:p w14:paraId="12FD6F0D"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Qualidade de vida digital.</w:t>
            </w:r>
          </w:p>
        </w:tc>
        <w:tc>
          <w:tcPr>
            <w:tcW w:w="917" w:type="dxa"/>
            <w:vMerge/>
            <w:shd w:val="clear" w:color="auto" w:fill="auto"/>
          </w:tcPr>
          <w:p w14:paraId="1F9A0BA2" w14:textId="77777777" w:rsidR="00712421" w:rsidRPr="00712421" w:rsidRDefault="00712421" w:rsidP="00AB7924">
            <w:pPr>
              <w:pStyle w:val="PargrafodaLista"/>
              <w:ind w:left="0"/>
              <w:rPr>
                <w:rFonts w:ascii="Arial" w:hAnsi="Arial" w:cs="Arial"/>
                <w:sz w:val="18"/>
                <w:szCs w:val="18"/>
              </w:rPr>
            </w:pPr>
          </w:p>
        </w:tc>
      </w:tr>
      <w:tr w:rsidR="00712421" w:rsidRPr="00712421" w14:paraId="4B63FA91" w14:textId="77777777" w:rsidTr="00AB7924">
        <w:tc>
          <w:tcPr>
            <w:tcW w:w="1791" w:type="dxa"/>
            <w:shd w:val="clear" w:color="auto" w:fill="BDD6EE"/>
          </w:tcPr>
          <w:p w14:paraId="366A9E05"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Segurança e Comportamento em Mídias Sociais</w:t>
            </w:r>
          </w:p>
        </w:tc>
        <w:tc>
          <w:tcPr>
            <w:tcW w:w="4911" w:type="dxa"/>
            <w:shd w:val="clear" w:color="auto" w:fill="BDD6EE"/>
          </w:tcPr>
          <w:p w14:paraId="333D038E"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Netiqueta;</w:t>
            </w:r>
          </w:p>
          <w:p w14:paraId="46BE1AFA"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Construindo seu perfil na Internet;</w:t>
            </w:r>
          </w:p>
          <w:p w14:paraId="061DD219"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Segurança em mídias sociais;</w:t>
            </w:r>
          </w:p>
          <w:p w14:paraId="4111C46D"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Administrando seu rastro digital; </w:t>
            </w:r>
          </w:p>
          <w:p w14:paraId="61A95E0A"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Uso saudável de mídias sociais;</w:t>
            </w:r>
          </w:p>
          <w:p w14:paraId="39899AAC"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Fake News; </w:t>
            </w:r>
          </w:p>
          <w:p w14:paraId="6EFF87AE"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Jogos online.</w:t>
            </w:r>
          </w:p>
        </w:tc>
        <w:tc>
          <w:tcPr>
            <w:tcW w:w="917" w:type="dxa"/>
            <w:vMerge/>
            <w:shd w:val="clear" w:color="auto" w:fill="auto"/>
          </w:tcPr>
          <w:p w14:paraId="5C051E30" w14:textId="77777777" w:rsidR="00712421" w:rsidRPr="00712421" w:rsidRDefault="00712421" w:rsidP="00AB7924">
            <w:pPr>
              <w:pStyle w:val="PargrafodaLista"/>
              <w:ind w:left="0"/>
              <w:rPr>
                <w:rFonts w:ascii="Arial" w:hAnsi="Arial" w:cs="Arial"/>
                <w:sz w:val="18"/>
                <w:szCs w:val="18"/>
              </w:rPr>
            </w:pPr>
          </w:p>
        </w:tc>
      </w:tr>
      <w:tr w:rsidR="00712421" w:rsidRPr="00712421" w14:paraId="24DCE023" w14:textId="77777777" w:rsidTr="00AB7924">
        <w:tc>
          <w:tcPr>
            <w:tcW w:w="1791" w:type="dxa"/>
            <w:shd w:val="clear" w:color="auto" w:fill="auto"/>
          </w:tcPr>
          <w:p w14:paraId="5590726D"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Comunidades Digitais</w:t>
            </w:r>
          </w:p>
        </w:tc>
        <w:tc>
          <w:tcPr>
            <w:tcW w:w="4911" w:type="dxa"/>
            <w:shd w:val="clear" w:color="auto" w:fill="auto"/>
          </w:tcPr>
          <w:p w14:paraId="2182B310"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Educação na Internet;</w:t>
            </w:r>
          </w:p>
          <w:p w14:paraId="2E1C4322"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Construindo comunidades digitais cidadãs.</w:t>
            </w:r>
          </w:p>
        </w:tc>
        <w:tc>
          <w:tcPr>
            <w:tcW w:w="917" w:type="dxa"/>
            <w:vMerge/>
            <w:shd w:val="clear" w:color="auto" w:fill="auto"/>
          </w:tcPr>
          <w:p w14:paraId="0D482C6C" w14:textId="77777777" w:rsidR="00712421" w:rsidRPr="00712421" w:rsidRDefault="00712421" w:rsidP="00AB7924">
            <w:pPr>
              <w:pStyle w:val="PargrafodaLista"/>
              <w:ind w:left="0"/>
              <w:rPr>
                <w:rFonts w:ascii="Arial" w:hAnsi="Arial" w:cs="Arial"/>
                <w:sz w:val="18"/>
                <w:szCs w:val="18"/>
              </w:rPr>
            </w:pPr>
          </w:p>
        </w:tc>
      </w:tr>
      <w:tr w:rsidR="00712421" w:rsidRPr="00712421" w14:paraId="2916FF51" w14:textId="77777777" w:rsidTr="00AB7924">
        <w:tc>
          <w:tcPr>
            <w:tcW w:w="1791" w:type="dxa"/>
            <w:shd w:val="clear" w:color="auto" w:fill="BDD6EE"/>
          </w:tcPr>
          <w:p w14:paraId="488F5B55"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Direito Digital</w:t>
            </w:r>
          </w:p>
        </w:tc>
        <w:tc>
          <w:tcPr>
            <w:tcW w:w="4911" w:type="dxa"/>
            <w:shd w:val="clear" w:color="auto" w:fill="BDD6EE"/>
          </w:tcPr>
          <w:p w14:paraId="3EAFA3B2"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Conceitos jurídicos e legislação relacionada à segurança da informação;</w:t>
            </w:r>
          </w:p>
          <w:p w14:paraId="7327B901"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Direitos autorais;</w:t>
            </w:r>
          </w:p>
          <w:p w14:paraId="55F1574B"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Fraudes;</w:t>
            </w:r>
          </w:p>
          <w:p w14:paraId="26AEC2DF"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xml:space="preserve">- Assédio virtual; </w:t>
            </w:r>
          </w:p>
          <w:p w14:paraId="1976AAB3"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Crimes na Internet;</w:t>
            </w:r>
          </w:p>
          <w:p w14:paraId="787F45A7"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w:t>
            </w:r>
            <w:proofErr w:type="spellStart"/>
            <w:r w:rsidRPr="00712421">
              <w:rPr>
                <w:rFonts w:ascii="Arial" w:hAnsi="Arial" w:cs="Arial"/>
                <w:sz w:val="18"/>
                <w:szCs w:val="18"/>
              </w:rPr>
              <w:t>Hacktivismo</w:t>
            </w:r>
            <w:proofErr w:type="spellEnd"/>
            <w:r w:rsidRPr="00712421">
              <w:rPr>
                <w:rFonts w:ascii="Arial" w:hAnsi="Arial" w:cs="Arial"/>
                <w:sz w:val="18"/>
                <w:szCs w:val="18"/>
              </w:rPr>
              <w:t>.</w:t>
            </w:r>
          </w:p>
        </w:tc>
        <w:tc>
          <w:tcPr>
            <w:tcW w:w="917" w:type="dxa"/>
            <w:vMerge/>
            <w:shd w:val="clear" w:color="auto" w:fill="auto"/>
          </w:tcPr>
          <w:p w14:paraId="45A01373" w14:textId="77777777" w:rsidR="00712421" w:rsidRPr="00712421" w:rsidRDefault="00712421" w:rsidP="00AB7924">
            <w:pPr>
              <w:pStyle w:val="PargrafodaLista"/>
              <w:ind w:left="0"/>
              <w:rPr>
                <w:rFonts w:ascii="Arial" w:hAnsi="Arial" w:cs="Arial"/>
                <w:sz w:val="18"/>
                <w:szCs w:val="18"/>
              </w:rPr>
            </w:pPr>
          </w:p>
        </w:tc>
      </w:tr>
      <w:tr w:rsidR="00712421" w:rsidRPr="00712421" w14:paraId="3733ADCD" w14:textId="77777777" w:rsidTr="00AB7924">
        <w:tc>
          <w:tcPr>
            <w:tcW w:w="1791" w:type="dxa"/>
            <w:shd w:val="clear" w:color="auto" w:fill="auto"/>
          </w:tcPr>
          <w:p w14:paraId="724D8669"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Prevenção à fraude</w:t>
            </w:r>
          </w:p>
        </w:tc>
        <w:tc>
          <w:tcPr>
            <w:tcW w:w="4911" w:type="dxa"/>
            <w:shd w:val="clear" w:color="auto" w:fill="auto"/>
          </w:tcPr>
          <w:p w14:paraId="232A6EFF" w14:textId="77777777" w:rsidR="00712421" w:rsidRPr="00712421" w:rsidRDefault="00712421" w:rsidP="00AB7924">
            <w:pPr>
              <w:pStyle w:val="PargrafodaLista"/>
              <w:ind w:left="0"/>
              <w:rPr>
                <w:rFonts w:ascii="Arial" w:hAnsi="Arial" w:cs="Arial"/>
                <w:sz w:val="18"/>
                <w:szCs w:val="18"/>
              </w:rPr>
            </w:pPr>
            <w:r w:rsidRPr="00712421">
              <w:rPr>
                <w:rFonts w:ascii="Arial" w:hAnsi="Arial" w:cs="Arial"/>
                <w:sz w:val="18"/>
                <w:szCs w:val="18"/>
              </w:rPr>
              <w:t>- Engenharia social (formas defensivas contra **</w:t>
            </w:r>
            <w:proofErr w:type="spellStart"/>
            <w:r w:rsidRPr="00712421">
              <w:rPr>
                <w:rFonts w:ascii="Arial" w:hAnsi="Arial" w:cs="Arial"/>
                <w:sz w:val="18"/>
                <w:szCs w:val="18"/>
              </w:rPr>
              <w:t>Phishing</w:t>
            </w:r>
            <w:proofErr w:type="spellEnd"/>
            <w:r w:rsidRPr="00712421">
              <w:rPr>
                <w:rFonts w:ascii="Arial" w:hAnsi="Arial" w:cs="Arial"/>
                <w:sz w:val="18"/>
                <w:szCs w:val="18"/>
              </w:rPr>
              <w:t xml:space="preserve"> e ***</w:t>
            </w:r>
            <w:proofErr w:type="spellStart"/>
            <w:r w:rsidRPr="00712421">
              <w:rPr>
                <w:rFonts w:ascii="Arial" w:hAnsi="Arial" w:cs="Arial"/>
                <w:sz w:val="18"/>
                <w:szCs w:val="18"/>
              </w:rPr>
              <w:t>Smishing</w:t>
            </w:r>
            <w:proofErr w:type="spellEnd"/>
            <w:r w:rsidRPr="00712421">
              <w:rPr>
                <w:rFonts w:ascii="Arial" w:hAnsi="Arial" w:cs="Arial"/>
                <w:sz w:val="18"/>
                <w:szCs w:val="18"/>
              </w:rPr>
              <w:t>).</w:t>
            </w:r>
          </w:p>
          <w:p w14:paraId="2DF0E210" w14:textId="77777777" w:rsidR="00712421" w:rsidRPr="00712421" w:rsidRDefault="00712421" w:rsidP="00AB7924">
            <w:pPr>
              <w:pStyle w:val="PargrafodaLista"/>
              <w:ind w:left="0"/>
              <w:rPr>
                <w:rFonts w:ascii="Arial" w:hAnsi="Arial" w:cs="Arial"/>
                <w:sz w:val="18"/>
                <w:szCs w:val="18"/>
              </w:rPr>
            </w:pPr>
          </w:p>
        </w:tc>
        <w:tc>
          <w:tcPr>
            <w:tcW w:w="917" w:type="dxa"/>
            <w:vMerge/>
            <w:shd w:val="clear" w:color="auto" w:fill="auto"/>
          </w:tcPr>
          <w:p w14:paraId="0D1D46D9" w14:textId="77777777" w:rsidR="00712421" w:rsidRPr="00712421" w:rsidRDefault="00712421" w:rsidP="00AB7924">
            <w:pPr>
              <w:pStyle w:val="PargrafodaLista"/>
              <w:ind w:left="0"/>
              <w:rPr>
                <w:rFonts w:ascii="Arial" w:hAnsi="Arial" w:cs="Arial"/>
                <w:sz w:val="18"/>
                <w:szCs w:val="18"/>
              </w:rPr>
            </w:pPr>
          </w:p>
        </w:tc>
      </w:tr>
    </w:tbl>
    <w:p w14:paraId="44603029" w14:textId="697274FC" w:rsidR="00062F29" w:rsidRPr="009B5736" w:rsidRDefault="00062F29" w:rsidP="00062F29">
      <w:pPr>
        <w:jc w:val="both"/>
        <w:rPr>
          <w:rFonts w:ascii="Arial" w:hAnsi="Arial" w:cs="Arial"/>
          <w:sz w:val="18"/>
          <w:szCs w:val="18"/>
        </w:rPr>
      </w:pPr>
    </w:p>
    <w:p w14:paraId="74CA680D" w14:textId="77777777" w:rsidR="00062F29" w:rsidRPr="009B5736" w:rsidRDefault="00062F29" w:rsidP="00062F29">
      <w:pPr>
        <w:autoSpaceDE w:val="0"/>
        <w:autoSpaceDN w:val="0"/>
        <w:adjustRightInd w:val="0"/>
        <w:jc w:val="both"/>
        <w:rPr>
          <w:rFonts w:ascii="Arial" w:eastAsia="Calibri" w:hAnsi="Arial" w:cs="Arial"/>
          <w:sz w:val="18"/>
          <w:szCs w:val="18"/>
        </w:rPr>
      </w:pPr>
      <w:r w:rsidRPr="009B5736">
        <w:rPr>
          <w:rFonts w:ascii="Arial" w:eastAsia="Calibri" w:hAnsi="Arial" w:cs="Arial"/>
          <w:sz w:val="18"/>
          <w:szCs w:val="18"/>
        </w:rPr>
        <w:t>*</w:t>
      </w:r>
      <w:proofErr w:type="spellStart"/>
      <w:r w:rsidRPr="009B5736">
        <w:rPr>
          <w:rFonts w:ascii="Arial" w:eastAsia="Calibri" w:hAnsi="Arial" w:cs="Arial"/>
          <w:sz w:val="18"/>
          <w:szCs w:val="18"/>
        </w:rPr>
        <w:t>Hacktivismo</w:t>
      </w:r>
      <w:proofErr w:type="spellEnd"/>
      <w:r w:rsidRPr="009B5736">
        <w:rPr>
          <w:rFonts w:ascii="Arial" w:eastAsia="Calibri" w:hAnsi="Arial" w:cs="Arial"/>
          <w:sz w:val="18"/>
          <w:szCs w:val="18"/>
        </w:rPr>
        <w:t xml:space="preserve"> é normalmente entendido como escrever código fonte, ou até mesmo manipular bits, para promover ideologia política - promovendo expressão política, liberdade de expressão, direitos humanos, ou informação ética. </w:t>
      </w:r>
    </w:p>
    <w:p w14:paraId="14069F5B" w14:textId="77777777" w:rsidR="00062F29" w:rsidRPr="009B5736" w:rsidRDefault="00062F29" w:rsidP="00062F29">
      <w:pPr>
        <w:autoSpaceDE w:val="0"/>
        <w:autoSpaceDN w:val="0"/>
        <w:adjustRightInd w:val="0"/>
        <w:jc w:val="both"/>
        <w:rPr>
          <w:rFonts w:ascii="Arial" w:eastAsia="Calibri" w:hAnsi="Arial" w:cs="Arial"/>
          <w:sz w:val="18"/>
          <w:szCs w:val="18"/>
        </w:rPr>
      </w:pPr>
      <w:r w:rsidRPr="009B5736">
        <w:rPr>
          <w:rFonts w:ascii="Arial" w:eastAsia="Calibri" w:hAnsi="Arial" w:cs="Arial"/>
          <w:sz w:val="18"/>
          <w:szCs w:val="18"/>
        </w:rPr>
        <w:t>**</w:t>
      </w:r>
      <w:proofErr w:type="spellStart"/>
      <w:r w:rsidRPr="009B5736">
        <w:rPr>
          <w:rFonts w:ascii="Arial" w:eastAsia="Calibri" w:hAnsi="Arial" w:cs="Arial"/>
          <w:sz w:val="18"/>
          <w:szCs w:val="18"/>
        </w:rPr>
        <w:t>Phishing</w:t>
      </w:r>
      <w:proofErr w:type="spellEnd"/>
      <w:r w:rsidRPr="009B5736">
        <w:rPr>
          <w:rFonts w:ascii="Arial" w:eastAsia="Calibri" w:hAnsi="Arial" w:cs="Arial"/>
          <w:sz w:val="18"/>
          <w:szCs w:val="18"/>
        </w:rPr>
        <w:t xml:space="preserve"> é uma técnica de crime cibernético que usa fraude, truque ou engano para manipular as pessoas e obter informações confidenciais, geralmente disparado por e-mail, usando links ou anexos maliciosos disfarçados em uma mensagem aparentemente legítima. </w:t>
      </w:r>
    </w:p>
    <w:p w14:paraId="5D1C176F" w14:textId="77777777" w:rsidR="00062F29" w:rsidRPr="009B5736" w:rsidRDefault="00062F29" w:rsidP="00062F29">
      <w:pPr>
        <w:jc w:val="both"/>
        <w:rPr>
          <w:rFonts w:ascii="Arial" w:eastAsia="Calibri" w:hAnsi="Arial" w:cs="Arial"/>
          <w:sz w:val="18"/>
          <w:szCs w:val="18"/>
        </w:rPr>
      </w:pPr>
      <w:r w:rsidRPr="009B5736">
        <w:rPr>
          <w:rFonts w:ascii="Arial" w:eastAsia="Calibri" w:hAnsi="Arial" w:cs="Arial"/>
          <w:sz w:val="18"/>
          <w:szCs w:val="18"/>
        </w:rPr>
        <w:lastRenderedPageBreak/>
        <w:t>***</w:t>
      </w:r>
      <w:proofErr w:type="spellStart"/>
      <w:r w:rsidRPr="009B5736">
        <w:rPr>
          <w:rFonts w:ascii="Arial" w:eastAsia="Calibri" w:hAnsi="Arial" w:cs="Arial"/>
          <w:sz w:val="18"/>
          <w:szCs w:val="18"/>
        </w:rPr>
        <w:t>Smishing</w:t>
      </w:r>
      <w:proofErr w:type="spellEnd"/>
      <w:r w:rsidRPr="009B5736">
        <w:rPr>
          <w:rFonts w:ascii="Arial" w:eastAsia="Calibri" w:hAnsi="Arial" w:cs="Arial"/>
          <w:sz w:val="18"/>
          <w:szCs w:val="18"/>
        </w:rPr>
        <w:t xml:space="preserve"> é um tipo de </w:t>
      </w:r>
      <w:proofErr w:type="spellStart"/>
      <w:r w:rsidRPr="009B5736">
        <w:rPr>
          <w:rFonts w:ascii="Arial" w:eastAsia="Calibri" w:hAnsi="Arial" w:cs="Arial"/>
          <w:sz w:val="18"/>
          <w:szCs w:val="18"/>
        </w:rPr>
        <w:t>Phishing</w:t>
      </w:r>
      <w:proofErr w:type="spellEnd"/>
      <w:r w:rsidRPr="009B5736">
        <w:rPr>
          <w:rFonts w:ascii="Arial" w:eastAsia="Calibri" w:hAnsi="Arial" w:cs="Arial"/>
          <w:sz w:val="18"/>
          <w:szCs w:val="18"/>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p>
    <w:p w14:paraId="5A422980" w14:textId="7DD99712"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 xml:space="preserve">O treinamento referido no item </w:t>
      </w:r>
      <w:r w:rsidRPr="009B5736">
        <w:rPr>
          <w:rFonts w:cs="Arial"/>
          <w:b w:val="0"/>
          <w:bCs/>
          <w:i w:val="0"/>
          <w:iCs/>
          <w:sz w:val="20"/>
        </w:rPr>
        <w:fldChar w:fldCharType="begin"/>
      </w:r>
      <w:r w:rsidRPr="009B5736">
        <w:rPr>
          <w:rFonts w:cs="Arial"/>
          <w:b w:val="0"/>
          <w:bCs/>
          <w:i w:val="0"/>
          <w:iCs/>
          <w:sz w:val="20"/>
        </w:rPr>
        <w:instrText xml:space="preserve"> REF _Ref135743223 \r \h  \* MERGEFORMAT </w:instrText>
      </w:r>
      <w:r w:rsidRPr="009B5736">
        <w:rPr>
          <w:rFonts w:cs="Arial"/>
          <w:b w:val="0"/>
          <w:bCs/>
          <w:i w:val="0"/>
          <w:iCs/>
          <w:sz w:val="20"/>
        </w:rPr>
      </w:r>
      <w:r w:rsidRPr="009B5736">
        <w:rPr>
          <w:rFonts w:cs="Arial"/>
          <w:b w:val="0"/>
          <w:bCs/>
          <w:i w:val="0"/>
          <w:iCs/>
          <w:sz w:val="20"/>
        </w:rPr>
        <w:fldChar w:fldCharType="separate"/>
      </w:r>
      <w:r w:rsidR="0001425D">
        <w:rPr>
          <w:rFonts w:cs="Arial"/>
          <w:b w:val="0"/>
          <w:bCs/>
          <w:i w:val="0"/>
          <w:iCs/>
          <w:sz w:val="20"/>
        </w:rPr>
        <w:t>24.17</w:t>
      </w:r>
      <w:r w:rsidRPr="009B5736">
        <w:rPr>
          <w:rFonts w:cs="Arial"/>
          <w:b w:val="0"/>
          <w:bCs/>
          <w:i w:val="0"/>
          <w:iCs/>
          <w:sz w:val="20"/>
        </w:rPr>
        <w:fldChar w:fldCharType="end"/>
      </w:r>
      <w:r w:rsidRPr="009B5736">
        <w:rPr>
          <w:rFonts w:cs="Arial"/>
          <w:b w:val="0"/>
          <w:bCs/>
          <w:i w:val="0"/>
          <w:iCs/>
          <w:sz w:val="20"/>
        </w:rPr>
        <w:t xml:space="preserve"> será integralmente de responsabilidade da CONTRATADA, inclusive no que se refere aos custos, podendo ser de forma presencial ou virtual, com carga horária mínima semestral de 04 horas</w:t>
      </w:r>
      <w:r w:rsidR="00A400D2">
        <w:rPr>
          <w:rFonts w:cs="Arial"/>
          <w:b w:val="0"/>
          <w:bCs/>
          <w:i w:val="0"/>
          <w:iCs/>
          <w:sz w:val="20"/>
        </w:rPr>
        <w:t>.</w:t>
      </w:r>
    </w:p>
    <w:p w14:paraId="373EFD99" w14:textId="5E822776"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 xml:space="preserve">A CONTRATADA deve apresentar anualmente, até o último dia útil do mês subsequente ao ano base, a documentação comprobatória de cumprimento do treinamento referido no item </w:t>
      </w:r>
      <w:r w:rsidRPr="009B5736">
        <w:rPr>
          <w:rFonts w:cs="Arial"/>
          <w:b w:val="0"/>
          <w:bCs/>
          <w:i w:val="0"/>
          <w:iCs/>
          <w:sz w:val="20"/>
        </w:rPr>
        <w:fldChar w:fldCharType="begin"/>
      </w:r>
      <w:r w:rsidRPr="009B5736">
        <w:rPr>
          <w:rFonts w:cs="Arial"/>
          <w:b w:val="0"/>
          <w:bCs/>
          <w:i w:val="0"/>
          <w:iCs/>
          <w:sz w:val="20"/>
        </w:rPr>
        <w:instrText xml:space="preserve"> REF _Ref135743223 \r \h  \* MERGEFORMAT </w:instrText>
      </w:r>
      <w:r w:rsidRPr="009B5736">
        <w:rPr>
          <w:rFonts w:cs="Arial"/>
          <w:b w:val="0"/>
          <w:bCs/>
          <w:i w:val="0"/>
          <w:iCs/>
          <w:sz w:val="20"/>
        </w:rPr>
      </w:r>
      <w:r w:rsidRPr="009B5736">
        <w:rPr>
          <w:rFonts w:cs="Arial"/>
          <w:b w:val="0"/>
          <w:bCs/>
          <w:i w:val="0"/>
          <w:iCs/>
          <w:sz w:val="20"/>
        </w:rPr>
        <w:fldChar w:fldCharType="separate"/>
      </w:r>
      <w:r w:rsidR="0001425D">
        <w:rPr>
          <w:rFonts w:cs="Arial"/>
          <w:b w:val="0"/>
          <w:bCs/>
          <w:i w:val="0"/>
          <w:iCs/>
          <w:sz w:val="20"/>
        </w:rPr>
        <w:t>24.17</w:t>
      </w:r>
      <w:r w:rsidRPr="009B5736">
        <w:rPr>
          <w:rFonts w:cs="Arial"/>
          <w:b w:val="0"/>
          <w:bCs/>
          <w:i w:val="0"/>
          <w:iCs/>
          <w:sz w:val="20"/>
        </w:rPr>
        <w:fldChar w:fldCharType="end"/>
      </w:r>
      <w:r w:rsidRPr="009B5736">
        <w:rPr>
          <w:rFonts w:cs="Arial"/>
          <w:b w:val="0"/>
          <w:bCs/>
          <w:i w:val="0"/>
          <w:iCs/>
          <w:sz w:val="20"/>
        </w:rPr>
        <w:t xml:space="preserve">. </w:t>
      </w:r>
    </w:p>
    <w:p w14:paraId="0693B838" w14:textId="1C5445FB"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A CONTRATADA deve apresentar anualmente, até o último dia útil do mês subsequente ao término do período, relatórios de acompanhamento dos controles de segurança executados pela CONTRATADA</w:t>
      </w:r>
      <w:r w:rsidR="00A400D2">
        <w:rPr>
          <w:rFonts w:cs="Arial"/>
          <w:b w:val="0"/>
          <w:bCs/>
          <w:i w:val="0"/>
          <w:iCs/>
          <w:sz w:val="20"/>
        </w:rPr>
        <w:t>.</w:t>
      </w:r>
    </w:p>
    <w:p w14:paraId="6C0EE374" w14:textId="680D785C"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 xml:space="preserve">A CONTRATADA deve se adequar às normas e a legislação vigente inerentes à Segurança da Informação relacionadas às atividades da CAIXA, enquanto empresa pública e instituição financeira. </w:t>
      </w:r>
    </w:p>
    <w:p w14:paraId="1238D24E" w14:textId="67CF5AE1"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 xml:space="preserve">A CAIXA poderá exercer o direito de exigir alterações nos controles de segurança da CONTRATADA, à medida que os ambientes externos e internos se modifiquem. </w:t>
      </w:r>
    </w:p>
    <w:p w14:paraId="28E8A2E0" w14:textId="18DE5470"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 xml:space="preserve">A CONTRATADA deve solicitar formalmente autorização para subcontratação de serviços, cabendo a CAIXA autorizar ou não. </w:t>
      </w:r>
    </w:p>
    <w:p w14:paraId="7FBD291D" w14:textId="245A1957"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 xml:space="preserve">Em caso de concretização de subcontratação de serviços, previamente autorizada pela CAIXA, a CONTRATADA deverá enviar notificação mandatória sobre o fato à CAIXA. </w:t>
      </w:r>
    </w:p>
    <w:p w14:paraId="16DF3127" w14:textId="2465FAF5" w:rsidR="00062F29" w:rsidRPr="009B5736" w:rsidRDefault="00062F29" w:rsidP="009B5736">
      <w:pPr>
        <w:pStyle w:val="Ttulo2"/>
        <w:numPr>
          <w:ilvl w:val="1"/>
          <w:numId w:val="60"/>
        </w:numPr>
        <w:ind w:left="0" w:firstLine="0"/>
        <w:jc w:val="both"/>
        <w:rPr>
          <w:rFonts w:cs="Arial"/>
          <w:b w:val="0"/>
          <w:bCs/>
          <w:i w:val="0"/>
          <w:iCs/>
          <w:sz w:val="20"/>
        </w:rPr>
      </w:pPr>
      <w:r w:rsidRPr="009B5736">
        <w:rPr>
          <w:rFonts w:cs="Arial"/>
          <w:b w:val="0"/>
          <w:bCs/>
          <w:i w:val="0"/>
          <w:iCs/>
          <w:sz w:val="20"/>
        </w:rPr>
        <w:t>A CONTRATADA deverá informar anualmente à CAIXA os indicadores abaixo:</w:t>
      </w:r>
    </w:p>
    <w:p w14:paraId="7E80F181" w14:textId="15677BED" w:rsidR="00062F29" w:rsidRPr="009B5736" w:rsidRDefault="00062F29" w:rsidP="005E04E6">
      <w:pPr>
        <w:pStyle w:val="Ttulo2"/>
        <w:jc w:val="both"/>
        <w:rPr>
          <w:rFonts w:cs="Arial"/>
          <w:b w:val="0"/>
          <w:bCs/>
          <w:i w:val="0"/>
          <w:iCs/>
          <w:sz w:val="20"/>
        </w:rPr>
      </w:pPr>
      <w:r w:rsidRPr="009B5736">
        <w:rPr>
          <w:rFonts w:cs="Arial"/>
          <w:b w:val="0"/>
          <w:bCs/>
          <w:i w:val="0"/>
          <w:iCs/>
          <w:sz w:val="20"/>
        </w:rPr>
        <w:t xml:space="preserve"> 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CAIXA anualmente, até o último dia útil do mês subsequente ao ano base;</w:t>
      </w:r>
    </w:p>
    <w:p w14:paraId="164BBB4A" w14:textId="2F8AF17A" w:rsidR="00062F29" w:rsidRPr="00062F29" w:rsidRDefault="00062F29" w:rsidP="005E04E6">
      <w:pPr>
        <w:pStyle w:val="Letras"/>
        <w:keepNext/>
        <w:keepLines/>
        <w:autoSpaceDE w:val="0"/>
        <w:autoSpaceDN w:val="0"/>
        <w:adjustRightInd w:val="0"/>
        <w:spacing w:after="60"/>
        <w:jc w:val="both"/>
        <w:rPr>
          <w:rFonts w:ascii="Arial" w:hAnsi="Arial" w:cs="Arial"/>
        </w:rPr>
      </w:pPr>
      <w:r w:rsidRPr="00062F29">
        <w:rPr>
          <w:rFonts w:ascii="Arial" w:hAnsi="Arial" w:cs="Arial"/>
        </w:rPr>
        <w:t>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w:t>
      </w:r>
      <w:r w:rsidR="00D5470A">
        <w:rPr>
          <w:rFonts w:ascii="Arial" w:hAnsi="Arial" w:cs="Arial"/>
        </w:rPr>
        <w:t xml:space="preserve"> </w:t>
      </w:r>
    </w:p>
    <w:p w14:paraId="725CB7EF" w14:textId="27280789" w:rsidR="00062F29" w:rsidRPr="00D5470A" w:rsidRDefault="00062F29" w:rsidP="00D5470A">
      <w:pPr>
        <w:pStyle w:val="Ttulo2"/>
        <w:numPr>
          <w:ilvl w:val="1"/>
          <w:numId w:val="60"/>
        </w:numPr>
        <w:ind w:left="0" w:firstLine="0"/>
        <w:jc w:val="both"/>
        <w:rPr>
          <w:rFonts w:cs="Arial"/>
          <w:b w:val="0"/>
          <w:bCs/>
          <w:i w:val="0"/>
          <w:iCs/>
          <w:sz w:val="20"/>
        </w:rPr>
      </w:pPr>
      <w:r w:rsidRPr="00D5470A">
        <w:rPr>
          <w:rFonts w:cs="Arial"/>
          <w:b w:val="0"/>
          <w:bCs/>
          <w:i w:val="0"/>
          <w:iCs/>
          <w:sz w:val="20"/>
        </w:rPr>
        <w:t>O não atendimento pela CONTRATADA de qualquer requisito de segurança definido no instrumento contratual, implicará em:</w:t>
      </w:r>
    </w:p>
    <w:p w14:paraId="6A09328C" w14:textId="77777777" w:rsidR="00062F29" w:rsidRPr="00D5470A" w:rsidRDefault="00062F29" w:rsidP="005E04E6">
      <w:pPr>
        <w:pStyle w:val="Ttulo3"/>
        <w:numPr>
          <w:ilvl w:val="2"/>
          <w:numId w:val="43"/>
        </w:numPr>
        <w:tabs>
          <w:tab w:val="clear" w:pos="1134"/>
        </w:tabs>
        <w:ind w:left="0" w:firstLine="0"/>
        <w:jc w:val="both"/>
        <w:rPr>
          <w:rFonts w:ascii="Arial" w:hAnsi="Arial" w:cs="Arial"/>
          <w:b w:val="0"/>
          <w:bCs/>
          <w:iCs/>
          <w:sz w:val="20"/>
        </w:rPr>
      </w:pPr>
      <w:r w:rsidRPr="00D5470A">
        <w:rPr>
          <w:rFonts w:ascii="Arial" w:hAnsi="Arial" w:cs="Arial"/>
          <w:b w:val="0"/>
          <w:bCs/>
          <w:iCs/>
          <w:sz w:val="20"/>
        </w:rPr>
        <w:t xml:space="preserve">multa; </w:t>
      </w:r>
    </w:p>
    <w:p w14:paraId="5AF9A66A" w14:textId="005EAB1E" w:rsidR="00062F29" w:rsidRPr="00D5470A" w:rsidRDefault="00062F29" w:rsidP="005E04E6">
      <w:pPr>
        <w:pStyle w:val="Ttulo3"/>
        <w:numPr>
          <w:ilvl w:val="2"/>
          <w:numId w:val="43"/>
        </w:numPr>
        <w:tabs>
          <w:tab w:val="clear" w:pos="1134"/>
        </w:tabs>
        <w:ind w:left="0" w:firstLine="0"/>
        <w:jc w:val="both"/>
        <w:rPr>
          <w:rFonts w:ascii="Arial" w:hAnsi="Arial" w:cs="Arial"/>
          <w:b w:val="0"/>
          <w:bCs/>
          <w:iCs/>
          <w:sz w:val="20"/>
        </w:rPr>
      </w:pPr>
      <w:r w:rsidRPr="00D5470A">
        <w:rPr>
          <w:rFonts w:ascii="Arial" w:hAnsi="Arial" w:cs="Arial"/>
          <w:b w:val="0"/>
          <w:bCs/>
          <w:iCs/>
          <w:sz w:val="20"/>
        </w:rPr>
        <w:t>suspensão temporária de participação em licitação e contratação com a CAIXA, pelo prazo de até 02 (dois) anos;</w:t>
      </w:r>
      <w:r w:rsidR="00D5470A" w:rsidRPr="00D5470A">
        <w:rPr>
          <w:rFonts w:ascii="Arial" w:hAnsi="Arial" w:cs="Arial"/>
          <w:b w:val="0"/>
          <w:bCs/>
          <w:iCs/>
          <w:sz w:val="20"/>
        </w:rPr>
        <w:t xml:space="preserve"> </w:t>
      </w:r>
    </w:p>
    <w:p w14:paraId="367214D6" w14:textId="4AD7508D" w:rsidR="00062F29" w:rsidRPr="00D5470A" w:rsidRDefault="00062F29" w:rsidP="00D5470A">
      <w:pPr>
        <w:pStyle w:val="Ttulo2"/>
        <w:numPr>
          <w:ilvl w:val="1"/>
          <w:numId w:val="60"/>
        </w:numPr>
        <w:ind w:left="0" w:firstLine="0"/>
        <w:jc w:val="both"/>
        <w:rPr>
          <w:rFonts w:cs="Arial"/>
          <w:b w:val="0"/>
          <w:bCs/>
          <w:i w:val="0"/>
          <w:iCs/>
          <w:sz w:val="20"/>
        </w:rPr>
      </w:pPr>
      <w:r w:rsidRPr="00D5470A">
        <w:rPr>
          <w:rFonts w:cs="Arial"/>
          <w:b w:val="0"/>
          <w:bCs/>
          <w:i w:val="0"/>
          <w:iCs/>
          <w:sz w:val="20"/>
        </w:rPr>
        <w:t xml:space="preserve">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 </w:t>
      </w:r>
    </w:p>
    <w:p w14:paraId="519637E6" w14:textId="6990D2D6" w:rsidR="00062F29" w:rsidRPr="00D5470A" w:rsidRDefault="00062F29" w:rsidP="00D5470A">
      <w:pPr>
        <w:pStyle w:val="Ttulo2"/>
        <w:numPr>
          <w:ilvl w:val="1"/>
          <w:numId w:val="60"/>
        </w:numPr>
        <w:ind w:left="0" w:firstLine="0"/>
        <w:jc w:val="both"/>
        <w:rPr>
          <w:rFonts w:cs="Arial"/>
          <w:b w:val="0"/>
          <w:bCs/>
          <w:i w:val="0"/>
          <w:iCs/>
          <w:sz w:val="20"/>
        </w:rPr>
      </w:pPr>
      <w:r w:rsidRPr="00D5470A">
        <w:rPr>
          <w:rFonts w:cs="Arial"/>
          <w:b w:val="0"/>
          <w:bCs/>
          <w:i w:val="0"/>
          <w:iCs/>
          <w:sz w:val="20"/>
        </w:rPr>
        <w:t>Quaisquer materiais ou documentos com informações confidenciais que tenham sido fornecidos à CONTRATADA pela CAIXA serão devolvidos, acompanhados de todas as cópias, em até 5 (cinco)</w:t>
      </w:r>
      <w:r w:rsidRPr="00062F29">
        <w:rPr>
          <w:rFonts w:cs="Arial"/>
          <w:sz w:val="20"/>
        </w:rPr>
        <w:t xml:space="preserve"> </w:t>
      </w:r>
      <w:r w:rsidRPr="00A400D2">
        <w:rPr>
          <w:rFonts w:cs="Arial"/>
          <w:b w:val="0"/>
          <w:bCs/>
          <w:i w:val="0"/>
          <w:iCs/>
          <w:sz w:val="20"/>
        </w:rPr>
        <w:t>dias, a</w:t>
      </w:r>
      <w:r w:rsidRPr="00062F29">
        <w:rPr>
          <w:rFonts w:cs="Arial"/>
          <w:sz w:val="20"/>
        </w:rPr>
        <w:t xml:space="preserve"> </w:t>
      </w:r>
      <w:r w:rsidRPr="00D5470A">
        <w:rPr>
          <w:rFonts w:cs="Arial"/>
          <w:b w:val="0"/>
          <w:bCs/>
          <w:i w:val="0"/>
          <w:iCs/>
          <w:sz w:val="20"/>
        </w:rPr>
        <w:t xml:space="preserve">partir da formalização de solicitação de devolução das informações confidenciais pela CAIXA. </w:t>
      </w:r>
    </w:p>
    <w:p w14:paraId="7F93D3B9" w14:textId="73F54769" w:rsidR="00062F29" w:rsidRPr="00D5470A" w:rsidRDefault="00062F29" w:rsidP="00D5470A">
      <w:pPr>
        <w:pStyle w:val="Ttulo2"/>
        <w:numPr>
          <w:ilvl w:val="1"/>
          <w:numId w:val="60"/>
        </w:numPr>
        <w:ind w:left="0" w:firstLine="0"/>
        <w:jc w:val="both"/>
        <w:rPr>
          <w:rFonts w:cs="Arial"/>
          <w:b w:val="0"/>
          <w:bCs/>
          <w:i w:val="0"/>
          <w:iCs/>
          <w:sz w:val="20"/>
        </w:rPr>
      </w:pPr>
      <w:r w:rsidRPr="00D5470A">
        <w:rPr>
          <w:rFonts w:cs="Arial"/>
          <w:b w:val="0"/>
          <w:bCs/>
          <w:i w:val="0"/>
          <w:iCs/>
          <w:sz w:val="20"/>
        </w:rPr>
        <w:t xml:space="preserve">No encerramento/extinção do contrato a CONTRATADA se compromete a executar a exclusão e sanitização de dados e informações confidenciais </w:t>
      </w:r>
      <w:r w:rsidR="00D5470A">
        <w:rPr>
          <w:rFonts w:cs="Arial"/>
          <w:b w:val="0"/>
          <w:bCs/>
          <w:i w:val="0"/>
          <w:iCs/>
          <w:sz w:val="20"/>
        </w:rPr>
        <w:t xml:space="preserve">após a devida cópia/transferência para a CAIXA ou a quem ela indicar, observada a regulamentação vigente. </w:t>
      </w:r>
    </w:p>
    <w:p w14:paraId="3DF37C60" w14:textId="23C18806" w:rsidR="00062F29" w:rsidRPr="00D5470A" w:rsidRDefault="00062F29" w:rsidP="00D5470A">
      <w:pPr>
        <w:pStyle w:val="Ttulo2"/>
        <w:numPr>
          <w:ilvl w:val="1"/>
          <w:numId w:val="60"/>
        </w:numPr>
        <w:jc w:val="both"/>
        <w:rPr>
          <w:rFonts w:cs="Arial"/>
          <w:i w:val="0"/>
          <w:iCs/>
          <w:sz w:val="20"/>
        </w:rPr>
      </w:pPr>
      <w:r w:rsidRPr="00D5470A">
        <w:rPr>
          <w:rFonts w:cs="Arial"/>
          <w:i w:val="0"/>
          <w:iCs/>
          <w:sz w:val="20"/>
        </w:rPr>
        <w:t xml:space="preserve">Tratamento de dados pessoais </w:t>
      </w:r>
    </w:p>
    <w:p w14:paraId="40F7506F" w14:textId="084A586B"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w:t>
      </w:r>
      <w:r w:rsidRPr="00D5470A">
        <w:rPr>
          <w:rFonts w:ascii="Arial" w:hAnsi="Arial" w:cs="Arial"/>
          <w:b w:val="0"/>
          <w:bCs/>
          <w:sz w:val="20"/>
        </w:rPr>
        <w:lastRenderedPageBreak/>
        <w:t xml:space="preserve">empregados/colaboradores em observar o disposto na LGPD no exercício de suas atividades no tratamento de dados pessoais de clientes, empregados e colaboradores da CONTRATANTE. </w:t>
      </w:r>
    </w:p>
    <w:p w14:paraId="6AD578D4" w14:textId="6937E171"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Para fins deste contrato, a CAIXA, doravante denominada de “CONTRATANTE”, assume o papel de Controladora de dados pessoais, e a empresa Licitante, doravante denominada “CONTRATADA”, assume o papel de operadora de dados pessoais. </w:t>
      </w:r>
    </w:p>
    <w:p w14:paraId="1A895A4C" w14:textId="62628954"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Para a execução da finalidade prevista no presente contrato, a CONTRATANTE colocará à disposição da CONTRATADA: </w:t>
      </w:r>
    </w:p>
    <w:p w14:paraId="2259E410" w14:textId="77777777" w:rsidR="00062F29" w:rsidRPr="00D5470A" w:rsidRDefault="00062F29" w:rsidP="007F097B">
      <w:pPr>
        <w:pStyle w:val="Default"/>
        <w:numPr>
          <w:ilvl w:val="0"/>
          <w:numId w:val="47"/>
        </w:numPr>
        <w:jc w:val="both"/>
        <w:rPr>
          <w:bCs/>
          <w:sz w:val="20"/>
          <w:szCs w:val="20"/>
        </w:rPr>
      </w:pPr>
      <w:r w:rsidRPr="00D5470A">
        <w:rPr>
          <w:bCs/>
          <w:sz w:val="20"/>
          <w:szCs w:val="20"/>
        </w:rPr>
        <w:t xml:space="preserve">CPF, Matrícula e Nome dos representantes CAIXA no contrato em questão; </w:t>
      </w:r>
    </w:p>
    <w:p w14:paraId="6D8EF41B" w14:textId="77777777" w:rsidR="00062F29" w:rsidRPr="00D5470A" w:rsidRDefault="00062F29" w:rsidP="007F097B">
      <w:pPr>
        <w:pStyle w:val="Default"/>
        <w:numPr>
          <w:ilvl w:val="0"/>
          <w:numId w:val="47"/>
        </w:numPr>
        <w:jc w:val="both"/>
        <w:rPr>
          <w:bCs/>
          <w:sz w:val="20"/>
          <w:szCs w:val="20"/>
        </w:rPr>
      </w:pPr>
      <w:r w:rsidRPr="00D5470A">
        <w:rPr>
          <w:bCs/>
          <w:sz w:val="20"/>
          <w:szCs w:val="20"/>
        </w:rPr>
        <w:t xml:space="preserve">os dados são categorizados como dados pessoais; </w:t>
      </w:r>
    </w:p>
    <w:p w14:paraId="203795CA" w14:textId="77777777" w:rsidR="00062F29" w:rsidRPr="00D5470A" w:rsidRDefault="00062F29" w:rsidP="007F097B">
      <w:pPr>
        <w:pStyle w:val="Default"/>
        <w:numPr>
          <w:ilvl w:val="0"/>
          <w:numId w:val="47"/>
        </w:numPr>
        <w:jc w:val="both"/>
        <w:rPr>
          <w:bCs/>
          <w:sz w:val="20"/>
          <w:szCs w:val="20"/>
        </w:rPr>
      </w:pPr>
      <w:r w:rsidRPr="00D5470A">
        <w:rPr>
          <w:bCs/>
          <w:sz w:val="20"/>
          <w:szCs w:val="20"/>
        </w:rPr>
        <w:t>Armazenamento de dados para uso exclusivo em documentos internos ou externos, necessários à elaboração dos materiais objetos do contrato (relatórios, projetos, aprovações junto a órgãos públicos e concessionárias de serviços públicos);</w:t>
      </w:r>
    </w:p>
    <w:p w14:paraId="0F7A221B" w14:textId="5EE8CD67"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se compromete a tratar os dados pessoais a que tiver acesso em decorrência do presente Contrato, única e exclusivamente para cumprir a finalidade a que se destina seu tratamento, responsabilizando-se por qualquer acesso indevido. </w:t>
      </w:r>
    </w:p>
    <w:p w14:paraId="5B7B105E" w14:textId="2D4611BE"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 garantir a confidencialidade no tratamento de dados pessoais, protegendo-os contra acesso, modificação, destruição ou divulgação não autorizada. </w:t>
      </w:r>
    </w:p>
    <w:p w14:paraId="1B2FC695" w14:textId="7C25C844"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CONTRATADA está autorizada a tratar, em nome da CONTRATANTE, os dados pessoais a que tiver acesso em decorrência do presente Contrato para as seguintes finalidades uso exclusivo em documentos internos ou externos, necessários à elaboração dos materiais objetos do contrato (relatórios, projetos, aprovações junto a órgãos públicos e concessionárias de serviços públicos);</w:t>
      </w:r>
    </w:p>
    <w:p w14:paraId="12E21334" w14:textId="77E35F2A"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deverá, quando do término das atividades de tratamento de dados pessoais ou ao final do contrato, a critério da CONTRATANTE, eliminar todos os dados pessoais recebidos por meio eletrônico e devolver todos os dados pessoais físicos, acompanhados de todas as cópias. </w:t>
      </w:r>
    </w:p>
    <w:p w14:paraId="060779E7" w14:textId="30B28B8A"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 manter, por escrito, o registro das operações de tratamento realizadas em nome da CONTRATANTE. </w:t>
      </w:r>
    </w:p>
    <w:p w14:paraId="67DC3562" w14:textId="72B9D78C"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 colaborar com a CONTRATANTE no cumprimento de sua obrigação de responder às solicitações de exercício dos direitos dos titulares. </w:t>
      </w:r>
    </w:p>
    <w:p w14:paraId="05F8DFB9" w14:textId="19C51657"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 comunicar imediatamente a CONTRATANTE o recebimento de requisição do titular de dados no exercício de seus direitos. </w:t>
      </w:r>
    </w:p>
    <w:p w14:paraId="37AB7DFF" w14:textId="2365DE55"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490D658B" w14:textId="78E77B3D"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CONTRATADA deve obrigatoriamente adotar medidas de segurança técnicas e administrativas aptas a proteger os dados pessoais de acessos não autorizados e de</w:t>
      </w:r>
      <w:r w:rsidRPr="00062F29">
        <w:rPr>
          <w:rFonts w:ascii="Arial" w:hAnsi="Arial" w:cs="Arial"/>
          <w:sz w:val="20"/>
        </w:rPr>
        <w:t xml:space="preserve"> </w:t>
      </w:r>
      <w:r w:rsidRPr="00D5470A">
        <w:rPr>
          <w:rFonts w:ascii="Arial" w:hAnsi="Arial" w:cs="Arial"/>
          <w:b w:val="0"/>
          <w:bCs/>
          <w:sz w:val="20"/>
        </w:rPr>
        <w:t>situações acidentais</w:t>
      </w:r>
      <w:r w:rsidRPr="00062F29">
        <w:rPr>
          <w:rFonts w:ascii="Arial" w:hAnsi="Arial" w:cs="Arial"/>
          <w:sz w:val="20"/>
        </w:rPr>
        <w:t xml:space="preserve"> </w:t>
      </w:r>
      <w:r w:rsidRPr="00D5470A">
        <w:rPr>
          <w:rFonts w:ascii="Arial" w:hAnsi="Arial" w:cs="Arial"/>
          <w:b w:val="0"/>
          <w:bCs/>
          <w:sz w:val="20"/>
        </w:rPr>
        <w:t xml:space="preserve">ou ilícitas de destruição, perda, alteração, comunicação ou qualquer forma de tratamento inadequado ou ilícito. </w:t>
      </w:r>
    </w:p>
    <w:p w14:paraId="21FD7165" w14:textId="35AFD81C"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12F3F8C0" w14:textId="2915F9EE"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auxiliará a CONTRATANTE com as informações necessárias para cumprimento de suas obrigações junto à Autoridade Nacional de Proteção de Dados (ANPD) e quaisquer </w:t>
      </w:r>
      <w:r w:rsidRPr="00D5470A">
        <w:rPr>
          <w:rFonts w:ascii="Arial" w:hAnsi="Arial" w:cs="Arial"/>
          <w:b w:val="0"/>
          <w:bCs/>
          <w:sz w:val="20"/>
        </w:rPr>
        <w:lastRenderedPageBreak/>
        <w:t xml:space="preserve">órgãos reguladores, de fiscalização, de supervisão e de controle, inclusive na elaboração de Relatórios de Impacto à Proteção de Dados Pessoais (RIPD). </w:t>
      </w:r>
    </w:p>
    <w:p w14:paraId="349A950C" w14:textId="1D4D13E0"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deverá notificar imediatamente a CONTRATANTE em caso de solicitações judiciais e de órgãos reguladores, de fiscalização, de supervisão e de controle para disponibilização de dados pessoais. </w:t>
      </w:r>
    </w:p>
    <w:p w14:paraId="2954C926" w14:textId="68C3A992"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deverá solicitar autorização prévia da CONTRATANTE para subcontratação de outra empresa para quaisquer atividades que envolvam o tratamento de dados pessoais relativos ao presente contrato. </w:t>
      </w:r>
    </w:p>
    <w:p w14:paraId="34B57DD6" w14:textId="68D6D796"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Em caso de concretização de subcontratação ou de sua rescisão, a CONTRATADA deverá enviar notificação mandatória sobre o fato à CONTRATANTE. </w:t>
      </w:r>
    </w:p>
    <w:p w14:paraId="31A95C13" w14:textId="61AEA47F"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é responsável por quaisquer descumprimentos deste contrato pela empresa SUBCONTRATADA, inclusive em relação a incidentes de segurança com dados pessoais. </w:t>
      </w:r>
    </w:p>
    <w:p w14:paraId="493E1CDE" w14:textId="5DFD4F1F"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deverá observar os requisitos de privacidade desde a concepção em seus produtos, processos, serviços e soluções tecnológicas relacionadas ao tratamento de dados pessoais referentes a este contrato </w:t>
      </w:r>
    </w:p>
    <w:p w14:paraId="6EE653ED" w14:textId="3F658C6C" w:rsidR="00062F29" w:rsidRPr="00D5470A" w:rsidRDefault="00062F29" w:rsidP="00D5470A">
      <w:pPr>
        <w:pStyle w:val="Ttulo3"/>
        <w:numPr>
          <w:ilvl w:val="2"/>
          <w:numId w:val="60"/>
        </w:numPr>
        <w:ind w:left="0" w:firstLine="0"/>
        <w:jc w:val="both"/>
        <w:rPr>
          <w:rFonts w:ascii="Arial" w:hAnsi="Arial" w:cs="Arial"/>
          <w:b w:val="0"/>
          <w:bCs/>
          <w:sz w:val="20"/>
        </w:rPr>
      </w:pPr>
      <w:r w:rsidRPr="00D5470A">
        <w:rPr>
          <w:rFonts w:ascii="Arial" w:hAnsi="Arial" w:cs="Arial"/>
          <w:b w:val="0"/>
          <w:bCs/>
          <w:sz w:val="20"/>
        </w:rPr>
        <w:t xml:space="preserve">A CONTRATADA somente poderá realizar transferência de dados pessoais para terceiros seguindo as instruções da CONTRATANTE ou mediante prévia autorização. </w:t>
      </w:r>
    </w:p>
    <w:p w14:paraId="152E9ECA" w14:textId="77777777" w:rsidR="00062F29" w:rsidRPr="00062F29" w:rsidRDefault="00062F29" w:rsidP="00062F29">
      <w:pPr>
        <w:jc w:val="both"/>
        <w:rPr>
          <w:rFonts w:ascii="Arial" w:hAnsi="Arial" w:cs="Arial"/>
        </w:rPr>
      </w:pPr>
    </w:p>
    <w:p w14:paraId="72E8F893" w14:textId="77777777" w:rsidR="00062F29" w:rsidRPr="00062F29" w:rsidRDefault="00062F29" w:rsidP="00062F29">
      <w:pPr>
        <w:jc w:val="both"/>
        <w:rPr>
          <w:rFonts w:ascii="Arial" w:hAnsi="Arial" w:cs="Arial"/>
        </w:rPr>
      </w:pP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65BF1505"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75A3AF3" w14:textId="77777777" w:rsidR="00B733FC" w:rsidRPr="009D0EED" w:rsidRDefault="00B733FC"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34095CA8" w14:textId="77777777" w:rsidR="00D5470A" w:rsidRDefault="00D5470A" w:rsidP="009D0EED">
      <w:pPr>
        <w:ind w:right="-57"/>
        <w:jc w:val="both"/>
        <w:rPr>
          <w:rFonts w:ascii="Arial" w:hAnsi="Arial" w:cs="Arial"/>
          <w:bCs/>
        </w:rPr>
      </w:pPr>
    </w:p>
    <w:tbl>
      <w:tblPr>
        <w:tblW w:w="9287"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8"/>
        <w:gridCol w:w="1984"/>
        <w:gridCol w:w="1725"/>
        <w:gridCol w:w="2244"/>
        <w:gridCol w:w="1666"/>
      </w:tblGrid>
      <w:tr w:rsidR="00D5470A" w:rsidRPr="00D5470A" w14:paraId="072B0703" w14:textId="77777777" w:rsidTr="00AB7924">
        <w:trPr>
          <w:jc w:val="center"/>
        </w:trPr>
        <w:tc>
          <w:tcPr>
            <w:tcW w:w="1668" w:type="dxa"/>
            <w:tcMar>
              <w:top w:w="0" w:type="dxa"/>
              <w:left w:w="108" w:type="dxa"/>
              <w:bottom w:w="0" w:type="dxa"/>
              <w:right w:w="108" w:type="dxa"/>
            </w:tcMar>
            <w:hideMark/>
          </w:tcPr>
          <w:p w14:paraId="0AA475EF" w14:textId="77777777" w:rsidR="00D5470A" w:rsidRPr="00D5470A" w:rsidRDefault="00D5470A" w:rsidP="00AB7924">
            <w:pPr>
              <w:autoSpaceDN w:val="0"/>
              <w:jc w:val="both"/>
              <w:textAlignment w:val="baseline"/>
              <w:rPr>
                <w:rFonts w:ascii="Arial" w:hAnsi="Arial" w:cs="Arial"/>
                <w:b/>
                <w:bCs/>
                <w:sz w:val="18"/>
                <w:szCs w:val="18"/>
              </w:rPr>
            </w:pPr>
            <w:r w:rsidRPr="00D5470A">
              <w:rPr>
                <w:rFonts w:ascii="Arial" w:hAnsi="Arial" w:cs="Arial"/>
                <w:b/>
                <w:bCs/>
                <w:sz w:val="18"/>
                <w:szCs w:val="18"/>
              </w:rPr>
              <w:t>Tipo de Risco</w:t>
            </w:r>
          </w:p>
        </w:tc>
        <w:tc>
          <w:tcPr>
            <w:tcW w:w="1984" w:type="dxa"/>
            <w:tcMar>
              <w:top w:w="0" w:type="dxa"/>
              <w:left w:w="108" w:type="dxa"/>
              <w:bottom w:w="0" w:type="dxa"/>
              <w:right w:w="108" w:type="dxa"/>
            </w:tcMar>
            <w:hideMark/>
          </w:tcPr>
          <w:p w14:paraId="624D0154" w14:textId="77777777" w:rsidR="00D5470A" w:rsidRPr="00D5470A" w:rsidRDefault="00D5470A" w:rsidP="00AB7924">
            <w:pPr>
              <w:autoSpaceDN w:val="0"/>
              <w:jc w:val="both"/>
              <w:textAlignment w:val="baseline"/>
              <w:rPr>
                <w:rFonts w:ascii="Arial" w:hAnsi="Arial" w:cs="Arial"/>
                <w:b/>
                <w:bCs/>
                <w:sz w:val="18"/>
                <w:szCs w:val="18"/>
              </w:rPr>
            </w:pPr>
            <w:r w:rsidRPr="00D5470A">
              <w:rPr>
                <w:rFonts w:ascii="Arial" w:hAnsi="Arial" w:cs="Arial"/>
                <w:b/>
                <w:bCs/>
                <w:sz w:val="18"/>
                <w:szCs w:val="18"/>
              </w:rPr>
              <w:t>Descrição</w:t>
            </w:r>
          </w:p>
        </w:tc>
        <w:tc>
          <w:tcPr>
            <w:tcW w:w="1725" w:type="dxa"/>
            <w:tcMar>
              <w:top w:w="0" w:type="dxa"/>
              <w:left w:w="108" w:type="dxa"/>
              <w:bottom w:w="0" w:type="dxa"/>
              <w:right w:w="108" w:type="dxa"/>
            </w:tcMar>
            <w:hideMark/>
          </w:tcPr>
          <w:p w14:paraId="3F38D380" w14:textId="77777777" w:rsidR="00D5470A" w:rsidRPr="00D5470A" w:rsidRDefault="00D5470A" w:rsidP="00AB7924">
            <w:pPr>
              <w:autoSpaceDN w:val="0"/>
              <w:jc w:val="both"/>
              <w:textAlignment w:val="baseline"/>
              <w:rPr>
                <w:rFonts w:ascii="Arial" w:hAnsi="Arial" w:cs="Arial"/>
                <w:b/>
                <w:bCs/>
                <w:sz w:val="18"/>
                <w:szCs w:val="18"/>
              </w:rPr>
            </w:pPr>
            <w:r w:rsidRPr="00D5470A">
              <w:rPr>
                <w:rFonts w:ascii="Arial" w:hAnsi="Arial" w:cs="Arial"/>
                <w:b/>
                <w:bCs/>
                <w:sz w:val="18"/>
                <w:szCs w:val="18"/>
              </w:rPr>
              <w:t>Materialização</w:t>
            </w:r>
          </w:p>
        </w:tc>
        <w:tc>
          <w:tcPr>
            <w:tcW w:w="2244" w:type="dxa"/>
            <w:tcMar>
              <w:top w:w="0" w:type="dxa"/>
              <w:left w:w="108" w:type="dxa"/>
              <w:bottom w:w="0" w:type="dxa"/>
              <w:right w:w="108" w:type="dxa"/>
            </w:tcMar>
            <w:hideMark/>
          </w:tcPr>
          <w:p w14:paraId="0216A321" w14:textId="77777777" w:rsidR="00D5470A" w:rsidRPr="00D5470A" w:rsidRDefault="00D5470A" w:rsidP="00AB7924">
            <w:pPr>
              <w:autoSpaceDN w:val="0"/>
              <w:jc w:val="both"/>
              <w:textAlignment w:val="baseline"/>
              <w:rPr>
                <w:rFonts w:ascii="Arial" w:hAnsi="Arial" w:cs="Arial"/>
                <w:b/>
                <w:bCs/>
                <w:sz w:val="18"/>
                <w:szCs w:val="18"/>
              </w:rPr>
            </w:pPr>
            <w:r w:rsidRPr="00D5470A">
              <w:rPr>
                <w:rFonts w:ascii="Arial" w:hAnsi="Arial" w:cs="Arial"/>
                <w:b/>
                <w:bCs/>
                <w:sz w:val="18"/>
                <w:szCs w:val="18"/>
              </w:rPr>
              <w:t>Mitigação</w:t>
            </w:r>
          </w:p>
        </w:tc>
        <w:tc>
          <w:tcPr>
            <w:tcW w:w="1666" w:type="dxa"/>
            <w:tcMar>
              <w:top w:w="0" w:type="dxa"/>
              <w:left w:w="108" w:type="dxa"/>
              <w:bottom w:w="0" w:type="dxa"/>
              <w:right w:w="108" w:type="dxa"/>
            </w:tcMar>
            <w:hideMark/>
          </w:tcPr>
          <w:p w14:paraId="397CE35C" w14:textId="77777777" w:rsidR="00D5470A" w:rsidRPr="00D5470A" w:rsidRDefault="00D5470A" w:rsidP="00AB7924">
            <w:pPr>
              <w:autoSpaceDN w:val="0"/>
              <w:jc w:val="both"/>
              <w:textAlignment w:val="baseline"/>
              <w:rPr>
                <w:rFonts w:ascii="Arial" w:hAnsi="Arial" w:cs="Arial"/>
                <w:b/>
                <w:bCs/>
                <w:sz w:val="18"/>
                <w:szCs w:val="18"/>
              </w:rPr>
            </w:pPr>
            <w:r w:rsidRPr="00D5470A">
              <w:rPr>
                <w:rFonts w:ascii="Arial" w:hAnsi="Arial" w:cs="Arial"/>
                <w:b/>
                <w:bCs/>
                <w:sz w:val="18"/>
                <w:szCs w:val="18"/>
              </w:rPr>
              <w:t>Alocação</w:t>
            </w:r>
          </w:p>
        </w:tc>
      </w:tr>
      <w:tr w:rsidR="00D5470A" w:rsidRPr="00D5470A" w14:paraId="28652CA7" w14:textId="77777777" w:rsidTr="00AB7924">
        <w:trPr>
          <w:jc w:val="center"/>
        </w:trPr>
        <w:tc>
          <w:tcPr>
            <w:tcW w:w="1668" w:type="dxa"/>
            <w:tcMar>
              <w:top w:w="0" w:type="dxa"/>
              <w:left w:w="108" w:type="dxa"/>
              <w:bottom w:w="0" w:type="dxa"/>
              <w:right w:w="108" w:type="dxa"/>
            </w:tcMar>
            <w:vAlign w:val="center"/>
          </w:tcPr>
          <w:p w14:paraId="18B8A641"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Falha no cadastro do imóvel</w:t>
            </w:r>
          </w:p>
        </w:tc>
        <w:tc>
          <w:tcPr>
            <w:tcW w:w="1984" w:type="dxa"/>
            <w:tcMar>
              <w:top w:w="0" w:type="dxa"/>
              <w:left w:w="108" w:type="dxa"/>
              <w:bottom w:w="0" w:type="dxa"/>
              <w:right w:w="108" w:type="dxa"/>
            </w:tcMar>
            <w:vAlign w:val="center"/>
          </w:tcPr>
          <w:p w14:paraId="7ECECCDF"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Aumento ou diminuição de serviços e/ou materiais</w:t>
            </w:r>
          </w:p>
        </w:tc>
        <w:tc>
          <w:tcPr>
            <w:tcW w:w="1725" w:type="dxa"/>
            <w:tcMar>
              <w:top w:w="0" w:type="dxa"/>
              <w:left w:w="108" w:type="dxa"/>
              <w:bottom w:w="0" w:type="dxa"/>
              <w:right w:w="108" w:type="dxa"/>
            </w:tcMar>
            <w:vAlign w:val="center"/>
          </w:tcPr>
          <w:p w14:paraId="5E968F3B"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Aumento de prazo e custos</w:t>
            </w:r>
          </w:p>
          <w:p w14:paraId="5101ACF7" w14:textId="77777777" w:rsidR="00D5470A" w:rsidRPr="00D5470A" w:rsidRDefault="00D5470A" w:rsidP="00AB7924">
            <w:pPr>
              <w:autoSpaceDE w:val="0"/>
              <w:autoSpaceDN w:val="0"/>
              <w:adjustRightInd w:val="0"/>
              <w:jc w:val="both"/>
              <w:rPr>
                <w:rFonts w:ascii="Arial" w:hAnsi="Arial" w:cs="Arial"/>
                <w:sz w:val="18"/>
                <w:szCs w:val="18"/>
              </w:rPr>
            </w:pPr>
          </w:p>
          <w:p w14:paraId="48555419"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Revisão dos projetos e planilhas</w:t>
            </w:r>
          </w:p>
        </w:tc>
        <w:tc>
          <w:tcPr>
            <w:tcW w:w="2244" w:type="dxa"/>
            <w:tcMar>
              <w:top w:w="0" w:type="dxa"/>
              <w:left w:w="108" w:type="dxa"/>
              <w:bottom w:w="0" w:type="dxa"/>
              <w:right w:w="108" w:type="dxa"/>
            </w:tcMar>
            <w:vAlign w:val="center"/>
          </w:tcPr>
          <w:p w14:paraId="0C883128"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Antes do início dos serviços a CONTRATADA deverá checar todas as interferências “</w:t>
            </w:r>
            <w:r w:rsidRPr="00D5470A">
              <w:rPr>
                <w:rFonts w:ascii="Arial" w:hAnsi="Arial" w:cs="Arial"/>
                <w:i/>
                <w:iCs/>
                <w:sz w:val="18"/>
                <w:szCs w:val="18"/>
              </w:rPr>
              <w:t>in loco</w:t>
            </w:r>
            <w:r w:rsidRPr="00D5470A">
              <w:rPr>
                <w:rFonts w:ascii="Arial" w:hAnsi="Arial" w:cs="Arial"/>
                <w:sz w:val="18"/>
                <w:szCs w:val="18"/>
              </w:rPr>
              <w:t>”</w:t>
            </w:r>
          </w:p>
        </w:tc>
        <w:tc>
          <w:tcPr>
            <w:tcW w:w="1666" w:type="dxa"/>
            <w:tcMar>
              <w:top w:w="0" w:type="dxa"/>
              <w:left w:w="108" w:type="dxa"/>
              <w:bottom w:w="0" w:type="dxa"/>
              <w:right w:w="108" w:type="dxa"/>
            </w:tcMar>
            <w:vAlign w:val="center"/>
          </w:tcPr>
          <w:p w14:paraId="5FD2787D"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CONTRATADA ou após análise do caso – Administração / CAIXA</w:t>
            </w:r>
          </w:p>
        </w:tc>
      </w:tr>
      <w:tr w:rsidR="00D5470A" w:rsidRPr="00D5470A" w14:paraId="7C127242" w14:textId="77777777" w:rsidTr="00AB7924">
        <w:trPr>
          <w:jc w:val="center"/>
        </w:trPr>
        <w:tc>
          <w:tcPr>
            <w:tcW w:w="1668" w:type="dxa"/>
            <w:tcMar>
              <w:top w:w="0" w:type="dxa"/>
              <w:left w:w="108" w:type="dxa"/>
              <w:bottom w:w="0" w:type="dxa"/>
              <w:right w:w="108" w:type="dxa"/>
            </w:tcMar>
            <w:vAlign w:val="center"/>
          </w:tcPr>
          <w:p w14:paraId="4C6EC2F5"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Não ter acesso para a execução dos serviços</w:t>
            </w:r>
          </w:p>
        </w:tc>
        <w:tc>
          <w:tcPr>
            <w:tcW w:w="1984" w:type="dxa"/>
            <w:tcMar>
              <w:top w:w="0" w:type="dxa"/>
              <w:left w:w="108" w:type="dxa"/>
              <w:bottom w:w="0" w:type="dxa"/>
              <w:right w:w="108" w:type="dxa"/>
            </w:tcMar>
            <w:vAlign w:val="center"/>
          </w:tcPr>
          <w:p w14:paraId="503A04FF"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 xml:space="preserve">Ter o acesso (total ou parcial) </w:t>
            </w:r>
            <w:r w:rsidRPr="00D5470A">
              <w:rPr>
                <w:rFonts w:ascii="Arial" w:hAnsi="Arial" w:cs="Arial"/>
                <w:b/>
                <w:bCs/>
                <w:sz w:val="18"/>
                <w:szCs w:val="18"/>
              </w:rPr>
              <w:t xml:space="preserve">negado </w:t>
            </w:r>
            <w:r w:rsidRPr="00D5470A">
              <w:rPr>
                <w:rFonts w:ascii="Arial" w:hAnsi="Arial" w:cs="Arial"/>
                <w:sz w:val="18"/>
                <w:szCs w:val="18"/>
              </w:rPr>
              <w:t>ou ser impedido de entrar na unidade por falta de vigilância</w:t>
            </w:r>
          </w:p>
        </w:tc>
        <w:tc>
          <w:tcPr>
            <w:tcW w:w="1725" w:type="dxa"/>
            <w:tcMar>
              <w:top w:w="0" w:type="dxa"/>
              <w:left w:w="108" w:type="dxa"/>
              <w:bottom w:w="0" w:type="dxa"/>
              <w:right w:w="108" w:type="dxa"/>
            </w:tcMar>
            <w:vAlign w:val="center"/>
          </w:tcPr>
          <w:p w14:paraId="5CDE9C3A"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Aumento de prazo e custos</w:t>
            </w:r>
          </w:p>
        </w:tc>
        <w:tc>
          <w:tcPr>
            <w:tcW w:w="2244" w:type="dxa"/>
            <w:tcMar>
              <w:top w:w="0" w:type="dxa"/>
              <w:left w:w="108" w:type="dxa"/>
              <w:bottom w:w="0" w:type="dxa"/>
              <w:right w:w="108" w:type="dxa"/>
            </w:tcMar>
            <w:vAlign w:val="center"/>
          </w:tcPr>
          <w:p w14:paraId="631C44FE"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A CONTRATADA deverá realizar todos os procedimentos padrões de solicitação de acesso (realização de biometria, antecedência de 72hrs etc.), citando inclusive as áreas onde realizará os serviços</w:t>
            </w:r>
          </w:p>
        </w:tc>
        <w:tc>
          <w:tcPr>
            <w:tcW w:w="1666" w:type="dxa"/>
            <w:tcMar>
              <w:top w:w="0" w:type="dxa"/>
              <w:left w:w="108" w:type="dxa"/>
              <w:bottom w:w="0" w:type="dxa"/>
              <w:right w:w="108" w:type="dxa"/>
            </w:tcMar>
            <w:vAlign w:val="center"/>
          </w:tcPr>
          <w:p w14:paraId="4E8FC201"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CONTRATADA ou após análise do caso – Administração / CAIXA</w:t>
            </w:r>
          </w:p>
        </w:tc>
      </w:tr>
      <w:tr w:rsidR="00D5470A" w:rsidRPr="00D5470A" w14:paraId="4EF0577F" w14:textId="77777777" w:rsidTr="00AB7924">
        <w:trPr>
          <w:jc w:val="center"/>
        </w:trPr>
        <w:tc>
          <w:tcPr>
            <w:tcW w:w="1668" w:type="dxa"/>
            <w:tcMar>
              <w:top w:w="0" w:type="dxa"/>
              <w:left w:w="108" w:type="dxa"/>
              <w:bottom w:w="0" w:type="dxa"/>
              <w:right w:w="108" w:type="dxa"/>
            </w:tcMar>
            <w:vAlign w:val="center"/>
          </w:tcPr>
          <w:p w14:paraId="6AB63C45"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Paralisação dos serviços por agentes e/ou eventos externos</w:t>
            </w:r>
          </w:p>
        </w:tc>
        <w:tc>
          <w:tcPr>
            <w:tcW w:w="1984" w:type="dxa"/>
            <w:tcMar>
              <w:top w:w="0" w:type="dxa"/>
              <w:left w:w="108" w:type="dxa"/>
              <w:bottom w:w="0" w:type="dxa"/>
              <w:right w:w="108" w:type="dxa"/>
            </w:tcMar>
            <w:vAlign w:val="center"/>
          </w:tcPr>
          <w:p w14:paraId="6C330B4A"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Eventos durante os serviços impeçam o cumprimento do prazo ou aumentem seus custos</w:t>
            </w:r>
          </w:p>
        </w:tc>
        <w:tc>
          <w:tcPr>
            <w:tcW w:w="1725" w:type="dxa"/>
            <w:tcMar>
              <w:top w:w="0" w:type="dxa"/>
              <w:left w:w="108" w:type="dxa"/>
              <w:bottom w:w="0" w:type="dxa"/>
              <w:right w:w="108" w:type="dxa"/>
            </w:tcMar>
            <w:vAlign w:val="center"/>
          </w:tcPr>
          <w:p w14:paraId="7D45091E"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Aumento de prazo e custos</w:t>
            </w:r>
          </w:p>
        </w:tc>
        <w:tc>
          <w:tcPr>
            <w:tcW w:w="2244" w:type="dxa"/>
            <w:tcMar>
              <w:top w:w="0" w:type="dxa"/>
              <w:left w:w="108" w:type="dxa"/>
              <w:bottom w:w="0" w:type="dxa"/>
              <w:right w:w="108" w:type="dxa"/>
            </w:tcMar>
            <w:vAlign w:val="center"/>
          </w:tcPr>
          <w:p w14:paraId="5C7BD230"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Capacitação da equipe e observação às normas de segurança</w:t>
            </w:r>
          </w:p>
          <w:p w14:paraId="153B52E2" w14:textId="77777777" w:rsidR="00D5470A" w:rsidRPr="00D5470A" w:rsidRDefault="00D5470A" w:rsidP="00AB7924">
            <w:pPr>
              <w:autoSpaceDE w:val="0"/>
              <w:autoSpaceDN w:val="0"/>
              <w:adjustRightInd w:val="0"/>
              <w:jc w:val="both"/>
              <w:rPr>
                <w:rFonts w:ascii="Arial" w:hAnsi="Arial" w:cs="Arial"/>
                <w:sz w:val="18"/>
                <w:szCs w:val="18"/>
              </w:rPr>
            </w:pPr>
          </w:p>
          <w:p w14:paraId="1FE75A9B"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 xml:space="preserve"> Aditivo contratual</w:t>
            </w:r>
          </w:p>
        </w:tc>
        <w:tc>
          <w:tcPr>
            <w:tcW w:w="1666" w:type="dxa"/>
            <w:tcMar>
              <w:top w:w="0" w:type="dxa"/>
              <w:left w:w="108" w:type="dxa"/>
              <w:bottom w:w="0" w:type="dxa"/>
              <w:right w:w="108" w:type="dxa"/>
            </w:tcMar>
            <w:vAlign w:val="center"/>
          </w:tcPr>
          <w:p w14:paraId="098BB01F"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CONTRATADA ou após análise do caso – Administração / CAIXA</w:t>
            </w:r>
          </w:p>
        </w:tc>
      </w:tr>
      <w:tr w:rsidR="00D5470A" w:rsidRPr="00D5470A" w14:paraId="402AF147" w14:textId="77777777" w:rsidTr="00AB7924">
        <w:trPr>
          <w:jc w:val="center"/>
        </w:trPr>
        <w:tc>
          <w:tcPr>
            <w:tcW w:w="1668" w:type="dxa"/>
            <w:tcMar>
              <w:top w:w="0" w:type="dxa"/>
              <w:left w:w="108" w:type="dxa"/>
              <w:bottom w:w="0" w:type="dxa"/>
              <w:right w:w="108" w:type="dxa"/>
            </w:tcMar>
            <w:vAlign w:val="center"/>
            <w:hideMark/>
          </w:tcPr>
          <w:p w14:paraId="755992DA"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Modificações das especificações dos serviços</w:t>
            </w:r>
          </w:p>
        </w:tc>
        <w:tc>
          <w:tcPr>
            <w:tcW w:w="1984" w:type="dxa"/>
            <w:tcMar>
              <w:top w:w="0" w:type="dxa"/>
              <w:left w:w="108" w:type="dxa"/>
              <w:bottom w:w="0" w:type="dxa"/>
              <w:right w:w="108" w:type="dxa"/>
            </w:tcMar>
            <w:vAlign w:val="center"/>
            <w:hideMark/>
          </w:tcPr>
          <w:p w14:paraId="0863AEBC"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Administração poderá modificar especificações de serviços, ampliar ou reduzir o escopo</w:t>
            </w:r>
          </w:p>
        </w:tc>
        <w:tc>
          <w:tcPr>
            <w:tcW w:w="1725" w:type="dxa"/>
            <w:tcMar>
              <w:top w:w="0" w:type="dxa"/>
              <w:left w:w="108" w:type="dxa"/>
              <w:bottom w:w="0" w:type="dxa"/>
              <w:right w:w="108" w:type="dxa"/>
            </w:tcMar>
            <w:vAlign w:val="center"/>
            <w:hideMark/>
          </w:tcPr>
          <w:p w14:paraId="73330762"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Aumento de prazo e custos</w:t>
            </w:r>
          </w:p>
        </w:tc>
        <w:tc>
          <w:tcPr>
            <w:tcW w:w="2244" w:type="dxa"/>
            <w:tcMar>
              <w:top w:w="0" w:type="dxa"/>
              <w:left w:w="108" w:type="dxa"/>
              <w:bottom w:w="0" w:type="dxa"/>
              <w:right w:w="108" w:type="dxa"/>
            </w:tcMar>
            <w:vAlign w:val="center"/>
            <w:hideMark/>
          </w:tcPr>
          <w:p w14:paraId="07AF3770"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Reajustes periódicos / reequilíbrio econômico-financeiro / aditivo contratual</w:t>
            </w:r>
          </w:p>
        </w:tc>
        <w:tc>
          <w:tcPr>
            <w:tcW w:w="1666" w:type="dxa"/>
            <w:tcMar>
              <w:top w:w="0" w:type="dxa"/>
              <w:left w:w="108" w:type="dxa"/>
              <w:bottom w:w="0" w:type="dxa"/>
              <w:right w:w="108" w:type="dxa"/>
            </w:tcMar>
            <w:vAlign w:val="center"/>
            <w:hideMark/>
          </w:tcPr>
          <w:p w14:paraId="67EE687A"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Após análise do caso - Administração / CAIXA</w:t>
            </w:r>
          </w:p>
        </w:tc>
      </w:tr>
      <w:tr w:rsidR="00D5470A" w:rsidRPr="00D5470A" w14:paraId="54891F9B" w14:textId="77777777" w:rsidTr="00AB7924">
        <w:trPr>
          <w:jc w:val="center"/>
        </w:trPr>
        <w:tc>
          <w:tcPr>
            <w:tcW w:w="1668" w:type="dxa"/>
            <w:tcMar>
              <w:top w:w="0" w:type="dxa"/>
              <w:left w:w="108" w:type="dxa"/>
              <w:bottom w:w="0" w:type="dxa"/>
              <w:right w:w="108" w:type="dxa"/>
            </w:tcMar>
            <w:vAlign w:val="center"/>
            <w:hideMark/>
          </w:tcPr>
          <w:p w14:paraId="4A770C48"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Obsolescência tecnológica, falta de inovação técnica e deficiência de equipamentos</w:t>
            </w:r>
          </w:p>
        </w:tc>
        <w:tc>
          <w:tcPr>
            <w:tcW w:w="1984" w:type="dxa"/>
            <w:tcMar>
              <w:top w:w="0" w:type="dxa"/>
              <w:left w:w="108" w:type="dxa"/>
              <w:bottom w:w="0" w:type="dxa"/>
              <w:right w:w="108" w:type="dxa"/>
            </w:tcMar>
            <w:vAlign w:val="center"/>
            <w:hideMark/>
          </w:tcPr>
          <w:p w14:paraId="541EF7AD"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CONTRATADA não consegue atingir os requisitos de qualidade</w:t>
            </w:r>
          </w:p>
        </w:tc>
        <w:tc>
          <w:tcPr>
            <w:tcW w:w="1725" w:type="dxa"/>
            <w:tcMar>
              <w:top w:w="0" w:type="dxa"/>
              <w:left w:w="108" w:type="dxa"/>
              <w:bottom w:w="0" w:type="dxa"/>
              <w:right w:w="108" w:type="dxa"/>
            </w:tcMar>
            <w:vAlign w:val="center"/>
            <w:hideMark/>
          </w:tcPr>
          <w:p w14:paraId="431099AA"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Retrabalhos</w:t>
            </w:r>
          </w:p>
          <w:p w14:paraId="6EE3E539" w14:textId="77777777" w:rsidR="00D5470A" w:rsidRPr="00D5470A" w:rsidRDefault="00D5470A" w:rsidP="00AB7924">
            <w:pPr>
              <w:autoSpaceDN w:val="0"/>
              <w:jc w:val="both"/>
              <w:textAlignment w:val="baseline"/>
              <w:rPr>
                <w:rFonts w:ascii="Arial" w:hAnsi="Arial" w:cs="Arial"/>
                <w:sz w:val="18"/>
                <w:szCs w:val="18"/>
              </w:rPr>
            </w:pPr>
          </w:p>
          <w:p w14:paraId="37DDAD13"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Aumento de prazo e de custo</w:t>
            </w:r>
          </w:p>
        </w:tc>
        <w:tc>
          <w:tcPr>
            <w:tcW w:w="2244" w:type="dxa"/>
            <w:tcMar>
              <w:top w:w="0" w:type="dxa"/>
              <w:left w:w="108" w:type="dxa"/>
              <w:bottom w:w="0" w:type="dxa"/>
              <w:right w:w="108" w:type="dxa"/>
            </w:tcMar>
            <w:vAlign w:val="center"/>
            <w:hideMark/>
          </w:tcPr>
          <w:p w14:paraId="4E4584FF"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Previsão de cláusulas protetivas nos contratos</w:t>
            </w:r>
          </w:p>
          <w:p w14:paraId="5C0C1555" w14:textId="77777777" w:rsidR="00D5470A" w:rsidRPr="00D5470A" w:rsidRDefault="00D5470A" w:rsidP="00AB7924">
            <w:pPr>
              <w:autoSpaceDN w:val="0"/>
              <w:jc w:val="both"/>
              <w:textAlignment w:val="baseline"/>
              <w:rPr>
                <w:rFonts w:ascii="Arial" w:hAnsi="Arial" w:cs="Arial"/>
                <w:sz w:val="18"/>
                <w:szCs w:val="18"/>
              </w:rPr>
            </w:pPr>
          </w:p>
          <w:p w14:paraId="569B50E5"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Seguro de Responsabilidade Civil Profissional</w:t>
            </w:r>
          </w:p>
        </w:tc>
        <w:tc>
          <w:tcPr>
            <w:tcW w:w="1666" w:type="dxa"/>
            <w:tcMar>
              <w:top w:w="0" w:type="dxa"/>
              <w:left w:w="108" w:type="dxa"/>
              <w:bottom w:w="0" w:type="dxa"/>
              <w:right w:w="108" w:type="dxa"/>
            </w:tcMar>
            <w:vAlign w:val="center"/>
          </w:tcPr>
          <w:p w14:paraId="1F7B3410"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CONTRATADA</w:t>
            </w:r>
          </w:p>
        </w:tc>
      </w:tr>
      <w:tr w:rsidR="00D5470A" w:rsidRPr="00D5470A" w14:paraId="48D59F85" w14:textId="77777777" w:rsidTr="00AB7924">
        <w:trPr>
          <w:jc w:val="center"/>
        </w:trPr>
        <w:tc>
          <w:tcPr>
            <w:tcW w:w="1668" w:type="dxa"/>
            <w:tcMar>
              <w:top w:w="0" w:type="dxa"/>
              <w:left w:w="108" w:type="dxa"/>
              <w:bottom w:w="0" w:type="dxa"/>
              <w:right w:w="108" w:type="dxa"/>
            </w:tcMar>
            <w:vAlign w:val="center"/>
            <w:hideMark/>
          </w:tcPr>
          <w:p w14:paraId="2B8E5653"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Problemas de liquidez financeira</w:t>
            </w:r>
          </w:p>
        </w:tc>
        <w:tc>
          <w:tcPr>
            <w:tcW w:w="1984" w:type="dxa"/>
            <w:tcMar>
              <w:top w:w="0" w:type="dxa"/>
              <w:left w:w="108" w:type="dxa"/>
              <w:bottom w:w="0" w:type="dxa"/>
              <w:right w:w="108" w:type="dxa"/>
            </w:tcMar>
            <w:vAlign w:val="center"/>
            <w:hideMark/>
          </w:tcPr>
          <w:p w14:paraId="0E927FE7"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CONTRATADA apresenta problemas de caixa, impossibilitando a continuação dos serviços</w:t>
            </w:r>
          </w:p>
        </w:tc>
        <w:tc>
          <w:tcPr>
            <w:tcW w:w="1725" w:type="dxa"/>
            <w:tcMar>
              <w:top w:w="0" w:type="dxa"/>
              <w:left w:w="108" w:type="dxa"/>
              <w:bottom w:w="0" w:type="dxa"/>
              <w:right w:w="108" w:type="dxa"/>
            </w:tcMar>
            <w:vAlign w:val="center"/>
            <w:hideMark/>
          </w:tcPr>
          <w:p w14:paraId="25417AEA"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Aumento de prazo</w:t>
            </w:r>
          </w:p>
        </w:tc>
        <w:tc>
          <w:tcPr>
            <w:tcW w:w="2244" w:type="dxa"/>
            <w:tcMar>
              <w:top w:w="0" w:type="dxa"/>
              <w:left w:w="108" w:type="dxa"/>
              <w:bottom w:w="0" w:type="dxa"/>
              <w:right w:w="108" w:type="dxa"/>
            </w:tcMar>
            <w:vAlign w:val="center"/>
            <w:hideMark/>
          </w:tcPr>
          <w:p w14:paraId="5C152D1C"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Qualificação econômico-financeira adequada ao porte do contrato</w:t>
            </w:r>
          </w:p>
          <w:p w14:paraId="33707DAA" w14:textId="77777777" w:rsidR="00D5470A" w:rsidRPr="00D5470A" w:rsidRDefault="00D5470A" w:rsidP="00AB7924">
            <w:pPr>
              <w:autoSpaceDN w:val="0"/>
              <w:jc w:val="both"/>
              <w:textAlignment w:val="baseline"/>
              <w:rPr>
                <w:rFonts w:ascii="Arial" w:hAnsi="Arial" w:cs="Arial"/>
                <w:sz w:val="18"/>
                <w:szCs w:val="18"/>
              </w:rPr>
            </w:pPr>
          </w:p>
          <w:p w14:paraId="7D91AB36"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Planejamento financeiro</w:t>
            </w:r>
          </w:p>
        </w:tc>
        <w:tc>
          <w:tcPr>
            <w:tcW w:w="1666" w:type="dxa"/>
            <w:tcMar>
              <w:top w:w="0" w:type="dxa"/>
              <w:left w:w="108" w:type="dxa"/>
              <w:bottom w:w="0" w:type="dxa"/>
              <w:right w:w="108" w:type="dxa"/>
            </w:tcMar>
            <w:vAlign w:val="center"/>
            <w:hideMark/>
          </w:tcPr>
          <w:p w14:paraId="58622942"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CONTRATADA</w:t>
            </w:r>
          </w:p>
        </w:tc>
      </w:tr>
      <w:tr w:rsidR="00D5470A" w:rsidRPr="00D5470A" w14:paraId="57FDB7DC" w14:textId="77777777" w:rsidTr="00AB7924">
        <w:trPr>
          <w:jc w:val="center"/>
        </w:trPr>
        <w:tc>
          <w:tcPr>
            <w:tcW w:w="1668" w:type="dxa"/>
            <w:tcMar>
              <w:top w:w="0" w:type="dxa"/>
              <w:left w:w="108" w:type="dxa"/>
              <w:bottom w:w="0" w:type="dxa"/>
              <w:right w:w="108" w:type="dxa"/>
            </w:tcMar>
            <w:vAlign w:val="center"/>
          </w:tcPr>
          <w:p w14:paraId="4655834A"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Incapacidade de gerenciamento dos serviços concomitantes</w:t>
            </w:r>
          </w:p>
        </w:tc>
        <w:tc>
          <w:tcPr>
            <w:tcW w:w="1984" w:type="dxa"/>
            <w:tcMar>
              <w:top w:w="0" w:type="dxa"/>
              <w:left w:w="108" w:type="dxa"/>
              <w:bottom w:w="0" w:type="dxa"/>
              <w:right w:w="108" w:type="dxa"/>
            </w:tcMar>
            <w:vAlign w:val="center"/>
          </w:tcPr>
          <w:p w14:paraId="599A7CC8"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Falta de pessoal para cumprir os contratos</w:t>
            </w:r>
          </w:p>
        </w:tc>
        <w:tc>
          <w:tcPr>
            <w:tcW w:w="1725" w:type="dxa"/>
            <w:tcMar>
              <w:top w:w="0" w:type="dxa"/>
              <w:left w:w="108" w:type="dxa"/>
              <w:bottom w:w="0" w:type="dxa"/>
              <w:right w:w="108" w:type="dxa"/>
            </w:tcMar>
            <w:vAlign w:val="center"/>
          </w:tcPr>
          <w:p w14:paraId="16B1E8C3"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Serviços atrasados</w:t>
            </w:r>
          </w:p>
        </w:tc>
        <w:tc>
          <w:tcPr>
            <w:tcW w:w="2244" w:type="dxa"/>
            <w:tcMar>
              <w:top w:w="0" w:type="dxa"/>
              <w:left w:w="108" w:type="dxa"/>
              <w:bottom w:w="0" w:type="dxa"/>
              <w:right w:w="108" w:type="dxa"/>
            </w:tcMar>
            <w:vAlign w:val="center"/>
          </w:tcPr>
          <w:p w14:paraId="423B4E17"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Contratação de pessoal qualificado em quantidade suficiente</w:t>
            </w:r>
          </w:p>
        </w:tc>
        <w:tc>
          <w:tcPr>
            <w:tcW w:w="1666" w:type="dxa"/>
            <w:tcMar>
              <w:top w:w="0" w:type="dxa"/>
              <w:left w:w="108" w:type="dxa"/>
              <w:bottom w:w="0" w:type="dxa"/>
              <w:right w:w="108" w:type="dxa"/>
            </w:tcMar>
            <w:vAlign w:val="center"/>
          </w:tcPr>
          <w:p w14:paraId="782FAC9B"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CONTRATADA</w:t>
            </w:r>
          </w:p>
        </w:tc>
      </w:tr>
      <w:tr w:rsidR="00D5470A" w:rsidRPr="00D5470A" w14:paraId="28D31500" w14:textId="77777777" w:rsidTr="00AB7924">
        <w:trPr>
          <w:jc w:val="center"/>
        </w:trPr>
        <w:tc>
          <w:tcPr>
            <w:tcW w:w="1668" w:type="dxa"/>
            <w:tcMar>
              <w:top w:w="0" w:type="dxa"/>
              <w:left w:w="108" w:type="dxa"/>
              <w:bottom w:w="0" w:type="dxa"/>
              <w:right w:w="108" w:type="dxa"/>
            </w:tcMar>
            <w:vAlign w:val="center"/>
          </w:tcPr>
          <w:p w14:paraId="3B834F02"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Não recebimento dos serviços pela CAIXA</w:t>
            </w:r>
          </w:p>
        </w:tc>
        <w:tc>
          <w:tcPr>
            <w:tcW w:w="1984" w:type="dxa"/>
            <w:tcMar>
              <w:top w:w="0" w:type="dxa"/>
              <w:left w:w="108" w:type="dxa"/>
              <w:bottom w:w="0" w:type="dxa"/>
              <w:right w:w="108" w:type="dxa"/>
            </w:tcMar>
            <w:vAlign w:val="center"/>
          </w:tcPr>
          <w:p w14:paraId="377AE2A2"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Não cumprimento das especificações de serviços e equipamentos</w:t>
            </w:r>
          </w:p>
          <w:p w14:paraId="005531B4" w14:textId="77777777" w:rsidR="00D5470A" w:rsidRPr="00D5470A" w:rsidRDefault="00D5470A" w:rsidP="00AB7924">
            <w:pPr>
              <w:autoSpaceDE w:val="0"/>
              <w:autoSpaceDN w:val="0"/>
              <w:adjustRightInd w:val="0"/>
              <w:jc w:val="both"/>
              <w:rPr>
                <w:rFonts w:ascii="Arial" w:hAnsi="Arial" w:cs="Arial"/>
                <w:sz w:val="18"/>
                <w:szCs w:val="18"/>
              </w:rPr>
            </w:pPr>
          </w:p>
          <w:p w14:paraId="5F60797D"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Pendências de execução</w:t>
            </w:r>
          </w:p>
        </w:tc>
        <w:tc>
          <w:tcPr>
            <w:tcW w:w="1725" w:type="dxa"/>
            <w:tcMar>
              <w:top w:w="0" w:type="dxa"/>
              <w:left w:w="108" w:type="dxa"/>
              <w:bottom w:w="0" w:type="dxa"/>
              <w:right w:w="108" w:type="dxa"/>
            </w:tcMar>
            <w:vAlign w:val="center"/>
          </w:tcPr>
          <w:p w14:paraId="1321ABF9"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Retrabalhos</w:t>
            </w:r>
          </w:p>
          <w:p w14:paraId="0DCF1F1D" w14:textId="77777777" w:rsidR="00D5470A" w:rsidRPr="00D5470A" w:rsidRDefault="00D5470A" w:rsidP="00AB7924">
            <w:pPr>
              <w:autoSpaceDE w:val="0"/>
              <w:autoSpaceDN w:val="0"/>
              <w:adjustRightInd w:val="0"/>
              <w:jc w:val="both"/>
              <w:rPr>
                <w:rFonts w:ascii="Arial" w:hAnsi="Arial" w:cs="Arial"/>
                <w:sz w:val="18"/>
                <w:szCs w:val="18"/>
              </w:rPr>
            </w:pPr>
          </w:p>
          <w:p w14:paraId="5DE96317"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Aumento prazos e custos</w:t>
            </w:r>
          </w:p>
        </w:tc>
        <w:tc>
          <w:tcPr>
            <w:tcW w:w="2244" w:type="dxa"/>
            <w:tcMar>
              <w:top w:w="0" w:type="dxa"/>
              <w:left w:w="108" w:type="dxa"/>
              <w:bottom w:w="0" w:type="dxa"/>
              <w:right w:w="108" w:type="dxa"/>
            </w:tcMar>
            <w:vAlign w:val="center"/>
          </w:tcPr>
          <w:p w14:paraId="5D8B551A" w14:textId="77777777" w:rsidR="00D5470A" w:rsidRPr="00D5470A" w:rsidRDefault="00D5470A" w:rsidP="00AB7924">
            <w:pPr>
              <w:autoSpaceDE w:val="0"/>
              <w:autoSpaceDN w:val="0"/>
              <w:adjustRightInd w:val="0"/>
              <w:jc w:val="both"/>
              <w:rPr>
                <w:rFonts w:ascii="Arial" w:hAnsi="Arial" w:cs="Arial"/>
                <w:sz w:val="18"/>
                <w:szCs w:val="18"/>
              </w:rPr>
            </w:pPr>
            <w:r w:rsidRPr="00D5470A">
              <w:rPr>
                <w:rFonts w:ascii="Arial" w:hAnsi="Arial" w:cs="Arial"/>
                <w:sz w:val="18"/>
                <w:szCs w:val="18"/>
              </w:rPr>
              <w:t>Fornecer os projetos e serviços de acordo, ou de qualidade superior com os especificados do TR</w:t>
            </w:r>
          </w:p>
        </w:tc>
        <w:tc>
          <w:tcPr>
            <w:tcW w:w="1666" w:type="dxa"/>
            <w:tcMar>
              <w:top w:w="0" w:type="dxa"/>
              <w:left w:w="108" w:type="dxa"/>
              <w:bottom w:w="0" w:type="dxa"/>
              <w:right w:w="108" w:type="dxa"/>
            </w:tcMar>
            <w:vAlign w:val="center"/>
          </w:tcPr>
          <w:p w14:paraId="454CA7ED" w14:textId="77777777" w:rsidR="00D5470A" w:rsidRPr="00D5470A" w:rsidRDefault="00D5470A" w:rsidP="00AB7924">
            <w:pPr>
              <w:autoSpaceDN w:val="0"/>
              <w:jc w:val="both"/>
              <w:textAlignment w:val="baseline"/>
              <w:rPr>
                <w:rFonts w:ascii="Arial" w:hAnsi="Arial" w:cs="Arial"/>
                <w:sz w:val="18"/>
                <w:szCs w:val="18"/>
              </w:rPr>
            </w:pPr>
            <w:r w:rsidRPr="00D5470A">
              <w:rPr>
                <w:rFonts w:ascii="Arial" w:hAnsi="Arial" w:cs="Arial"/>
                <w:sz w:val="18"/>
                <w:szCs w:val="18"/>
              </w:rPr>
              <w:t>CONTRATADA</w:t>
            </w:r>
          </w:p>
        </w:tc>
      </w:tr>
    </w:tbl>
    <w:p w14:paraId="043BF14B" w14:textId="77777777" w:rsidR="00D5470A" w:rsidRPr="009D0EED" w:rsidRDefault="00D5470A" w:rsidP="009D0EED">
      <w:pPr>
        <w:ind w:right="-57"/>
        <w:jc w:val="both"/>
        <w:rPr>
          <w:rFonts w:ascii="Arial" w:hAnsi="Arial" w:cs="Arial"/>
          <w:bCs/>
        </w:rPr>
      </w:pPr>
    </w:p>
    <w:p w14:paraId="676C6493"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184BC30E"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265"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DD770C">
      <w:pPr>
        <w:widowControl w:val="0"/>
        <w:numPr>
          <w:ilvl w:val="2"/>
          <w:numId w:val="24"/>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DD770C">
      <w:pPr>
        <w:widowControl w:val="0"/>
        <w:numPr>
          <w:ilvl w:val="2"/>
          <w:numId w:val="2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DD770C">
      <w:pPr>
        <w:widowControl w:val="0"/>
        <w:numPr>
          <w:ilvl w:val="2"/>
          <w:numId w:val="24"/>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DD770C">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265"/>
    <w:p w14:paraId="61604C56" w14:textId="77777777" w:rsidR="00B60173" w:rsidRPr="00FE0395" w:rsidRDefault="00B60173" w:rsidP="00FE0395">
      <w:pPr>
        <w:ind w:left="900" w:hanging="900"/>
        <w:jc w:val="both"/>
        <w:rPr>
          <w:rFonts w:ascii="Arial" w:hAnsi="Arial" w:cs="Arial"/>
        </w:rPr>
      </w:pPr>
    </w:p>
    <w:p w14:paraId="465D5FAD" w14:textId="700234B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4D608A06"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266"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66"/>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267"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268"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3"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268"/>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267"/>
    <w:p w14:paraId="6911E819" w14:textId="2F3CD80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6339636B"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4"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2885A9BE"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2E19AD3B" w:rsidR="00B60173" w:rsidRPr="00FE0395" w:rsidRDefault="00B60173" w:rsidP="00FE0395">
      <w:pPr>
        <w:jc w:val="center"/>
        <w:rPr>
          <w:rFonts w:ascii="Arial" w:hAnsi="Arial" w:cs="Arial"/>
          <w:b/>
        </w:rPr>
      </w:pPr>
      <w:r w:rsidRPr="00FE0395">
        <w:rPr>
          <w:rFonts w:ascii="Arial" w:eastAsia="Arial" w:hAnsi="Arial" w:cs="Arial"/>
          <w:b/>
        </w:rPr>
        <w:br w:type="page"/>
      </w:r>
      <w:bookmarkStart w:id="269" w:name="_Hlk85212546"/>
      <w:bookmarkStart w:id="270" w:name="_Hlk88152680"/>
      <w:r w:rsidRPr="00FE0395">
        <w:rPr>
          <w:rFonts w:ascii="Arial" w:hAnsi="Arial" w:cs="Arial"/>
          <w:b/>
        </w:rPr>
        <w:lastRenderedPageBreak/>
        <w:t xml:space="preserve">ANEXO VI DO CONTRATO Nº </w:t>
      </w:r>
      <w:bookmarkStart w:id="271"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69"/>
      <w:bookmarkEnd w:id="271"/>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272"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78D374E9"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270"/>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393963FF"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272"/>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165E943C" w:rsidR="00B60173" w:rsidRPr="00FE0395" w:rsidRDefault="00B60173" w:rsidP="00FE0395">
      <w:pPr>
        <w:jc w:val="center"/>
        <w:rPr>
          <w:rFonts w:ascii="Arial" w:hAnsi="Arial" w:cs="Arial"/>
          <w:b/>
        </w:rPr>
      </w:pPr>
      <w:r w:rsidRPr="00FE0395">
        <w:rPr>
          <w:rFonts w:ascii="Arial" w:eastAsia="Arial" w:hAnsi="Arial" w:cs="Arial"/>
          <w:b/>
        </w:rPr>
        <w:br w:type="page"/>
      </w:r>
      <w:bookmarkStart w:id="273"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274"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274"/>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DD770C">
      <w:pPr>
        <w:pStyle w:val="western"/>
        <w:numPr>
          <w:ilvl w:val="0"/>
          <w:numId w:val="28"/>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DD770C">
      <w:pPr>
        <w:pStyle w:val="western"/>
        <w:numPr>
          <w:ilvl w:val="0"/>
          <w:numId w:val="27"/>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DD770C">
      <w:pPr>
        <w:numPr>
          <w:ilvl w:val="0"/>
          <w:numId w:val="27"/>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5"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6"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273"/>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39E5B1D5" w:rsidR="00B60173" w:rsidRPr="00FE0395" w:rsidRDefault="00B60173" w:rsidP="00FE0395">
      <w:pPr>
        <w:jc w:val="center"/>
        <w:rPr>
          <w:rFonts w:ascii="Arial" w:hAnsi="Arial" w:cs="Arial"/>
          <w:b/>
        </w:rPr>
      </w:pPr>
      <w:bookmarkStart w:id="275"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36512EE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58BD4F60"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6101E49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013D25B8"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2943EF8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612F5503"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15D1473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7"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7C682EDD"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3B78A3C8"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31D556B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5A0FAD9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7839A9E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7EFB2F0C"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56149BE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61457FCB"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5539567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8"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9"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08423B8F"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6FB8E318"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0" w:history="1">
        <w:r w:rsidRPr="00FE0395">
          <w:rPr>
            <w:rStyle w:val="Hyperlink"/>
            <w:rFonts w:ascii="Arial" w:hAnsi="Arial" w:cs="Arial"/>
          </w:rPr>
          <w:t>https://www.caixa.gov.br/sustentabilidade</w:t>
        </w:r>
      </w:hyperlink>
      <w:r w:rsidRPr="00FE0395">
        <w:rPr>
          <w:rFonts w:ascii="Arial" w:hAnsi="Arial" w:cs="Arial"/>
        </w:rPr>
        <w:t xml:space="preserve"> e </w:t>
      </w:r>
      <w:hyperlink r:id="rId61"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2"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3"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7721D52D"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275"/>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3EEAF63E"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4906FF">
        <w:rPr>
          <w:rFonts w:ascii="Arial" w:hAnsi="Arial" w:cs="Arial"/>
        </w:rPr>
        <w:t>0116</w:t>
      </w:r>
      <w:r w:rsidR="00B67C69" w:rsidRPr="00395861">
        <w:rPr>
          <w:rFonts w:ascii="Arial" w:hAnsi="Arial" w:cs="Arial"/>
        </w:rPr>
        <w:t>/</w:t>
      </w:r>
      <w:r w:rsidR="004906FF">
        <w:rPr>
          <w:rFonts w:ascii="Arial" w:hAnsi="Arial" w:cs="Arial"/>
        </w:rPr>
        <w:t>2025</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6AE63C56"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757F9A3B"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01DDF03A"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Empresa </w:instrText>
      </w:r>
      <w:r w:rsidR="00012034" w:rsidRPr="00FE0395">
        <w:rPr>
          <w:rFonts w:ascii="Arial" w:hAnsi="Arial" w:cs="Arial"/>
          <w:b/>
          <w:bCs/>
          <w:highlight w:val="green"/>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CNPJ_Empresa </w:instrText>
      </w:r>
      <w:r w:rsidR="00012034" w:rsidRPr="00FE0395">
        <w:rPr>
          <w:rFonts w:ascii="Arial" w:hAnsi="Arial" w:cs="Arial"/>
          <w:highlight w:val="green"/>
        </w:rPr>
        <w:fldChar w:fldCharType="end"/>
      </w:r>
      <w:r w:rsidR="00012034" w:rsidRPr="00FE0395">
        <w:rPr>
          <w:rFonts w:ascii="Arial" w:hAnsi="Arial" w:cs="Arial"/>
        </w:rPr>
        <w:t xml:space="preserve">, por meio do(s) seu(s) representante(s) devidamente constituído(s),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Nome_Repres_1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CPF_Repres_1 </w:instrText>
      </w:r>
      <w:r w:rsidR="00012034" w:rsidRPr="00FE0395">
        <w:rPr>
          <w:rFonts w:ascii="Arial" w:hAnsi="Arial" w:cs="Arial"/>
          <w:highlight w:val="green"/>
        </w:rPr>
        <w:fldChar w:fldCharType="end"/>
      </w:r>
      <w:r w:rsidR="00012034" w:rsidRPr="00FE0395">
        <w:rPr>
          <w:rFonts w:ascii="Arial" w:hAnsi="Arial" w:cs="Arial"/>
        </w:rPr>
        <w:t xml:space="preserve"> e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Nome_Repres_2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CPF_Repres_2 </w:instrText>
      </w:r>
      <w:r w:rsidR="00012034" w:rsidRPr="00FE0395">
        <w:rPr>
          <w:rFonts w:ascii="Arial" w:hAnsi="Arial" w:cs="Arial"/>
          <w:highlight w:val="green"/>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59D08E1C" w:rsidR="00012034" w:rsidRDefault="00012034" w:rsidP="00012034">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070017">
      <w:headerReference w:type="even" r:id="rId64"/>
      <w:headerReference w:type="default" r:id="rId65"/>
      <w:footerReference w:type="default" r:id="rId66"/>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5F5AB0E8"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Nº</w:t>
        </w:r>
        <w:r w:rsidR="00113C46">
          <w:rPr>
            <w:rFonts w:ascii="Arial" w:hAnsi="Arial"/>
            <w:b/>
            <w:bCs/>
            <w:sz w:val="16"/>
            <w:szCs w:val="16"/>
          </w:rPr>
          <w:t xml:space="preserve"> 0116/2025</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20CA236A" w14:textId="01466ECB" w:rsidR="00AB2D40" w:rsidRPr="00AB2D40" w:rsidRDefault="00BD2E68" w:rsidP="00AB2D40">
        <w:pPr>
          <w:pStyle w:val="Rodap"/>
          <w:tabs>
            <w:tab w:val="left" w:pos="9638"/>
          </w:tabs>
          <w:rPr>
            <w:rFonts w:ascii="Arial" w:hAnsi="Arial" w:cs="Arial"/>
            <w:sz w:val="12"/>
            <w:szCs w:val="12"/>
          </w:rPr>
        </w:pPr>
        <w:r>
          <w:rPr>
            <w:rFonts w:ascii="Arial" w:hAnsi="Arial" w:cs="Arial"/>
            <w:sz w:val="12"/>
            <w:szCs w:val="12"/>
          </w:rPr>
          <w:t>ABR</w:t>
        </w:r>
        <w:r w:rsidR="00AB2D40" w:rsidRPr="00AB2D40">
          <w:rPr>
            <w:rFonts w:ascii="Arial" w:hAnsi="Arial" w:cs="Arial"/>
            <w:sz w:val="12"/>
            <w:szCs w:val="12"/>
          </w:rPr>
          <w:t>, 2025.</w:t>
        </w:r>
      </w:p>
      <w:p w14:paraId="7512B9C1" w14:textId="36D7EF37" w:rsidR="003D264A" w:rsidRPr="003D264A" w:rsidRDefault="00AB2D40" w:rsidP="00AB2D40">
        <w:pPr>
          <w:pStyle w:val="Rodap"/>
          <w:tabs>
            <w:tab w:val="clear" w:pos="4419"/>
            <w:tab w:val="clear" w:pos="8838"/>
            <w:tab w:val="left" w:pos="9638"/>
          </w:tabs>
          <w:jc w:val="center"/>
        </w:pPr>
        <w:r w:rsidRPr="00AB2D40">
          <w:rPr>
            <w:rFonts w:ascii="Arial" w:hAnsi="Arial" w:cs="Arial"/>
            <w:sz w:val="12"/>
            <w:szCs w:val="12"/>
          </w:rPr>
          <w:t>LC SERV_ELETRON_v1</w:t>
        </w:r>
        <w:r w:rsidR="00694801">
          <w:rPr>
            <w:rFonts w:ascii="Arial" w:hAnsi="Arial" w:cs="Arial"/>
            <w:sz w:val="12"/>
            <w:szCs w:val="12"/>
          </w:rPr>
          <w:t>5</w:t>
        </w:r>
        <w:r w:rsidRPr="00AB2D40">
          <w:rPr>
            <w:rFonts w:ascii="Arial" w:hAnsi="Arial" w:cs="Arial"/>
            <w:sz w:val="12"/>
            <w:szCs w:val="12"/>
          </w:rPr>
          <w:t xml:space="preserve">- Alterações aprovadas nos termos </w:t>
        </w:r>
        <w:r w:rsidR="00BD2E68">
          <w:rPr>
            <w:rFonts w:ascii="Arial" w:hAnsi="Arial" w:cs="Arial"/>
            <w:sz w:val="12"/>
            <w:szCs w:val="12"/>
          </w:rPr>
          <w:t>da</w:t>
        </w:r>
        <w:r w:rsidR="00694801">
          <w:rPr>
            <w:rFonts w:ascii="Arial" w:hAnsi="Arial" w:cs="Arial"/>
            <w:sz w:val="12"/>
            <w:szCs w:val="12"/>
          </w:rPr>
          <w:t xml:space="preserve"> </w:t>
        </w:r>
        <w:r w:rsidR="00D97353">
          <w:rPr>
            <w:rFonts w:ascii="Arial" w:hAnsi="Arial" w:cs="Arial"/>
            <w:sz w:val="12"/>
            <w:szCs w:val="12"/>
          </w:rPr>
          <w:t xml:space="preserve">NJ GEAJU 5967573/2024, NJ GEAJU 6824157/2025, NJ GEAJU 6837954/2025 e </w:t>
        </w:r>
        <w:r w:rsidR="00694801">
          <w:rPr>
            <w:rFonts w:ascii="Arial" w:hAnsi="Arial" w:cs="Arial"/>
            <w:sz w:val="12"/>
            <w:szCs w:val="12"/>
          </w:rPr>
          <w:t>NJ GEAJU 7008760/2025</w:t>
        </w:r>
        <w:r w:rsidRPr="00AB2D40">
          <w:rPr>
            <w:rFonts w:ascii="Arial" w:hAnsi="Arial" w:cs="Arial"/>
            <w:sz w:val="12"/>
            <w:szCs w:val="12"/>
          </w:rPr>
          <w:t xml:space="preserve"> vinculada</w:t>
        </w:r>
        <w:r w:rsidR="00D97353">
          <w:rPr>
            <w:rFonts w:ascii="Arial" w:hAnsi="Arial" w:cs="Arial"/>
            <w:sz w:val="12"/>
            <w:szCs w:val="12"/>
          </w:rPr>
          <w:t>s</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6713D01B"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154D7A5B"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Nº </w:t>
        </w:r>
        <w:r w:rsidR="004906FF">
          <w:rPr>
            <w:rFonts w:ascii="Arial" w:hAnsi="Arial"/>
            <w:b/>
            <w:bCs/>
            <w:sz w:val="16"/>
            <w:szCs w:val="16"/>
          </w:rPr>
          <w:t>0116/2025</w:t>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5F3DF2BA" w14:textId="77777777" w:rsidR="00BF5225" w:rsidRPr="00BF5225" w:rsidRDefault="00BF5225" w:rsidP="00BF5225">
        <w:pPr>
          <w:pStyle w:val="Rodap"/>
          <w:rPr>
            <w:rFonts w:ascii="Arial" w:hAnsi="Arial" w:cs="Arial"/>
            <w:sz w:val="12"/>
            <w:szCs w:val="12"/>
          </w:rPr>
        </w:pPr>
        <w:r w:rsidRPr="00BF5225">
          <w:rPr>
            <w:rFonts w:ascii="Arial" w:hAnsi="Arial" w:cs="Arial"/>
            <w:sz w:val="12"/>
            <w:szCs w:val="12"/>
          </w:rPr>
          <w:t>MARÇO, 2025</w:t>
        </w:r>
      </w:p>
      <w:p w14:paraId="3360169D" w14:textId="6695AB33" w:rsidR="00BC2FC3" w:rsidRPr="00400014" w:rsidRDefault="00BF5225" w:rsidP="00BF5225">
        <w:pPr>
          <w:pStyle w:val="Rodap"/>
          <w:rPr>
            <w:rFonts w:ascii="Arial" w:hAnsi="Arial" w:cs="Arial"/>
            <w:sz w:val="12"/>
            <w:szCs w:val="12"/>
          </w:rPr>
        </w:pPr>
        <w:r w:rsidRPr="00BF5225">
          <w:rPr>
            <w:rFonts w:ascii="Arial" w:hAnsi="Arial" w:cs="Arial"/>
            <w:sz w:val="12"/>
            <w:szCs w:val="12"/>
          </w:rPr>
          <w:t>Minuta Contrato Serviço sem MOD - versão 17 - Alterações aprovadas nos termos da NJ GEAJU 6966873/2025.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60104C1"/>
    <w:multiLevelType w:val="hybridMultilevel"/>
    <w:tmpl w:val="145423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DA77FC"/>
    <w:multiLevelType w:val="hybridMultilevel"/>
    <w:tmpl w:val="1CBA68E2"/>
    <w:lvl w:ilvl="0" w:tplc="2FA4ED32">
      <w:start w:val="1"/>
      <w:numFmt w:val="lowerLetter"/>
      <w:lvlText w:val="%1)"/>
      <w:lvlJc w:val="left"/>
      <w:pPr>
        <w:ind w:left="1778" w:hanging="360"/>
      </w:pPr>
      <w:rPr>
        <w:b w:val="0"/>
        <w:bCs/>
      </w:rPr>
    </w:lvl>
    <w:lvl w:ilvl="1" w:tplc="14D6A9C4">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10E7BAD"/>
    <w:multiLevelType w:val="multilevel"/>
    <w:tmpl w:val="862E1FD8"/>
    <w:lvl w:ilvl="0">
      <w:start w:val="24"/>
      <w:numFmt w:val="decimal"/>
      <w:lvlText w:val="%1"/>
      <w:lvlJc w:val="left"/>
      <w:pPr>
        <w:ind w:left="375" w:hanging="375"/>
      </w:pPr>
      <w:rPr>
        <w:rFonts w:hint="default"/>
      </w:rPr>
    </w:lvl>
    <w:lvl w:ilvl="1">
      <w:start w:val="8"/>
      <w:numFmt w:val="decimal"/>
      <w:lvlText w:val="%1.%2"/>
      <w:lvlJc w:val="left"/>
      <w:pPr>
        <w:ind w:left="375" w:hanging="375"/>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4B12AF"/>
    <w:multiLevelType w:val="multilevel"/>
    <w:tmpl w:val="E5269D90"/>
    <w:lvl w:ilvl="0">
      <w:start w:val="20"/>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3E7A26"/>
    <w:multiLevelType w:val="multilevel"/>
    <w:tmpl w:val="224C1A04"/>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B6E0E89"/>
    <w:multiLevelType w:val="multilevel"/>
    <w:tmpl w:val="B43CD288"/>
    <w:lvl w:ilvl="0">
      <w:start w:val="20"/>
      <w:numFmt w:val="decimal"/>
      <w:lvlText w:val="%1"/>
      <w:lvlJc w:val="left"/>
      <w:pPr>
        <w:ind w:left="645" w:hanging="645"/>
      </w:pPr>
      <w:rPr>
        <w:rFonts w:hint="default"/>
        <w:b/>
      </w:rPr>
    </w:lvl>
    <w:lvl w:ilvl="1">
      <w:start w:val="30"/>
      <w:numFmt w:val="decimal"/>
      <w:lvlText w:val="%1.%2"/>
      <w:lvlJc w:val="left"/>
      <w:pPr>
        <w:ind w:left="645" w:hanging="64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0B5F9A"/>
    <w:multiLevelType w:val="hybridMultilevel"/>
    <w:tmpl w:val="B540D054"/>
    <w:lvl w:ilvl="0" w:tplc="04160017">
      <w:start w:val="1"/>
      <w:numFmt w:val="lowerLetter"/>
      <w:lvlText w:val="%1)"/>
      <w:lvlJc w:val="left"/>
      <w:pPr>
        <w:ind w:left="1494"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2" w15:restartNumberingAfterBreak="0">
    <w:nsid w:val="22A557AF"/>
    <w:multiLevelType w:val="multilevel"/>
    <w:tmpl w:val="12606F60"/>
    <w:lvl w:ilvl="0">
      <w:start w:val="8"/>
      <w:numFmt w:val="decimal"/>
      <w:lvlText w:val="%1"/>
      <w:lvlJc w:val="left"/>
      <w:pPr>
        <w:ind w:left="600" w:hanging="600"/>
      </w:pPr>
      <w:rPr>
        <w:rFonts w:hint="default"/>
        <w:b/>
      </w:rPr>
    </w:lvl>
    <w:lvl w:ilvl="1">
      <w:start w:val="1"/>
      <w:numFmt w:val="decimal"/>
      <w:lvlText w:val="%1.%2"/>
      <w:lvlJc w:val="left"/>
      <w:pPr>
        <w:ind w:left="978" w:hanging="600"/>
      </w:pPr>
      <w:rPr>
        <w:rFonts w:hint="default"/>
        <w:b/>
      </w:rPr>
    </w:lvl>
    <w:lvl w:ilvl="2">
      <w:start w:val="4"/>
      <w:numFmt w:val="decimal"/>
      <w:lvlText w:val="%1.%2.%3"/>
      <w:lvlJc w:val="left"/>
      <w:pPr>
        <w:ind w:left="1476" w:hanging="720"/>
      </w:pPr>
      <w:rPr>
        <w:rFonts w:hint="default"/>
        <w:b w:val="0"/>
        <w:bCs w:val="0"/>
      </w:rPr>
    </w:lvl>
    <w:lvl w:ilvl="3">
      <w:start w:val="3"/>
      <w:numFmt w:val="decimal"/>
      <w:lvlText w:val="%1.%2.%3.%4"/>
      <w:lvlJc w:val="left"/>
      <w:pPr>
        <w:ind w:left="1854" w:hanging="720"/>
      </w:pPr>
      <w:rPr>
        <w:rFonts w:hint="default"/>
        <w:b w:val="0"/>
        <w:bCs/>
        <w:i w:val="0"/>
        <w:iCs/>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824" w:hanging="1800"/>
      </w:pPr>
      <w:rPr>
        <w:rFonts w:hint="default"/>
        <w:b/>
      </w:rPr>
    </w:lvl>
  </w:abstractNum>
  <w:abstractNum w:abstractNumId="23"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5"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8B40BF1"/>
    <w:multiLevelType w:val="hybridMultilevel"/>
    <w:tmpl w:val="870EA8D2"/>
    <w:lvl w:ilvl="0" w:tplc="04160005">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9" w15:restartNumberingAfterBreak="0">
    <w:nsid w:val="38F54FF4"/>
    <w:multiLevelType w:val="multilevel"/>
    <w:tmpl w:val="D6681132"/>
    <w:lvl w:ilvl="0">
      <w:start w:val="3"/>
      <w:numFmt w:val="decimal"/>
      <w:pStyle w:val="Pargrafo0"/>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0"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31"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426B422C"/>
    <w:multiLevelType w:val="multilevel"/>
    <w:tmpl w:val="C7D23F00"/>
    <w:lvl w:ilvl="0">
      <w:start w:val="19"/>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6" w15:restartNumberingAfterBreak="0">
    <w:nsid w:val="46E62BE5"/>
    <w:multiLevelType w:val="multilevel"/>
    <w:tmpl w:val="4572AEA4"/>
    <w:lvl w:ilvl="0">
      <w:start w:val="2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38" w15:restartNumberingAfterBreak="0">
    <w:nsid w:val="4B594FFE"/>
    <w:multiLevelType w:val="multilevel"/>
    <w:tmpl w:val="6D5CE882"/>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4577D3"/>
    <w:multiLevelType w:val="hybridMultilevel"/>
    <w:tmpl w:val="085AD108"/>
    <w:lvl w:ilvl="0" w:tplc="04160017">
      <w:start w:val="1"/>
      <w:numFmt w:val="lowerLetter"/>
      <w:lvlText w:val="%1)"/>
      <w:lvlJc w:val="left"/>
      <w:pPr>
        <w:ind w:left="1494"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0"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AB801DD"/>
    <w:multiLevelType w:val="multilevel"/>
    <w:tmpl w:val="11BCC5F2"/>
    <w:lvl w:ilvl="0">
      <w:start w:val="1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E113E0"/>
    <w:multiLevelType w:val="hybridMultilevel"/>
    <w:tmpl w:val="DA1AD29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60017">
      <w:start w:val="1"/>
      <w:numFmt w:val="lowerLetter"/>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BEB1FE2"/>
    <w:multiLevelType w:val="multilevel"/>
    <w:tmpl w:val="2AB26720"/>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C7369F1"/>
    <w:multiLevelType w:val="hybridMultilevel"/>
    <w:tmpl w:val="AE42C63E"/>
    <w:lvl w:ilvl="0" w:tplc="34006B38">
      <w:start w:val="1"/>
      <w:numFmt w:val="lowerLetter"/>
      <w:lvlText w:val="%1)"/>
      <w:lvlJc w:val="left"/>
      <w:pPr>
        <w:ind w:left="1350" w:hanging="36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4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047404C"/>
    <w:multiLevelType w:val="hybridMultilevel"/>
    <w:tmpl w:val="7A6873F6"/>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50" w15:restartNumberingAfterBreak="0">
    <w:nsid w:val="67690561"/>
    <w:multiLevelType w:val="multilevel"/>
    <w:tmpl w:val="1B8A064C"/>
    <w:lvl w:ilvl="0">
      <w:start w:val="2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8C352E1"/>
    <w:multiLevelType w:val="hybridMultilevel"/>
    <w:tmpl w:val="858E2096"/>
    <w:lvl w:ilvl="0" w:tplc="04160005">
      <w:start w:val="1"/>
      <w:numFmt w:val="bullet"/>
      <w:lvlText w:val=""/>
      <w:lvlJc w:val="left"/>
      <w:pPr>
        <w:tabs>
          <w:tab w:val="num" w:pos="1363"/>
        </w:tabs>
        <w:ind w:left="1363" w:hanging="567"/>
      </w:pPr>
      <w:rPr>
        <w:rFonts w:ascii="Wingdings" w:hAnsi="Wingdings" w:hint="default"/>
      </w:rPr>
    </w:lvl>
    <w:lvl w:ilvl="1" w:tplc="0416000F">
      <w:start w:val="1"/>
      <w:numFmt w:val="decimal"/>
      <w:lvlText w:val="%2."/>
      <w:lvlJc w:val="left"/>
      <w:pPr>
        <w:tabs>
          <w:tab w:val="num" w:pos="2377"/>
        </w:tabs>
        <w:ind w:left="2377" w:hanging="360"/>
      </w:pPr>
      <w:rPr>
        <w:rFonts w:cs="Times New Roman" w:hint="default"/>
      </w:rPr>
    </w:lvl>
    <w:lvl w:ilvl="2" w:tplc="04160005">
      <w:start w:val="1"/>
      <w:numFmt w:val="bullet"/>
      <w:lvlText w:val=""/>
      <w:lvlJc w:val="left"/>
      <w:pPr>
        <w:tabs>
          <w:tab w:val="num" w:pos="3097"/>
        </w:tabs>
        <w:ind w:left="3097" w:hanging="360"/>
      </w:pPr>
      <w:rPr>
        <w:rFonts w:ascii="Wingdings" w:hAnsi="Wingdings" w:hint="default"/>
      </w:rPr>
    </w:lvl>
    <w:lvl w:ilvl="3" w:tplc="42B0E542">
      <w:start w:val="1"/>
      <w:numFmt w:val="lowerLetter"/>
      <w:lvlText w:val="%4)"/>
      <w:lvlJc w:val="left"/>
      <w:pPr>
        <w:tabs>
          <w:tab w:val="num" w:pos="4477"/>
        </w:tabs>
        <w:ind w:left="4477" w:hanging="1020"/>
      </w:pPr>
      <w:rPr>
        <w:rFonts w:cs="Times New Roman" w:hint="default"/>
      </w:rPr>
    </w:lvl>
    <w:lvl w:ilvl="4" w:tplc="04160003" w:tentative="1">
      <w:start w:val="1"/>
      <w:numFmt w:val="bullet"/>
      <w:lvlText w:val="o"/>
      <w:lvlJc w:val="left"/>
      <w:pPr>
        <w:tabs>
          <w:tab w:val="num" w:pos="4537"/>
        </w:tabs>
        <w:ind w:left="4537" w:hanging="360"/>
      </w:pPr>
      <w:rPr>
        <w:rFonts w:ascii="Courier New" w:hAnsi="Courier New" w:hint="default"/>
      </w:rPr>
    </w:lvl>
    <w:lvl w:ilvl="5" w:tplc="04160005" w:tentative="1">
      <w:start w:val="1"/>
      <w:numFmt w:val="bullet"/>
      <w:lvlText w:val=""/>
      <w:lvlJc w:val="left"/>
      <w:pPr>
        <w:tabs>
          <w:tab w:val="num" w:pos="5257"/>
        </w:tabs>
        <w:ind w:left="5257" w:hanging="360"/>
      </w:pPr>
      <w:rPr>
        <w:rFonts w:ascii="Wingdings" w:hAnsi="Wingdings" w:hint="default"/>
      </w:rPr>
    </w:lvl>
    <w:lvl w:ilvl="6" w:tplc="04160001" w:tentative="1">
      <w:start w:val="1"/>
      <w:numFmt w:val="bullet"/>
      <w:lvlText w:val=""/>
      <w:lvlJc w:val="left"/>
      <w:pPr>
        <w:tabs>
          <w:tab w:val="num" w:pos="5977"/>
        </w:tabs>
        <w:ind w:left="5977" w:hanging="360"/>
      </w:pPr>
      <w:rPr>
        <w:rFonts w:ascii="Symbol" w:hAnsi="Symbol" w:hint="default"/>
      </w:rPr>
    </w:lvl>
    <w:lvl w:ilvl="7" w:tplc="04160003" w:tentative="1">
      <w:start w:val="1"/>
      <w:numFmt w:val="bullet"/>
      <w:lvlText w:val="o"/>
      <w:lvlJc w:val="left"/>
      <w:pPr>
        <w:tabs>
          <w:tab w:val="num" w:pos="6697"/>
        </w:tabs>
        <w:ind w:left="6697" w:hanging="360"/>
      </w:pPr>
      <w:rPr>
        <w:rFonts w:ascii="Courier New" w:hAnsi="Courier New" w:hint="default"/>
      </w:rPr>
    </w:lvl>
    <w:lvl w:ilvl="8" w:tplc="04160005" w:tentative="1">
      <w:start w:val="1"/>
      <w:numFmt w:val="bullet"/>
      <w:lvlText w:val=""/>
      <w:lvlJc w:val="left"/>
      <w:pPr>
        <w:tabs>
          <w:tab w:val="num" w:pos="7417"/>
        </w:tabs>
        <w:ind w:left="7417" w:hanging="360"/>
      </w:pPr>
      <w:rPr>
        <w:rFonts w:ascii="Wingdings" w:hAnsi="Wingdings" w:hint="default"/>
      </w:rPr>
    </w:lvl>
  </w:abstractNum>
  <w:abstractNum w:abstractNumId="52" w15:restartNumberingAfterBreak="0">
    <w:nsid w:val="6A470614"/>
    <w:multiLevelType w:val="hybridMultilevel"/>
    <w:tmpl w:val="AF98F03C"/>
    <w:lvl w:ilvl="0" w:tplc="04160005">
      <w:start w:val="1"/>
      <w:numFmt w:val="bullet"/>
      <w:lvlText w:val=""/>
      <w:lvlJc w:val="left"/>
      <w:pPr>
        <w:ind w:left="1408" w:hanging="360"/>
      </w:pPr>
      <w:rPr>
        <w:rFonts w:ascii="Wingdings" w:hAnsi="Wingdings" w:hint="default"/>
      </w:rPr>
    </w:lvl>
    <w:lvl w:ilvl="1" w:tplc="04160003" w:tentative="1">
      <w:start w:val="1"/>
      <w:numFmt w:val="bullet"/>
      <w:lvlText w:val="o"/>
      <w:lvlJc w:val="left"/>
      <w:pPr>
        <w:ind w:left="2128" w:hanging="360"/>
      </w:pPr>
      <w:rPr>
        <w:rFonts w:ascii="Courier New" w:hAnsi="Courier New" w:cs="Courier New" w:hint="default"/>
      </w:rPr>
    </w:lvl>
    <w:lvl w:ilvl="2" w:tplc="04160005" w:tentative="1">
      <w:start w:val="1"/>
      <w:numFmt w:val="bullet"/>
      <w:lvlText w:val=""/>
      <w:lvlJc w:val="left"/>
      <w:pPr>
        <w:ind w:left="2848" w:hanging="360"/>
      </w:pPr>
      <w:rPr>
        <w:rFonts w:ascii="Wingdings" w:hAnsi="Wingdings" w:hint="default"/>
      </w:rPr>
    </w:lvl>
    <w:lvl w:ilvl="3" w:tplc="04160001" w:tentative="1">
      <w:start w:val="1"/>
      <w:numFmt w:val="bullet"/>
      <w:lvlText w:val=""/>
      <w:lvlJc w:val="left"/>
      <w:pPr>
        <w:ind w:left="3568" w:hanging="360"/>
      </w:pPr>
      <w:rPr>
        <w:rFonts w:ascii="Symbol" w:hAnsi="Symbol" w:hint="default"/>
      </w:rPr>
    </w:lvl>
    <w:lvl w:ilvl="4" w:tplc="04160003" w:tentative="1">
      <w:start w:val="1"/>
      <w:numFmt w:val="bullet"/>
      <w:lvlText w:val="o"/>
      <w:lvlJc w:val="left"/>
      <w:pPr>
        <w:ind w:left="4288" w:hanging="360"/>
      </w:pPr>
      <w:rPr>
        <w:rFonts w:ascii="Courier New" w:hAnsi="Courier New" w:cs="Courier New" w:hint="default"/>
      </w:rPr>
    </w:lvl>
    <w:lvl w:ilvl="5" w:tplc="04160005" w:tentative="1">
      <w:start w:val="1"/>
      <w:numFmt w:val="bullet"/>
      <w:lvlText w:val=""/>
      <w:lvlJc w:val="left"/>
      <w:pPr>
        <w:ind w:left="5008" w:hanging="360"/>
      </w:pPr>
      <w:rPr>
        <w:rFonts w:ascii="Wingdings" w:hAnsi="Wingdings" w:hint="default"/>
      </w:rPr>
    </w:lvl>
    <w:lvl w:ilvl="6" w:tplc="04160001" w:tentative="1">
      <w:start w:val="1"/>
      <w:numFmt w:val="bullet"/>
      <w:lvlText w:val=""/>
      <w:lvlJc w:val="left"/>
      <w:pPr>
        <w:ind w:left="5728" w:hanging="360"/>
      </w:pPr>
      <w:rPr>
        <w:rFonts w:ascii="Symbol" w:hAnsi="Symbol" w:hint="default"/>
      </w:rPr>
    </w:lvl>
    <w:lvl w:ilvl="7" w:tplc="04160003" w:tentative="1">
      <w:start w:val="1"/>
      <w:numFmt w:val="bullet"/>
      <w:lvlText w:val="o"/>
      <w:lvlJc w:val="left"/>
      <w:pPr>
        <w:ind w:left="6448" w:hanging="360"/>
      </w:pPr>
      <w:rPr>
        <w:rFonts w:ascii="Courier New" w:hAnsi="Courier New" w:cs="Courier New" w:hint="default"/>
      </w:rPr>
    </w:lvl>
    <w:lvl w:ilvl="8" w:tplc="04160005" w:tentative="1">
      <w:start w:val="1"/>
      <w:numFmt w:val="bullet"/>
      <w:lvlText w:val=""/>
      <w:lvlJc w:val="left"/>
      <w:pPr>
        <w:ind w:left="7168" w:hanging="360"/>
      </w:pPr>
      <w:rPr>
        <w:rFonts w:ascii="Wingdings" w:hAnsi="Wingdings"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54"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55"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6" w15:restartNumberingAfterBreak="0">
    <w:nsid w:val="750B7A64"/>
    <w:multiLevelType w:val="multilevel"/>
    <w:tmpl w:val="241E17BE"/>
    <w:lvl w:ilvl="0">
      <w:start w:val="8"/>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305782"/>
    <w:multiLevelType w:val="multilevel"/>
    <w:tmpl w:val="7D9C5D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0"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pStyle w:val="TR2-Sum"/>
      <w:lvlText w:val="%2."/>
      <w:lvlJc w:val="left"/>
      <w:pPr>
        <w:tabs>
          <w:tab w:val="num" w:pos="1440"/>
        </w:tabs>
        <w:ind w:left="1440" w:hanging="360"/>
      </w:pPr>
    </w:lvl>
    <w:lvl w:ilvl="2" w:tplc="0416001B">
      <w:start w:val="1"/>
      <w:numFmt w:val="lowerRoman"/>
      <w:pStyle w:val="TR3-Sum"/>
      <w:lvlText w:val="%3."/>
      <w:lvlJc w:val="right"/>
      <w:pPr>
        <w:tabs>
          <w:tab w:val="num" w:pos="2160"/>
        </w:tabs>
        <w:ind w:left="2160" w:hanging="180"/>
      </w:pPr>
    </w:lvl>
    <w:lvl w:ilvl="3" w:tplc="0416000F">
      <w:start w:val="1"/>
      <w:numFmt w:val="decimal"/>
      <w:pStyle w:val="TR4-Sum"/>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61"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FAD7546"/>
    <w:multiLevelType w:val="multilevel"/>
    <w:tmpl w:val="3DA41888"/>
    <w:lvl w:ilvl="0">
      <w:start w:val="20"/>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8309699">
    <w:abstractNumId w:val="1"/>
  </w:num>
  <w:num w:numId="2" w16cid:durableId="1499153088">
    <w:abstractNumId w:val="23"/>
  </w:num>
  <w:num w:numId="3" w16cid:durableId="1825315512">
    <w:abstractNumId w:val="19"/>
  </w:num>
  <w:num w:numId="4" w16cid:durableId="854001193">
    <w:abstractNumId w:val="59"/>
  </w:num>
  <w:num w:numId="5" w16cid:durableId="969869010">
    <w:abstractNumId w:val="41"/>
  </w:num>
  <w:num w:numId="6" w16cid:durableId="1462991301">
    <w:abstractNumId w:val="9"/>
  </w:num>
  <w:num w:numId="7" w16cid:durableId="835001883">
    <w:abstractNumId w:val="14"/>
  </w:num>
  <w:num w:numId="8" w16cid:durableId="976570670">
    <w:abstractNumId w:val="60"/>
  </w:num>
  <w:num w:numId="9" w16cid:durableId="1242983704">
    <w:abstractNumId w:val="24"/>
  </w:num>
  <w:num w:numId="10" w16cid:durableId="526676412">
    <w:abstractNumId w:val="16"/>
  </w:num>
  <w:num w:numId="11" w16cid:durableId="518353988">
    <w:abstractNumId w:val="0"/>
  </w:num>
  <w:num w:numId="12" w16cid:durableId="1761754922">
    <w:abstractNumId w:val="40"/>
  </w:num>
  <w:num w:numId="13" w16cid:durableId="1494839244">
    <w:abstractNumId w:val="8"/>
  </w:num>
  <w:num w:numId="14" w16cid:durableId="1139028436">
    <w:abstractNumId w:val="32"/>
  </w:num>
  <w:num w:numId="15" w16cid:durableId="511187629">
    <w:abstractNumId w:val="3"/>
  </w:num>
  <w:num w:numId="16" w16cid:durableId="745302063">
    <w:abstractNumId w:val="35"/>
  </w:num>
  <w:num w:numId="17" w16cid:durableId="542908431">
    <w:abstractNumId w:val="47"/>
  </w:num>
  <w:num w:numId="18" w16cid:durableId="622006680">
    <w:abstractNumId w:val="27"/>
  </w:num>
  <w:num w:numId="19" w16cid:durableId="2104568698">
    <w:abstractNumId w:val="18"/>
  </w:num>
  <w:num w:numId="20" w16cid:durableId="704712882">
    <w:abstractNumId w:val="49"/>
  </w:num>
  <w:num w:numId="21" w16cid:durableId="733357531">
    <w:abstractNumId w:val="55"/>
  </w:num>
  <w:num w:numId="22" w16cid:durableId="712852147">
    <w:abstractNumId w:val="30"/>
  </w:num>
  <w:num w:numId="23" w16cid:durableId="12626456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3470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3677683">
    <w:abstractNumId w:val="25"/>
  </w:num>
  <w:num w:numId="26" w16cid:durableId="601494276">
    <w:abstractNumId w:val="4"/>
  </w:num>
  <w:num w:numId="27" w16cid:durableId="1621494543">
    <w:abstractNumId w:val="20"/>
  </w:num>
  <w:num w:numId="28" w16cid:durableId="578096976">
    <w:abstractNumId w:val="31"/>
  </w:num>
  <w:num w:numId="29" w16cid:durableId="36273343">
    <w:abstractNumId w:val="7"/>
  </w:num>
  <w:num w:numId="30" w16cid:durableId="1755123705">
    <w:abstractNumId w:val="37"/>
  </w:num>
  <w:num w:numId="31" w16cid:durableId="1427459875">
    <w:abstractNumId w:val="2"/>
  </w:num>
  <w:num w:numId="32" w16cid:durableId="866790725">
    <w:abstractNumId w:val="53"/>
  </w:num>
  <w:num w:numId="33" w16cid:durableId="470559454">
    <w:abstractNumId w:val="26"/>
  </w:num>
  <w:num w:numId="34" w16cid:durableId="1058212190">
    <w:abstractNumId w:val="10"/>
  </w:num>
  <w:num w:numId="35" w16cid:durableId="530800380">
    <w:abstractNumId w:val="15"/>
  </w:num>
  <w:num w:numId="36" w16cid:durableId="611523078">
    <w:abstractNumId w:val="29"/>
  </w:num>
  <w:num w:numId="37" w16cid:durableId="251473577">
    <w:abstractNumId w:val="54"/>
  </w:num>
  <w:num w:numId="38" w16cid:durableId="940187445">
    <w:abstractNumId w:val="28"/>
  </w:num>
  <w:num w:numId="39" w16cid:durableId="1863005991">
    <w:abstractNumId w:val="52"/>
  </w:num>
  <w:num w:numId="40" w16cid:durableId="391196983">
    <w:abstractNumId w:val="6"/>
  </w:num>
  <w:num w:numId="41" w16cid:durableId="1183788219">
    <w:abstractNumId w:val="51"/>
  </w:num>
  <w:num w:numId="42" w16cid:durableId="1182888748">
    <w:abstractNumId w:val="34"/>
  </w:num>
  <w:num w:numId="43" w16cid:durableId="1994992122">
    <w:abstractNumId w:val="61"/>
  </w:num>
  <w:num w:numId="44" w16cid:durableId="1979871785">
    <w:abstractNumId w:val="39"/>
  </w:num>
  <w:num w:numId="45" w16cid:durableId="1506632952">
    <w:abstractNumId w:val="44"/>
  </w:num>
  <w:num w:numId="46" w16cid:durableId="1531914841">
    <w:abstractNumId w:val="5"/>
  </w:num>
  <w:num w:numId="47" w16cid:durableId="1478300991">
    <w:abstractNumId w:val="21"/>
  </w:num>
  <w:num w:numId="48" w16cid:durableId="802164220">
    <w:abstractNumId w:val="22"/>
  </w:num>
  <w:num w:numId="49" w16cid:durableId="616837119">
    <w:abstractNumId w:val="56"/>
  </w:num>
  <w:num w:numId="50" w16cid:durableId="1191841319">
    <w:abstractNumId w:val="38"/>
  </w:num>
  <w:num w:numId="51" w16cid:durableId="1819952437">
    <w:abstractNumId w:val="58"/>
  </w:num>
  <w:num w:numId="52" w16cid:durableId="1408073711">
    <w:abstractNumId w:val="43"/>
  </w:num>
  <w:num w:numId="53" w16cid:durableId="783117383">
    <w:abstractNumId w:val="33"/>
  </w:num>
  <w:num w:numId="54" w16cid:durableId="587079486">
    <w:abstractNumId w:val="13"/>
  </w:num>
  <w:num w:numId="55" w16cid:durableId="832453969">
    <w:abstractNumId w:val="62"/>
  </w:num>
  <w:num w:numId="56" w16cid:durableId="652762038">
    <w:abstractNumId w:val="12"/>
  </w:num>
  <w:num w:numId="57" w16cid:durableId="711271774">
    <w:abstractNumId w:val="36"/>
  </w:num>
  <w:num w:numId="58" w16cid:durableId="41490907">
    <w:abstractNumId w:val="50"/>
  </w:num>
  <w:num w:numId="59" w16cid:durableId="52583054">
    <w:abstractNumId w:val="45"/>
  </w:num>
  <w:num w:numId="60" w16cid:durableId="490025413">
    <w:abstractNumId w:val="11"/>
  </w:num>
  <w:num w:numId="61" w16cid:durableId="490564200">
    <w:abstractNumId w:val="17"/>
  </w:num>
  <w:num w:numId="62" w16cid:durableId="486897733">
    <w:abstractNumId w:val="48"/>
  </w:num>
  <w:num w:numId="63" w16cid:durableId="1829054493">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116_2025 - SICLG 64686 - EEAT - GELOG\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116_2025 - SICLG 64686 - EEAT - GELOG\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e-mail"/>
        <w:mappedName w:val="Endereço de email"/>
        <w:column w:val="5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4086"/>
    <w:rsid w:val="00005B69"/>
    <w:rsid w:val="0000608A"/>
    <w:rsid w:val="00006828"/>
    <w:rsid w:val="0000707C"/>
    <w:rsid w:val="0000732E"/>
    <w:rsid w:val="000073D4"/>
    <w:rsid w:val="000106E3"/>
    <w:rsid w:val="00010E7F"/>
    <w:rsid w:val="00010EAA"/>
    <w:rsid w:val="0001166A"/>
    <w:rsid w:val="00011D13"/>
    <w:rsid w:val="00012034"/>
    <w:rsid w:val="000134DE"/>
    <w:rsid w:val="0001425D"/>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010D"/>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2F29"/>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0B3"/>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46"/>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7540"/>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98C"/>
    <w:rsid w:val="00153A16"/>
    <w:rsid w:val="00153B1F"/>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2FD3"/>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3EE8"/>
    <w:rsid w:val="00194364"/>
    <w:rsid w:val="0019536A"/>
    <w:rsid w:val="00195867"/>
    <w:rsid w:val="00196C8E"/>
    <w:rsid w:val="00196E17"/>
    <w:rsid w:val="001975C9"/>
    <w:rsid w:val="00197DB6"/>
    <w:rsid w:val="00197F4A"/>
    <w:rsid w:val="001A0368"/>
    <w:rsid w:val="001A0591"/>
    <w:rsid w:val="001A1AB6"/>
    <w:rsid w:val="001A2279"/>
    <w:rsid w:val="001A2AFC"/>
    <w:rsid w:val="001A349E"/>
    <w:rsid w:val="001A37E0"/>
    <w:rsid w:val="001A3F91"/>
    <w:rsid w:val="001A5973"/>
    <w:rsid w:val="001A5C2F"/>
    <w:rsid w:val="001A5DEE"/>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3FF6"/>
    <w:rsid w:val="001F45F4"/>
    <w:rsid w:val="001F60DB"/>
    <w:rsid w:val="001F781F"/>
    <w:rsid w:val="00200CD8"/>
    <w:rsid w:val="00201901"/>
    <w:rsid w:val="00201C67"/>
    <w:rsid w:val="00201C7C"/>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E11"/>
    <w:rsid w:val="00221E61"/>
    <w:rsid w:val="002224AA"/>
    <w:rsid w:val="0022279F"/>
    <w:rsid w:val="00223B3C"/>
    <w:rsid w:val="00224701"/>
    <w:rsid w:val="0022550E"/>
    <w:rsid w:val="002261D4"/>
    <w:rsid w:val="00227061"/>
    <w:rsid w:val="00227134"/>
    <w:rsid w:val="00227CFB"/>
    <w:rsid w:val="00227E46"/>
    <w:rsid w:val="00230ADF"/>
    <w:rsid w:val="00231184"/>
    <w:rsid w:val="0023184B"/>
    <w:rsid w:val="00231887"/>
    <w:rsid w:val="00231F0C"/>
    <w:rsid w:val="0023288A"/>
    <w:rsid w:val="00232EB0"/>
    <w:rsid w:val="002330A4"/>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349"/>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3B63"/>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AD2"/>
    <w:rsid w:val="003A6B4F"/>
    <w:rsid w:val="003B0789"/>
    <w:rsid w:val="003B3792"/>
    <w:rsid w:val="003B4A6A"/>
    <w:rsid w:val="003B5854"/>
    <w:rsid w:val="003B5EE0"/>
    <w:rsid w:val="003B7FED"/>
    <w:rsid w:val="003C0238"/>
    <w:rsid w:val="003C02D5"/>
    <w:rsid w:val="003C0E65"/>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2B6D"/>
    <w:rsid w:val="003E3A64"/>
    <w:rsid w:val="003E502F"/>
    <w:rsid w:val="003E55C3"/>
    <w:rsid w:val="003E66B7"/>
    <w:rsid w:val="003E692D"/>
    <w:rsid w:val="003E7761"/>
    <w:rsid w:val="003E78E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1ADF"/>
    <w:rsid w:val="0042252F"/>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0CD"/>
    <w:rsid w:val="0044688C"/>
    <w:rsid w:val="00446C2F"/>
    <w:rsid w:val="004503B0"/>
    <w:rsid w:val="0045159B"/>
    <w:rsid w:val="00451A97"/>
    <w:rsid w:val="00451DD3"/>
    <w:rsid w:val="00452720"/>
    <w:rsid w:val="00452A67"/>
    <w:rsid w:val="00452E9B"/>
    <w:rsid w:val="004538F3"/>
    <w:rsid w:val="00453D8C"/>
    <w:rsid w:val="0045451C"/>
    <w:rsid w:val="00454644"/>
    <w:rsid w:val="00454C21"/>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06FF"/>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0EF2"/>
    <w:rsid w:val="004F11E0"/>
    <w:rsid w:val="004F1C36"/>
    <w:rsid w:val="004F1E2F"/>
    <w:rsid w:val="004F2EB0"/>
    <w:rsid w:val="004F2F8A"/>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37D"/>
    <w:rsid w:val="00544C6B"/>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7A4"/>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AA3"/>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04E6"/>
    <w:rsid w:val="005E10C9"/>
    <w:rsid w:val="005E1271"/>
    <w:rsid w:val="005E1725"/>
    <w:rsid w:val="005E179E"/>
    <w:rsid w:val="005E238D"/>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5D22"/>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6A5"/>
    <w:rsid w:val="00630EE4"/>
    <w:rsid w:val="00631884"/>
    <w:rsid w:val="00631FB1"/>
    <w:rsid w:val="00634D78"/>
    <w:rsid w:val="00635046"/>
    <w:rsid w:val="00635061"/>
    <w:rsid w:val="00635A99"/>
    <w:rsid w:val="00635FC1"/>
    <w:rsid w:val="00636A15"/>
    <w:rsid w:val="00637072"/>
    <w:rsid w:val="00637490"/>
    <w:rsid w:val="00641438"/>
    <w:rsid w:val="00641765"/>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5DA"/>
    <w:rsid w:val="00664FDC"/>
    <w:rsid w:val="00666049"/>
    <w:rsid w:val="00666268"/>
    <w:rsid w:val="006669CC"/>
    <w:rsid w:val="00667462"/>
    <w:rsid w:val="00667A5A"/>
    <w:rsid w:val="00667E3C"/>
    <w:rsid w:val="00670385"/>
    <w:rsid w:val="006704DD"/>
    <w:rsid w:val="00670E4D"/>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4801"/>
    <w:rsid w:val="00695184"/>
    <w:rsid w:val="00695CC1"/>
    <w:rsid w:val="00696179"/>
    <w:rsid w:val="00696355"/>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B0809"/>
    <w:rsid w:val="006B0DE9"/>
    <w:rsid w:val="006B2BEF"/>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DAF"/>
    <w:rsid w:val="006C6B77"/>
    <w:rsid w:val="006C6BCD"/>
    <w:rsid w:val="006C6FE4"/>
    <w:rsid w:val="006C7ADC"/>
    <w:rsid w:val="006C7C73"/>
    <w:rsid w:val="006D0117"/>
    <w:rsid w:val="006D057F"/>
    <w:rsid w:val="006D1CAB"/>
    <w:rsid w:val="006D1F21"/>
    <w:rsid w:val="006D2C9E"/>
    <w:rsid w:val="006D31EB"/>
    <w:rsid w:val="006D42D8"/>
    <w:rsid w:val="006D44CA"/>
    <w:rsid w:val="006D4738"/>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ECE"/>
    <w:rsid w:val="006F0AA3"/>
    <w:rsid w:val="006F151F"/>
    <w:rsid w:val="006F3239"/>
    <w:rsid w:val="006F35ED"/>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2354"/>
    <w:rsid w:val="00712421"/>
    <w:rsid w:val="0071260C"/>
    <w:rsid w:val="007129B2"/>
    <w:rsid w:val="007136B2"/>
    <w:rsid w:val="0071372F"/>
    <w:rsid w:val="00713AD2"/>
    <w:rsid w:val="0071424D"/>
    <w:rsid w:val="00714B42"/>
    <w:rsid w:val="00714F92"/>
    <w:rsid w:val="00715A04"/>
    <w:rsid w:val="00715F06"/>
    <w:rsid w:val="00715F97"/>
    <w:rsid w:val="007163A3"/>
    <w:rsid w:val="007167CE"/>
    <w:rsid w:val="00716F95"/>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F7"/>
    <w:rsid w:val="00744CF2"/>
    <w:rsid w:val="00746358"/>
    <w:rsid w:val="00747469"/>
    <w:rsid w:val="00747788"/>
    <w:rsid w:val="00747A8C"/>
    <w:rsid w:val="00747B86"/>
    <w:rsid w:val="00747E90"/>
    <w:rsid w:val="00750644"/>
    <w:rsid w:val="00751098"/>
    <w:rsid w:val="0075155E"/>
    <w:rsid w:val="0075174D"/>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0AE0"/>
    <w:rsid w:val="00790E40"/>
    <w:rsid w:val="007914A0"/>
    <w:rsid w:val="007914A8"/>
    <w:rsid w:val="00791537"/>
    <w:rsid w:val="00791BB9"/>
    <w:rsid w:val="00791CFB"/>
    <w:rsid w:val="00792764"/>
    <w:rsid w:val="00792866"/>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4130"/>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00BC"/>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F0165"/>
    <w:rsid w:val="007F055A"/>
    <w:rsid w:val="007F097B"/>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199E"/>
    <w:rsid w:val="00801B07"/>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786"/>
    <w:rsid w:val="00827D1A"/>
    <w:rsid w:val="00830A30"/>
    <w:rsid w:val="00830DC7"/>
    <w:rsid w:val="00831E49"/>
    <w:rsid w:val="008340B8"/>
    <w:rsid w:val="00834744"/>
    <w:rsid w:val="008368AC"/>
    <w:rsid w:val="0083765E"/>
    <w:rsid w:val="00840003"/>
    <w:rsid w:val="008400D3"/>
    <w:rsid w:val="008401F8"/>
    <w:rsid w:val="008404BB"/>
    <w:rsid w:val="008407A9"/>
    <w:rsid w:val="0084143E"/>
    <w:rsid w:val="00841734"/>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3AE9"/>
    <w:rsid w:val="008B5153"/>
    <w:rsid w:val="008B58AC"/>
    <w:rsid w:val="008B61B6"/>
    <w:rsid w:val="008B6946"/>
    <w:rsid w:val="008B764C"/>
    <w:rsid w:val="008C005B"/>
    <w:rsid w:val="008C068E"/>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938"/>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39B5"/>
    <w:rsid w:val="009442A8"/>
    <w:rsid w:val="00944421"/>
    <w:rsid w:val="00944F81"/>
    <w:rsid w:val="009453B0"/>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137"/>
    <w:rsid w:val="00963DFF"/>
    <w:rsid w:val="009641BF"/>
    <w:rsid w:val="009644F9"/>
    <w:rsid w:val="0096680D"/>
    <w:rsid w:val="00966C15"/>
    <w:rsid w:val="00966DE0"/>
    <w:rsid w:val="00966E13"/>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10F5"/>
    <w:rsid w:val="009B2E9F"/>
    <w:rsid w:val="009B3814"/>
    <w:rsid w:val="009B3DA5"/>
    <w:rsid w:val="009B45EA"/>
    <w:rsid w:val="009B4978"/>
    <w:rsid w:val="009B5736"/>
    <w:rsid w:val="009B64A2"/>
    <w:rsid w:val="009B6A41"/>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161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1F4C"/>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4F2B"/>
    <w:rsid w:val="00A3565E"/>
    <w:rsid w:val="00A35F35"/>
    <w:rsid w:val="00A36353"/>
    <w:rsid w:val="00A367DA"/>
    <w:rsid w:val="00A36AE0"/>
    <w:rsid w:val="00A36BE3"/>
    <w:rsid w:val="00A37034"/>
    <w:rsid w:val="00A37A4D"/>
    <w:rsid w:val="00A400D2"/>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088"/>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AEA"/>
    <w:rsid w:val="00B12DC3"/>
    <w:rsid w:val="00B1318F"/>
    <w:rsid w:val="00B13328"/>
    <w:rsid w:val="00B13AAC"/>
    <w:rsid w:val="00B14CE8"/>
    <w:rsid w:val="00B14F62"/>
    <w:rsid w:val="00B15E0D"/>
    <w:rsid w:val="00B15EC0"/>
    <w:rsid w:val="00B16886"/>
    <w:rsid w:val="00B17777"/>
    <w:rsid w:val="00B17E7D"/>
    <w:rsid w:val="00B20030"/>
    <w:rsid w:val="00B22254"/>
    <w:rsid w:val="00B22A47"/>
    <w:rsid w:val="00B230DA"/>
    <w:rsid w:val="00B24AB1"/>
    <w:rsid w:val="00B25608"/>
    <w:rsid w:val="00B26E1A"/>
    <w:rsid w:val="00B27000"/>
    <w:rsid w:val="00B306E6"/>
    <w:rsid w:val="00B312CA"/>
    <w:rsid w:val="00B314B5"/>
    <w:rsid w:val="00B3186E"/>
    <w:rsid w:val="00B31B89"/>
    <w:rsid w:val="00B32120"/>
    <w:rsid w:val="00B33361"/>
    <w:rsid w:val="00B340DC"/>
    <w:rsid w:val="00B35830"/>
    <w:rsid w:val="00B3593D"/>
    <w:rsid w:val="00B36889"/>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C8B"/>
    <w:rsid w:val="00B77B2D"/>
    <w:rsid w:val="00B800DB"/>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2E7F"/>
    <w:rsid w:val="00BC2FC3"/>
    <w:rsid w:val="00BC3935"/>
    <w:rsid w:val="00BC39E7"/>
    <w:rsid w:val="00BC3C96"/>
    <w:rsid w:val="00BC3E01"/>
    <w:rsid w:val="00BC40A3"/>
    <w:rsid w:val="00BC4C6E"/>
    <w:rsid w:val="00BC5419"/>
    <w:rsid w:val="00BC5596"/>
    <w:rsid w:val="00BC5C2C"/>
    <w:rsid w:val="00BC6D13"/>
    <w:rsid w:val="00BC7049"/>
    <w:rsid w:val="00BC7051"/>
    <w:rsid w:val="00BC7D3B"/>
    <w:rsid w:val="00BD06A2"/>
    <w:rsid w:val="00BD06A5"/>
    <w:rsid w:val="00BD07B6"/>
    <w:rsid w:val="00BD21AA"/>
    <w:rsid w:val="00BD24B0"/>
    <w:rsid w:val="00BD2CC9"/>
    <w:rsid w:val="00BD2E68"/>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22E"/>
    <w:rsid w:val="00C12A59"/>
    <w:rsid w:val="00C13064"/>
    <w:rsid w:val="00C13798"/>
    <w:rsid w:val="00C1388B"/>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1FE7"/>
    <w:rsid w:val="00C431F9"/>
    <w:rsid w:val="00C447E8"/>
    <w:rsid w:val="00C44CA4"/>
    <w:rsid w:val="00C45B9A"/>
    <w:rsid w:val="00C45D4C"/>
    <w:rsid w:val="00C46029"/>
    <w:rsid w:val="00C46C24"/>
    <w:rsid w:val="00C47166"/>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351"/>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53EF"/>
    <w:rsid w:val="00C95435"/>
    <w:rsid w:val="00C95CD8"/>
    <w:rsid w:val="00C95F96"/>
    <w:rsid w:val="00C9694B"/>
    <w:rsid w:val="00C96FDE"/>
    <w:rsid w:val="00CA0FE0"/>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81C"/>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E0039"/>
    <w:rsid w:val="00CE1637"/>
    <w:rsid w:val="00CE1EC6"/>
    <w:rsid w:val="00CE20C8"/>
    <w:rsid w:val="00CE309C"/>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6E84"/>
    <w:rsid w:val="00D271B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470A"/>
    <w:rsid w:val="00D55423"/>
    <w:rsid w:val="00D56210"/>
    <w:rsid w:val="00D563A1"/>
    <w:rsid w:val="00D60C38"/>
    <w:rsid w:val="00D60C6E"/>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35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D770C"/>
    <w:rsid w:val="00DE02E5"/>
    <w:rsid w:val="00DE06BD"/>
    <w:rsid w:val="00DE14F6"/>
    <w:rsid w:val="00DE1A3A"/>
    <w:rsid w:val="00DE26B3"/>
    <w:rsid w:val="00DE28A1"/>
    <w:rsid w:val="00DE3942"/>
    <w:rsid w:val="00DE41C3"/>
    <w:rsid w:val="00DE4599"/>
    <w:rsid w:val="00DE50EE"/>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3FB2"/>
    <w:rsid w:val="00DF43F8"/>
    <w:rsid w:val="00DF59C1"/>
    <w:rsid w:val="00DF64D3"/>
    <w:rsid w:val="00DF6826"/>
    <w:rsid w:val="00DF6A99"/>
    <w:rsid w:val="00DF7043"/>
    <w:rsid w:val="00DF71B2"/>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08A2"/>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65E"/>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5161"/>
    <w:rsid w:val="00E760DF"/>
    <w:rsid w:val="00E76C98"/>
    <w:rsid w:val="00E773B3"/>
    <w:rsid w:val="00E77E4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30A"/>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421"/>
    <w:rsid w:val="00EB7CB4"/>
    <w:rsid w:val="00EC07B8"/>
    <w:rsid w:val="00EC0F50"/>
    <w:rsid w:val="00EC0FAF"/>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D792F"/>
    <w:rsid w:val="00EE0885"/>
    <w:rsid w:val="00EE125C"/>
    <w:rsid w:val="00EE2E62"/>
    <w:rsid w:val="00EE378E"/>
    <w:rsid w:val="00EE3B8A"/>
    <w:rsid w:val="00EE3FDB"/>
    <w:rsid w:val="00EE411A"/>
    <w:rsid w:val="00EE55DC"/>
    <w:rsid w:val="00EE6749"/>
    <w:rsid w:val="00EF030F"/>
    <w:rsid w:val="00EF1216"/>
    <w:rsid w:val="00EF1A1B"/>
    <w:rsid w:val="00EF1B9A"/>
    <w:rsid w:val="00EF243F"/>
    <w:rsid w:val="00EF2ABB"/>
    <w:rsid w:val="00EF2DEA"/>
    <w:rsid w:val="00EF3EDB"/>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4B5"/>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20DE"/>
    <w:rsid w:val="00FD22E4"/>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E66E5"/>
    <w:rsid w:val="00FF09C3"/>
    <w:rsid w:val="00FF0D05"/>
    <w:rsid w:val="00FF0E6E"/>
    <w:rsid w:val="00FF12B7"/>
    <w:rsid w:val="00FF1EA6"/>
    <w:rsid w:val="00FF214C"/>
    <w:rsid w:val="00FF310C"/>
    <w:rsid w:val="00FF31B4"/>
    <w:rsid w:val="00FF53F0"/>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99"/>
    <w:lsdException w:name="toc 5" w:uiPriority="3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2" w:uiPriority="99"/>
    <w:lsdException w:name="List 4" w:uiPriority="99"/>
    <w:lsdException w:name="List 5"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TR1"/>
    <w:basedOn w:val="Normal"/>
    <w:next w:val="Normal"/>
    <w:link w:val="Ttulo1Char"/>
    <w:uiPriority w:val="9"/>
    <w:qFormat/>
    <w:pPr>
      <w:keepNext/>
      <w:spacing w:before="240" w:after="60"/>
      <w:outlineLvl w:val="0"/>
    </w:pPr>
    <w:rPr>
      <w:rFonts w:ascii="Arial" w:hAnsi="Arial"/>
      <w:b/>
      <w:kern w:val="28"/>
      <w:sz w:val="28"/>
    </w:rPr>
  </w:style>
  <w:style w:type="paragraph" w:styleId="Ttulo2">
    <w:name w:val="heading 2"/>
    <w:aliases w:val="Chapter Number/Appendix Letter,chn,H2,TR2"/>
    <w:basedOn w:val="Normal"/>
    <w:next w:val="Normal"/>
    <w:link w:val="Ttulo2Char"/>
    <w:qFormat/>
    <w:pPr>
      <w:keepNext/>
      <w:spacing w:before="240" w:after="60"/>
      <w:outlineLvl w:val="1"/>
    </w:pPr>
    <w:rPr>
      <w:rFonts w:ascii="Arial" w:hAnsi="Arial"/>
      <w:b/>
      <w:i/>
      <w:sz w:val="24"/>
    </w:rPr>
  </w:style>
  <w:style w:type="paragraph" w:styleId="Ttulo3">
    <w:name w:val="heading 3"/>
    <w:aliases w:val="TR3"/>
    <w:basedOn w:val="Normal"/>
    <w:next w:val="Normal"/>
    <w:link w:val="Ttulo3Char"/>
    <w:qFormat/>
    <w:pPr>
      <w:keepNext/>
      <w:spacing w:before="240" w:after="60"/>
      <w:outlineLvl w:val="2"/>
    </w:pPr>
    <w:rPr>
      <w:b/>
      <w:sz w:val="24"/>
    </w:rPr>
  </w:style>
  <w:style w:type="paragraph" w:styleId="Ttulo4">
    <w:name w:val="heading 4"/>
    <w:aliases w:val="TR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99"/>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rsid w:val="00F94605"/>
  </w:style>
  <w:style w:type="character" w:customStyle="1" w:styleId="TextodecomentrioChar">
    <w:name w:val="Texto de comentário Char"/>
    <w:basedOn w:val="Fontepargpadro"/>
    <w:link w:val="Textodecomentrio"/>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9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link w:val="Estilo1Char"/>
    <w:qFormat/>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6"/>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7"/>
      </w:numPr>
      <w:tabs>
        <w:tab w:val="clear" w:pos="4419"/>
        <w:tab w:val="clear" w:pos="8838"/>
      </w:tabs>
      <w:jc w:val="both"/>
    </w:pPr>
    <w:rPr>
      <w:rFonts w:ascii="Arial" w:hAnsi="Arial" w:cs="Arial"/>
      <w:sz w:val="22"/>
    </w:rPr>
  </w:style>
  <w:style w:type="character" w:customStyle="1" w:styleId="Ttulo1Char">
    <w:name w:val="Título 1 Char"/>
    <w:aliases w:val="TR1 Char"/>
    <w:link w:val="Ttulo1"/>
    <w:uiPriority w:val="9"/>
    <w:locked/>
    <w:rsid w:val="00B60173"/>
    <w:rPr>
      <w:rFonts w:ascii="Arial" w:hAnsi="Arial"/>
      <w:b/>
      <w:kern w:val="28"/>
      <w:sz w:val="28"/>
      <w:lang w:eastAsia="pt-BR"/>
    </w:rPr>
  </w:style>
  <w:style w:type="character" w:customStyle="1" w:styleId="Ttulo2Char">
    <w:name w:val="Título 2 Char"/>
    <w:aliases w:val="Chapter Number/Appendix Letter Char1,chn Char1,H2 Char1,TR2 Char"/>
    <w:link w:val="Ttulo2"/>
    <w:locked/>
    <w:rsid w:val="00B60173"/>
    <w:rPr>
      <w:rFonts w:ascii="Arial" w:hAnsi="Arial"/>
      <w:b/>
      <w:i/>
      <w:sz w:val="24"/>
      <w:lang w:eastAsia="pt-BR"/>
    </w:rPr>
  </w:style>
  <w:style w:type="character" w:customStyle="1" w:styleId="Ttulo3Char">
    <w:name w:val="Título 3 Char"/>
    <w:aliases w:val="TR3 Char"/>
    <w:link w:val="Ttulo3"/>
    <w:rsid w:val="00B60173"/>
    <w:rPr>
      <w:b/>
      <w:sz w:val="24"/>
      <w:lang w:eastAsia="pt-BR"/>
    </w:rPr>
  </w:style>
  <w:style w:type="character" w:customStyle="1" w:styleId="Ttulo4Char">
    <w:name w:val="Título 4 Char"/>
    <w:aliases w:val="TR4 Char"/>
    <w:link w:val="Ttulo4"/>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8"/>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link w:val="Estilo4Char"/>
    <w:qFormat/>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link w:val="Estilo5Char"/>
    <w:qFormat/>
    <w:rsid w:val="00B60173"/>
    <w:rPr>
      <w:b/>
      <w:bCs/>
    </w:rPr>
  </w:style>
  <w:style w:type="paragraph" w:customStyle="1" w:styleId="segundonvel">
    <w:name w:val="segundo nível"/>
    <w:basedOn w:val="pargrafohifenado"/>
    <w:uiPriority w:val="99"/>
    <w:rsid w:val="00B60173"/>
    <w:pPr>
      <w:numPr>
        <w:numId w:val="20"/>
      </w:numPr>
      <w:tabs>
        <w:tab w:val="left" w:pos="1985"/>
      </w:tabs>
    </w:pPr>
    <w:rPr>
      <w:sz w:val="20"/>
    </w:rPr>
  </w:style>
  <w:style w:type="paragraph" w:customStyle="1" w:styleId="pargrafo1">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uiPriority w:val="99"/>
    <w:qFormat/>
    <w:rsid w:val="00B60173"/>
    <w:pPr>
      <w:numPr>
        <w:ilvl w:val="1"/>
        <w:numId w:val="21"/>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uiPriority w:val="99"/>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9"/>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2"/>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3"/>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3"/>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3"/>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9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5"/>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9"/>
      </w:numPr>
    </w:pPr>
  </w:style>
  <w:style w:type="paragraph" w:customStyle="1" w:styleId="Estilonivel1Arial11ptNegritoJustificado">
    <w:name w:val="Estilo nivel 1 + Arial 11 pt Negrito Justificado"/>
    <w:basedOn w:val="nivel10"/>
    <w:uiPriority w:val="99"/>
    <w:rsid w:val="00062F29"/>
    <w:pPr>
      <w:tabs>
        <w:tab w:val="num" w:pos="1134"/>
      </w:tabs>
      <w:spacing w:before="240" w:after="240" w:line="240" w:lineRule="auto"/>
      <w:ind w:left="1134" w:hanging="1134"/>
      <w:jc w:val="both"/>
    </w:pPr>
    <w:rPr>
      <w:rFonts w:eastAsia="Calibri" w:cs="Times New Roman"/>
      <w:bCs/>
      <w:snapToGrid/>
      <w:sz w:val="20"/>
    </w:rPr>
  </w:style>
  <w:style w:type="paragraph" w:customStyle="1" w:styleId="Estilonivel2Arial11ptJustificado">
    <w:name w:val="Estilo nivel 2 + Arial 11 pt Justificado"/>
    <w:basedOn w:val="nivel20"/>
    <w:link w:val="Estilonivel2Arial11ptJustificadoChar"/>
    <w:uiPriority w:val="99"/>
    <w:rsid w:val="00062F29"/>
    <w:pPr>
      <w:numPr>
        <w:numId w:val="0"/>
      </w:numPr>
      <w:tabs>
        <w:tab w:val="num" w:pos="1134"/>
      </w:tabs>
      <w:spacing w:before="120" w:after="120" w:line="240" w:lineRule="auto"/>
      <w:ind w:left="1134" w:hanging="1134"/>
    </w:pPr>
    <w:rPr>
      <w:rFonts w:eastAsia="Calibri" w:cs="Times New Roman"/>
      <w:snapToGrid/>
      <w:sz w:val="20"/>
      <w:szCs w:val="20"/>
    </w:rPr>
  </w:style>
  <w:style w:type="character" w:customStyle="1" w:styleId="Estilonivel2Arial11ptJustificadoChar">
    <w:name w:val="Estilo nivel 2 + Arial 11 pt Justificado Char"/>
    <w:link w:val="Estilonivel2Arial11ptJustificado"/>
    <w:uiPriority w:val="99"/>
    <w:rsid w:val="00062F29"/>
    <w:rPr>
      <w:rFonts w:ascii="Arial" w:eastAsia="Calibri" w:hAnsi="Arial"/>
      <w:lang w:eastAsia="pt-BR"/>
    </w:rPr>
  </w:style>
  <w:style w:type="paragraph" w:customStyle="1" w:styleId="CDTTEXTOPRINCIPAL">
    <w:name w:val="CDT_TEXTO_PRINCIPAL"/>
    <w:basedOn w:val="Normal"/>
    <w:link w:val="CDTTEXTOPRINCIPALChar"/>
    <w:uiPriority w:val="99"/>
    <w:rsid w:val="00062F29"/>
    <w:pPr>
      <w:tabs>
        <w:tab w:val="left" w:pos="709"/>
      </w:tabs>
      <w:spacing w:before="120" w:after="120" w:line="320" w:lineRule="exact"/>
      <w:jc w:val="both"/>
    </w:pPr>
    <w:rPr>
      <w:rFonts w:ascii="Arial" w:eastAsia="Calibri" w:hAnsi="Arial"/>
      <w:sz w:val="22"/>
    </w:rPr>
  </w:style>
  <w:style w:type="character" w:customStyle="1" w:styleId="CDTTEXTOPRINCIPALChar">
    <w:name w:val="CDT_TEXTO_PRINCIPAL Char"/>
    <w:link w:val="CDTTEXTOPRINCIPAL"/>
    <w:uiPriority w:val="99"/>
    <w:locked/>
    <w:rsid w:val="00062F29"/>
    <w:rPr>
      <w:rFonts w:ascii="Arial" w:eastAsia="Calibri" w:hAnsi="Arial"/>
      <w:sz w:val="22"/>
      <w:lang w:eastAsia="pt-BR"/>
    </w:rPr>
  </w:style>
  <w:style w:type="paragraph" w:customStyle="1" w:styleId="CorpodeTabela">
    <w:name w:val="Corpo de Tabela"/>
    <w:basedOn w:val="Normal"/>
    <w:autoRedefine/>
    <w:uiPriority w:val="99"/>
    <w:rsid w:val="00062F29"/>
    <w:pPr>
      <w:jc w:val="both"/>
    </w:pPr>
    <w:rPr>
      <w:rFonts w:ascii="Arial" w:hAnsi="Arial" w:cs="Arial"/>
      <w:sz w:val="22"/>
    </w:rPr>
  </w:style>
  <w:style w:type="paragraph" w:customStyle="1" w:styleId="titulodetabela">
    <w:name w:val="titulo de tabela"/>
    <w:basedOn w:val="Normal"/>
    <w:link w:val="titulodetabelaChar"/>
    <w:uiPriority w:val="99"/>
    <w:rsid w:val="00062F29"/>
    <w:pPr>
      <w:spacing w:after="120" w:line="276" w:lineRule="auto"/>
      <w:jc w:val="both"/>
    </w:pPr>
    <w:rPr>
      <w:rFonts w:ascii="Arial" w:eastAsia="Calibri" w:hAnsi="Arial"/>
      <w:b/>
      <w:sz w:val="22"/>
    </w:rPr>
  </w:style>
  <w:style w:type="character" w:customStyle="1" w:styleId="titulodetabelaChar">
    <w:name w:val="titulo de tabela Char"/>
    <w:link w:val="titulodetabela"/>
    <w:uiPriority w:val="99"/>
    <w:locked/>
    <w:rsid w:val="00062F29"/>
    <w:rPr>
      <w:rFonts w:ascii="Arial" w:eastAsia="Calibri" w:hAnsi="Arial"/>
      <w:b/>
      <w:sz w:val="22"/>
      <w:lang w:eastAsia="pt-BR"/>
    </w:rPr>
  </w:style>
  <w:style w:type="paragraph" w:customStyle="1" w:styleId="Estilonivel3Negrito">
    <w:name w:val="Estilo nivel 3 + Negrito"/>
    <w:basedOn w:val="nivel3"/>
    <w:uiPriority w:val="99"/>
    <w:rsid w:val="00062F29"/>
    <w:pPr>
      <w:numPr>
        <w:ilvl w:val="0"/>
        <w:numId w:val="0"/>
      </w:numPr>
      <w:tabs>
        <w:tab w:val="num" w:pos="1134"/>
      </w:tabs>
      <w:spacing w:before="120" w:after="120" w:line="240" w:lineRule="exact"/>
      <w:ind w:left="1134" w:hanging="1134"/>
      <w:outlineLvl w:val="1"/>
    </w:pPr>
    <w:rPr>
      <w:rFonts w:eastAsia="Arial Unicode MS"/>
      <w:bCs/>
      <w:snapToGrid/>
      <w:szCs w:val="18"/>
    </w:rPr>
  </w:style>
  <w:style w:type="paragraph" w:customStyle="1" w:styleId="Estilonivel2Negrito">
    <w:name w:val="Estilo nivel 2 + Negrito"/>
    <w:basedOn w:val="nivel20"/>
    <w:uiPriority w:val="99"/>
    <w:rsid w:val="00062F29"/>
    <w:pPr>
      <w:numPr>
        <w:ilvl w:val="0"/>
        <w:numId w:val="0"/>
      </w:numPr>
      <w:tabs>
        <w:tab w:val="num" w:pos="1134"/>
      </w:tabs>
      <w:spacing w:before="120" w:after="120" w:line="240" w:lineRule="auto"/>
      <w:ind w:left="1134" w:hanging="1134"/>
    </w:pPr>
    <w:rPr>
      <w:rFonts w:eastAsia="Times New Roman" w:cs="Times New Roman"/>
      <w:b/>
      <w:bCs/>
      <w:snapToGrid/>
      <w:szCs w:val="22"/>
    </w:rPr>
  </w:style>
  <w:style w:type="paragraph" w:customStyle="1" w:styleId="Fox-corpo-texto">
    <w:name w:val="Fox-corpo-texto"/>
    <w:basedOn w:val="Normal"/>
    <w:uiPriority w:val="99"/>
    <w:rsid w:val="00062F29"/>
    <w:pPr>
      <w:widowControl w:val="0"/>
      <w:tabs>
        <w:tab w:val="num" w:pos="1134"/>
      </w:tabs>
      <w:spacing w:before="113"/>
      <w:ind w:left="1134" w:hanging="1134"/>
      <w:jc w:val="both"/>
    </w:pPr>
    <w:rPr>
      <w:rFonts w:ascii="Tahoma" w:eastAsia="SimSun" w:hAnsi="Tahoma" w:cs="Tahoma"/>
      <w:kern w:val="1"/>
      <w:sz w:val="18"/>
      <w:szCs w:val="24"/>
      <w:lang w:eastAsia="zh-CN" w:bidi="hi-IN"/>
    </w:rPr>
  </w:style>
  <w:style w:type="paragraph" w:customStyle="1" w:styleId="Fox-Ttulo-4">
    <w:name w:val="Fox-Título-4"/>
    <w:basedOn w:val="Normal"/>
    <w:uiPriority w:val="99"/>
    <w:rsid w:val="00062F29"/>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pPr>
    <w:rPr>
      <w:rFonts w:ascii="Tahoma" w:eastAsia="SimSun" w:hAnsi="Tahoma" w:cs="Mangal"/>
      <w:b/>
      <w:kern w:val="1"/>
      <w:sz w:val="22"/>
      <w:szCs w:val="24"/>
      <w:lang w:eastAsia="zh-CN" w:bidi="hi-IN"/>
    </w:rPr>
  </w:style>
  <w:style w:type="paragraph" w:customStyle="1" w:styleId="Contedodatabela">
    <w:name w:val="Conteúdo da tabela"/>
    <w:basedOn w:val="Normal"/>
    <w:uiPriority w:val="99"/>
    <w:rsid w:val="00062F29"/>
    <w:pPr>
      <w:widowControl w:val="0"/>
      <w:suppressLineNumbers/>
      <w:suppressAutoHyphens/>
    </w:pPr>
    <w:rPr>
      <w:rFonts w:eastAsia="SimSun" w:cs="Mangal"/>
      <w:kern w:val="1"/>
      <w:sz w:val="24"/>
      <w:szCs w:val="24"/>
      <w:lang w:eastAsia="zh-CN" w:bidi="hi-IN"/>
    </w:rPr>
  </w:style>
  <w:style w:type="paragraph" w:customStyle="1" w:styleId="Fox-Ttulo-1">
    <w:name w:val="Fox-Título-1"/>
    <w:basedOn w:val="Normal"/>
    <w:uiPriority w:val="99"/>
    <w:rsid w:val="00062F29"/>
    <w:pPr>
      <w:widowControl w:val="0"/>
      <w:numPr>
        <w:numId w:val="31"/>
      </w:numPr>
      <w:suppressAutoHyphens/>
      <w:spacing w:before="227" w:after="227"/>
    </w:pPr>
    <w:rPr>
      <w:rFonts w:ascii="Tahoma" w:eastAsia="SimSun" w:hAnsi="Tahoma" w:cs="Mangal"/>
      <w:b/>
      <w:kern w:val="1"/>
      <w:sz w:val="44"/>
      <w:szCs w:val="24"/>
      <w:lang w:eastAsia="zh-CN" w:bidi="hi-IN"/>
    </w:rPr>
  </w:style>
  <w:style w:type="paragraph" w:styleId="Sumrio4">
    <w:name w:val="toc 4"/>
    <w:basedOn w:val="Normal"/>
    <w:next w:val="Normal"/>
    <w:autoRedefine/>
    <w:uiPriority w:val="99"/>
    <w:rsid w:val="00062F29"/>
    <w:pPr>
      <w:spacing w:after="100" w:line="259" w:lineRule="auto"/>
      <w:ind w:left="660"/>
    </w:pPr>
    <w:rPr>
      <w:rFonts w:ascii="Calibri" w:hAnsi="Calibri"/>
      <w:sz w:val="22"/>
      <w:szCs w:val="22"/>
    </w:rPr>
  </w:style>
  <w:style w:type="paragraph" w:styleId="Sumrio5">
    <w:name w:val="toc 5"/>
    <w:basedOn w:val="Normal"/>
    <w:next w:val="Normal"/>
    <w:autoRedefine/>
    <w:uiPriority w:val="39"/>
    <w:rsid w:val="00062F29"/>
    <w:pPr>
      <w:spacing w:after="100" w:line="259" w:lineRule="auto"/>
      <w:ind w:left="880"/>
    </w:pPr>
    <w:rPr>
      <w:rFonts w:ascii="Calibri" w:hAnsi="Calibri"/>
      <w:sz w:val="22"/>
      <w:szCs w:val="22"/>
    </w:rPr>
  </w:style>
  <w:style w:type="paragraph" w:styleId="Sumrio6">
    <w:name w:val="toc 6"/>
    <w:basedOn w:val="Normal"/>
    <w:next w:val="Normal"/>
    <w:autoRedefine/>
    <w:uiPriority w:val="99"/>
    <w:rsid w:val="00062F29"/>
    <w:pPr>
      <w:spacing w:after="100" w:line="259" w:lineRule="auto"/>
      <w:ind w:left="1100"/>
    </w:pPr>
    <w:rPr>
      <w:rFonts w:ascii="Calibri" w:hAnsi="Calibri"/>
      <w:sz w:val="22"/>
      <w:szCs w:val="22"/>
    </w:rPr>
  </w:style>
  <w:style w:type="paragraph" w:styleId="Sumrio7">
    <w:name w:val="toc 7"/>
    <w:basedOn w:val="Normal"/>
    <w:next w:val="Normal"/>
    <w:autoRedefine/>
    <w:uiPriority w:val="99"/>
    <w:rsid w:val="00062F29"/>
    <w:pPr>
      <w:spacing w:after="100" w:line="259" w:lineRule="auto"/>
      <w:ind w:left="1320"/>
    </w:pPr>
    <w:rPr>
      <w:rFonts w:ascii="Calibri" w:hAnsi="Calibri"/>
      <w:sz w:val="22"/>
      <w:szCs w:val="22"/>
    </w:rPr>
  </w:style>
  <w:style w:type="paragraph" w:styleId="Sumrio8">
    <w:name w:val="toc 8"/>
    <w:basedOn w:val="Normal"/>
    <w:next w:val="Normal"/>
    <w:autoRedefine/>
    <w:uiPriority w:val="99"/>
    <w:rsid w:val="00062F29"/>
    <w:pPr>
      <w:spacing w:after="100" w:line="259" w:lineRule="auto"/>
      <w:ind w:left="1540"/>
    </w:pPr>
    <w:rPr>
      <w:rFonts w:ascii="Calibri" w:hAnsi="Calibri"/>
      <w:sz w:val="22"/>
      <w:szCs w:val="22"/>
    </w:rPr>
  </w:style>
  <w:style w:type="paragraph" w:styleId="Sumrio9">
    <w:name w:val="toc 9"/>
    <w:basedOn w:val="Normal"/>
    <w:next w:val="Normal"/>
    <w:autoRedefine/>
    <w:uiPriority w:val="99"/>
    <w:rsid w:val="00062F29"/>
    <w:pPr>
      <w:spacing w:after="100" w:line="259" w:lineRule="auto"/>
      <w:ind w:left="1760"/>
    </w:pPr>
    <w:rPr>
      <w:rFonts w:ascii="Calibri" w:hAnsi="Calibri"/>
      <w:sz w:val="22"/>
      <w:szCs w:val="22"/>
    </w:rPr>
  </w:style>
  <w:style w:type="paragraph" w:customStyle="1" w:styleId="Estilonivel111ptNegrito">
    <w:name w:val="Estilo nivel 1 + 11 pt Negrito"/>
    <w:basedOn w:val="nivel10"/>
    <w:uiPriority w:val="99"/>
    <w:qFormat/>
    <w:rsid w:val="00062F29"/>
    <w:pPr>
      <w:tabs>
        <w:tab w:val="num" w:pos="1134"/>
      </w:tabs>
      <w:spacing w:line="240" w:lineRule="auto"/>
      <w:ind w:left="1134" w:hanging="1134"/>
      <w:jc w:val="both"/>
    </w:pPr>
    <w:rPr>
      <w:rFonts w:eastAsia="Calibri" w:cs="Times New Roman"/>
      <w:bCs/>
      <w:snapToGrid/>
    </w:rPr>
  </w:style>
  <w:style w:type="paragraph" w:customStyle="1" w:styleId="Estilonivel111ptNegritoesquerdaAntes6ptDepoisde">
    <w:name w:val="Estilo nivel 1 + 11 pt Negrito À esquerda Antes:  6 pt Depois de..."/>
    <w:basedOn w:val="nivel10"/>
    <w:uiPriority w:val="99"/>
    <w:rsid w:val="00062F29"/>
    <w:pPr>
      <w:tabs>
        <w:tab w:val="num" w:pos="1134"/>
      </w:tabs>
      <w:spacing w:after="240" w:line="240" w:lineRule="auto"/>
      <w:ind w:left="1134" w:hanging="1134"/>
    </w:pPr>
    <w:rPr>
      <w:rFonts w:eastAsia="Calibri" w:cs="Times New Roman"/>
      <w:bCs/>
      <w:snapToGrid/>
    </w:rPr>
  </w:style>
  <w:style w:type="paragraph" w:customStyle="1" w:styleId="Estiloesquerda15cmAntes6ptDepoisde6pt">
    <w:name w:val="Estilo À esquerda:  15 cm Antes:  6 pt Depois de:  6 pt"/>
    <w:basedOn w:val="Normal"/>
    <w:link w:val="Estiloesquerda15cmAntes6ptDepoisde6ptChar"/>
    <w:rsid w:val="00062F29"/>
    <w:pPr>
      <w:numPr>
        <w:numId w:val="32"/>
      </w:numPr>
      <w:spacing w:before="120" w:after="120"/>
      <w:jc w:val="both"/>
    </w:pPr>
    <w:rPr>
      <w:rFonts w:ascii="Arial" w:hAnsi="Arial"/>
      <w:sz w:val="22"/>
    </w:rPr>
  </w:style>
  <w:style w:type="character" w:customStyle="1" w:styleId="Estiloesquerda15cmAntes6ptDepoisde6ptChar">
    <w:name w:val="Estilo À esquerda:  15 cm Antes:  6 pt Depois de:  6 pt Char"/>
    <w:link w:val="Estiloesquerda15cmAntes6ptDepoisde6pt"/>
    <w:rsid w:val="00062F29"/>
    <w:rPr>
      <w:rFonts w:ascii="Arial" w:hAnsi="Arial"/>
      <w:sz w:val="22"/>
      <w:lang w:eastAsia="pt-BR"/>
    </w:rPr>
  </w:style>
  <w:style w:type="character" w:customStyle="1" w:styleId="highlight">
    <w:name w:val="highlight"/>
    <w:basedOn w:val="Fontepargpadro"/>
    <w:rsid w:val="00062F29"/>
  </w:style>
  <w:style w:type="character" w:customStyle="1" w:styleId="Estilo1Char">
    <w:name w:val="Estilo1 Char"/>
    <w:link w:val="Estilo1"/>
    <w:rsid w:val="00062F29"/>
    <w:rPr>
      <w:rFonts w:ascii="Arial" w:hAnsi="Arial"/>
      <w:sz w:val="24"/>
      <w:lang w:eastAsia="pt-BR"/>
    </w:rPr>
  </w:style>
  <w:style w:type="paragraph" w:customStyle="1" w:styleId="Estilo2">
    <w:name w:val="Estilo2"/>
    <w:basedOn w:val="Ttulo4"/>
    <w:link w:val="Estilo2Char"/>
    <w:qFormat/>
    <w:rsid w:val="00062F29"/>
    <w:pPr>
      <w:keepLines/>
      <w:widowControl w:val="0"/>
      <w:spacing w:before="120" w:after="120"/>
      <w:jc w:val="both"/>
    </w:pPr>
    <w:rPr>
      <w:rFonts w:ascii="Arial" w:hAnsi="Arial" w:cs="Arial"/>
      <w:b w:val="0"/>
      <w:bCs/>
      <w:i w:val="0"/>
      <w:sz w:val="22"/>
      <w:szCs w:val="22"/>
    </w:rPr>
  </w:style>
  <w:style w:type="character" w:customStyle="1" w:styleId="Estilo2Char">
    <w:name w:val="Estilo2 Char"/>
    <w:link w:val="Estilo2"/>
    <w:rsid w:val="00062F29"/>
    <w:rPr>
      <w:rFonts w:ascii="Arial" w:hAnsi="Arial" w:cs="Arial"/>
      <w:bCs/>
      <w:sz w:val="22"/>
      <w:szCs w:val="22"/>
      <w:lang w:eastAsia="pt-BR"/>
    </w:rPr>
  </w:style>
  <w:style w:type="paragraph" w:customStyle="1" w:styleId="Estilo3">
    <w:name w:val="Estilo3"/>
    <w:basedOn w:val="nivel3"/>
    <w:link w:val="Estilo3Char"/>
    <w:qFormat/>
    <w:rsid w:val="00062F29"/>
    <w:pPr>
      <w:keepNext/>
      <w:keepLines/>
      <w:numPr>
        <w:ilvl w:val="0"/>
        <w:numId w:val="0"/>
      </w:numPr>
      <w:tabs>
        <w:tab w:val="clear" w:pos="1134"/>
      </w:tabs>
      <w:spacing w:before="120" w:after="120" w:line="240" w:lineRule="auto"/>
      <w:ind w:left="1134"/>
    </w:pPr>
    <w:rPr>
      <w:rFonts w:eastAsia="Calibri"/>
      <w:b/>
      <w:snapToGrid/>
    </w:rPr>
  </w:style>
  <w:style w:type="character" w:customStyle="1" w:styleId="Estilo3Char">
    <w:name w:val="Estilo3 Char"/>
    <w:link w:val="Estilo3"/>
    <w:rsid w:val="00062F29"/>
    <w:rPr>
      <w:rFonts w:ascii="Arial" w:eastAsia="Calibri" w:hAnsi="Arial" w:cs="Arial"/>
      <w:b/>
      <w:sz w:val="22"/>
      <w:szCs w:val="22"/>
      <w:lang w:eastAsia="pt-BR"/>
    </w:rPr>
  </w:style>
  <w:style w:type="character" w:customStyle="1" w:styleId="Estilo4Char">
    <w:name w:val="Estilo4 Char"/>
    <w:link w:val="Estilo4"/>
    <w:rsid w:val="00062F29"/>
    <w:rPr>
      <w:rFonts w:ascii="Arial" w:hAnsi="Arial" w:cs="Arial"/>
      <w:sz w:val="22"/>
      <w:szCs w:val="24"/>
      <w:lang w:eastAsia="pt-BR"/>
    </w:rPr>
  </w:style>
  <w:style w:type="character" w:customStyle="1" w:styleId="Estilo5Char">
    <w:name w:val="Estilo5 Char"/>
    <w:link w:val="Estilo5"/>
    <w:rsid w:val="00062F29"/>
    <w:rPr>
      <w:rFonts w:ascii="Arial" w:hAnsi="Arial" w:cs="Arial"/>
      <w:b/>
      <w:bCs/>
      <w:sz w:val="22"/>
      <w:szCs w:val="24"/>
      <w:lang w:eastAsia="pt-BR"/>
    </w:rPr>
  </w:style>
  <w:style w:type="paragraph" w:customStyle="1" w:styleId="paragraph">
    <w:name w:val="paragraph"/>
    <w:basedOn w:val="Normal"/>
    <w:rsid w:val="00062F29"/>
    <w:pPr>
      <w:spacing w:before="100" w:beforeAutospacing="1" w:after="100" w:afterAutospacing="1"/>
    </w:pPr>
    <w:rPr>
      <w:sz w:val="24"/>
      <w:szCs w:val="24"/>
    </w:rPr>
  </w:style>
  <w:style w:type="character" w:customStyle="1" w:styleId="eop">
    <w:name w:val="eop"/>
    <w:basedOn w:val="Fontepargpadro"/>
    <w:rsid w:val="00062F29"/>
  </w:style>
  <w:style w:type="paragraph" w:customStyle="1" w:styleId="TR2-Sum">
    <w:name w:val="TR2 - Sum"/>
    <w:basedOn w:val="Ttulo2"/>
    <w:qFormat/>
    <w:rsid w:val="00062F29"/>
    <w:pPr>
      <w:keepNext w:val="0"/>
      <w:widowControl w:val="0"/>
      <w:numPr>
        <w:ilvl w:val="1"/>
        <w:numId w:val="8"/>
      </w:numPr>
      <w:spacing w:before="120" w:after="120"/>
      <w:jc w:val="both"/>
    </w:pPr>
    <w:rPr>
      <w:b w:val="0"/>
      <w:i w:val="0"/>
      <w:sz w:val="22"/>
      <w:szCs w:val="26"/>
    </w:rPr>
  </w:style>
  <w:style w:type="paragraph" w:customStyle="1" w:styleId="TR3-Sum">
    <w:name w:val="TR3 - Sum."/>
    <w:basedOn w:val="Ttulo3"/>
    <w:qFormat/>
    <w:rsid w:val="00062F29"/>
    <w:pPr>
      <w:keepNext w:val="0"/>
      <w:widowControl w:val="0"/>
      <w:numPr>
        <w:ilvl w:val="2"/>
        <w:numId w:val="8"/>
      </w:numPr>
      <w:spacing w:before="120" w:after="120"/>
      <w:jc w:val="both"/>
    </w:pPr>
    <w:rPr>
      <w:rFonts w:ascii="Arial" w:hAnsi="Arial" w:cs="Arial"/>
      <w:b w:val="0"/>
      <w:bCs/>
      <w:iCs/>
      <w:sz w:val="22"/>
      <w:szCs w:val="26"/>
    </w:rPr>
  </w:style>
  <w:style w:type="paragraph" w:styleId="Recuonormal">
    <w:name w:val="Normal Indent"/>
    <w:basedOn w:val="Normal"/>
    <w:rsid w:val="00062F29"/>
    <w:pPr>
      <w:ind w:left="708"/>
      <w:jc w:val="both"/>
    </w:pPr>
    <w:rPr>
      <w:rFonts w:ascii="Arial" w:eastAsia="Calibri" w:hAnsi="Arial"/>
      <w:sz w:val="22"/>
      <w:szCs w:val="24"/>
    </w:rPr>
  </w:style>
  <w:style w:type="paragraph" w:customStyle="1" w:styleId="EstiloTtulo1Antes6ptDepoisde6pt">
    <w:name w:val="Estilo Título 1 + Antes:  6 pt Depois de:  6 pt"/>
    <w:basedOn w:val="Ttulo1"/>
    <w:rsid w:val="00062F29"/>
    <w:pPr>
      <w:keepLines/>
      <w:tabs>
        <w:tab w:val="left" w:pos="709"/>
      </w:tabs>
      <w:spacing w:before="120" w:after="240"/>
      <w:ind w:left="567"/>
    </w:pPr>
    <w:rPr>
      <w:bCs/>
      <w:caps/>
      <w:kern w:val="0"/>
      <w:sz w:val="22"/>
      <w:u w:val="single"/>
    </w:rPr>
  </w:style>
  <w:style w:type="paragraph" w:customStyle="1" w:styleId="EstiloListParagraphesquerda15cmAntes6ptDepoisde">
    <w:name w:val="Estilo List Paragraph + À esquerda:  15 cm Antes:  6 pt Depois de..."/>
    <w:basedOn w:val="PargrafodaLista1"/>
    <w:rsid w:val="00062F29"/>
    <w:pPr>
      <w:widowControl/>
      <w:spacing w:before="120" w:after="120"/>
      <w:ind w:left="1134"/>
      <w:contextualSpacing/>
      <w:jc w:val="both"/>
    </w:pPr>
    <w:rPr>
      <w:rFonts w:ascii="Arial" w:hAnsi="Arial"/>
      <w:szCs w:val="20"/>
      <w:lang w:val="pt-BR" w:eastAsia="pt-BR"/>
    </w:rPr>
  </w:style>
  <w:style w:type="paragraph" w:customStyle="1" w:styleId="EstiloTtulo3esquerda127cmPrimeiralinha0cm">
    <w:name w:val="Estilo Título 3 + À esquerda:  127 cm Primeira linha:  0 cm"/>
    <w:basedOn w:val="Ttulo3"/>
    <w:rsid w:val="00062F29"/>
    <w:pPr>
      <w:keepNext w:val="0"/>
      <w:widowControl w:val="0"/>
      <w:tabs>
        <w:tab w:val="num" w:pos="2160"/>
      </w:tabs>
      <w:spacing w:before="120" w:after="120"/>
      <w:ind w:left="2160" w:hanging="180"/>
      <w:jc w:val="both"/>
    </w:pPr>
    <w:rPr>
      <w:rFonts w:ascii="Arial" w:hAnsi="Arial"/>
      <w:b w:val="0"/>
      <w:sz w:val="22"/>
    </w:rPr>
  </w:style>
  <w:style w:type="paragraph" w:customStyle="1" w:styleId="Estiloesquerda2cm">
    <w:name w:val="Estilo À esquerda:  2 cm"/>
    <w:basedOn w:val="Normal"/>
    <w:link w:val="Estiloesquerda2cmChar"/>
    <w:rsid w:val="00062F29"/>
    <w:pPr>
      <w:spacing w:before="120" w:after="120"/>
      <w:ind w:left="1134"/>
      <w:jc w:val="both"/>
    </w:pPr>
    <w:rPr>
      <w:rFonts w:ascii="Arial" w:hAnsi="Arial"/>
      <w:sz w:val="22"/>
    </w:rPr>
  </w:style>
  <w:style w:type="character" w:customStyle="1" w:styleId="Estiloesquerda2cmChar">
    <w:name w:val="Estilo À esquerda:  2 cm Char"/>
    <w:basedOn w:val="Fontepargpadro"/>
    <w:link w:val="Estiloesquerda2cm"/>
    <w:rsid w:val="00062F29"/>
    <w:rPr>
      <w:rFonts w:ascii="Arial" w:hAnsi="Arial"/>
      <w:sz w:val="22"/>
      <w:lang w:eastAsia="pt-BR"/>
    </w:rPr>
  </w:style>
  <w:style w:type="character" w:customStyle="1" w:styleId="ui-text">
    <w:name w:val="ui-text"/>
    <w:basedOn w:val="Fontepargpadro"/>
    <w:rsid w:val="00062F29"/>
  </w:style>
  <w:style w:type="paragraph" w:customStyle="1" w:styleId="Ttulo200">
    <w:name w:val="Título2.0"/>
    <w:basedOn w:val="Ttulo2"/>
    <w:link w:val="Ttulo20Char"/>
    <w:qFormat/>
    <w:rsid w:val="00062F29"/>
    <w:pPr>
      <w:keepNext w:val="0"/>
      <w:tabs>
        <w:tab w:val="num" w:pos="1440"/>
      </w:tabs>
      <w:spacing w:before="120" w:after="120"/>
      <w:ind w:left="927" w:hanging="360"/>
    </w:pPr>
    <w:rPr>
      <w:rFonts w:cs="Arial"/>
      <w:bCs/>
      <w:sz w:val="22"/>
      <w:szCs w:val="22"/>
      <w:lang w:eastAsia="en-US"/>
    </w:rPr>
  </w:style>
  <w:style w:type="character" w:customStyle="1" w:styleId="Ttulo20Char">
    <w:name w:val="Título2.0 Char"/>
    <w:basedOn w:val="Ttulo2Char"/>
    <w:link w:val="Ttulo200"/>
    <w:rsid w:val="00062F29"/>
    <w:rPr>
      <w:rFonts w:ascii="Arial" w:hAnsi="Arial" w:cs="Arial"/>
      <w:b/>
      <w:bCs/>
      <w:i/>
      <w:sz w:val="22"/>
      <w:szCs w:val="22"/>
      <w:lang w:eastAsia="en-US"/>
    </w:rPr>
  </w:style>
  <w:style w:type="character" w:customStyle="1" w:styleId="Heading1Char">
    <w:name w:val="Heading 1 Char"/>
    <w:uiPriority w:val="99"/>
    <w:locked/>
    <w:rsid w:val="00062F29"/>
    <w:rPr>
      <w:rFonts w:ascii="Cambria" w:hAnsi="Cambria" w:cs="Times New Roman"/>
      <w:b/>
      <w:kern w:val="32"/>
      <w:sz w:val="32"/>
    </w:rPr>
  </w:style>
  <w:style w:type="paragraph" w:customStyle="1" w:styleId="EstiloArial11ptJustificadoDepoisde6pt">
    <w:name w:val="Estilo Arial 11 pt Justificado Depois de:  6 pt"/>
    <w:basedOn w:val="Normal"/>
    <w:rsid w:val="00062F29"/>
    <w:pPr>
      <w:spacing w:after="120"/>
      <w:ind w:left="1134"/>
      <w:jc w:val="both"/>
    </w:pPr>
    <w:rPr>
      <w:rFonts w:ascii="Arial" w:hAnsi="Arial"/>
      <w:sz w:val="22"/>
    </w:rPr>
  </w:style>
  <w:style w:type="paragraph" w:customStyle="1" w:styleId="TR4-Sum">
    <w:name w:val="TR4 - Sum"/>
    <w:basedOn w:val="Ttulo4"/>
    <w:qFormat/>
    <w:rsid w:val="00062F29"/>
    <w:pPr>
      <w:keepNext w:val="0"/>
      <w:widowControl w:val="0"/>
      <w:numPr>
        <w:ilvl w:val="3"/>
        <w:numId w:val="8"/>
      </w:numPr>
      <w:spacing w:before="120" w:after="120"/>
      <w:jc w:val="both"/>
    </w:pPr>
    <w:rPr>
      <w:rFonts w:ascii="Arial" w:hAnsi="Arial"/>
      <w:i w:val="0"/>
      <w:sz w:val="22"/>
      <w:szCs w:val="28"/>
    </w:rPr>
  </w:style>
  <w:style w:type="paragraph" w:customStyle="1" w:styleId="TR6-Sum">
    <w:name w:val="TR6 - Sum"/>
    <w:basedOn w:val="Ttulo4"/>
    <w:qFormat/>
    <w:rsid w:val="00062F29"/>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062F29"/>
    <w:pPr>
      <w:keepNext w:val="0"/>
      <w:widowControl w:val="0"/>
      <w:tabs>
        <w:tab w:val="num" w:pos="1134"/>
      </w:tabs>
      <w:spacing w:before="120" w:after="120"/>
      <w:ind w:left="1134" w:hanging="1134"/>
      <w:jc w:val="both"/>
    </w:pPr>
    <w:rPr>
      <w:rFonts w:ascii="Arial" w:hAnsi="Arial"/>
      <w:i w:val="0"/>
      <w:sz w:val="22"/>
      <w:szCs w:val="28"/>
    </w:rPr>
  </w:style>
  <w:style w:type="paragraph" w:customStyle="1" w:styleId="BodyTextIndent31">
    <w:name w:val="Body Text Indent 31"/>
    <w:basedOn w:val="Normal"/>
    <w:uiPriority w:val="99"/>
    <w:rsid w:val="00062F29"/>
    <w:pPr>
      <w:ind w:left="1134" w:hanging="1134"/>
      <w:jc w:val="both"/>
    </w:pPr>
    <w:rPr>
      <w:rFonts w:ascii="Arial" w:hAnsi="Arial"/>
      <w:sz w:val="22"/>
    </w:rPr>
  </w:style>
  <w:style w:type="paragraph" w:customStyle="1" w:styleId="NormalSUBITEM">
    <w:name w:val="Normal.SUBITEM"/>
    <w:uiPriority w:val="99"/>
    <w:rsid w:val="00062F29"/>
    <w:pPr>
      <w:tabs>
        <w:tab w:val="left" w:pos="851"/>
      </w:tabs>
      <w:spacing w:before="120"/>
      <w:ind w:left="851" w:hanging="851"/>
      <w:jc w:val="both"/>
    </w:pPr>
    <w:rPr>
      <w:sz w:val="24"/>
      <w:lang w:eastAsia="pt-BR"/>
    </w:rPr>
  </w:style>
  <w:style w:type="paragraph" w:customStyle="1" w:styleId="BodyText22">
    <w:name w:val="Body Text 22"/>
    <w:basedOn w:val="Normal"/>
    <w:uiPriority w:val="99"/>
    <w:rsid w:val="00062F29"/>
    <w:pPr>
      <w:tabs>
        <w:tab w:val="left" w:pos="1584"/>
      </w:tabs>
      <w:spacing w:line="240" w:lineRule="exact"/>
      <w:ind w:right="233"/>
      <w:jc w:val="both"/>
    </w:pPr>
    <w:rPr>
      <w:rFonts w:ascii="Arial" w:hAnsi="Arial"/>
      <w:sz w:val="22"/>
      <w:lang w:val="pt-PT"/>
    </w:rPr>
  </w:style>
  <w:style w:type="paragraph" w:customStyle="1" w:styleId="McTitulo">
    <w:name w:val="Mc_Titulo"/>
    <w:basedOn w:val="Normal"/>
    <w:uiPriority w:val="99"/>
    <w:rsid w:val="00062F29"/>
    <w:pPr>
      <w:keepNext/>
      <w:spacing w:before="240" w:after="120"/>
      <w:jc w:val="both"/>
    </w:pPr>
    <w:rPr>
      <w:rFonts w:ascii="Tahoma" w:hAnsi="Tahoma"/>
      <w:b/>
      <w:bCs/>
      <w:sz w:val="24"/>
      <w:szCs w:val="24"/>
    </w:rPr>
  </w:style>
  <w:style w:type="paragraph" w:customStyle="1" w:styleId="p7">
    <w:name w:val="p7"/>
    <w:basedOn w:val="Normal"/>
    <w:uiPriority w:val="99"/>
    <w:rsid w:val="00062F29"/>
    <w:pPr>
      <w:widowControl w:val="0"/>
      <w:tabs>
        <w:tab w:val="left" w:pos="4728"/>
      </w:tabs>
      <w:autoSpaceDE w:val="0"/>
      <w:autoSpaceDN w:val="0"/>
      <w:adjustRightInd w:val="0"/>
      <w:spacing w:line="238" w:lineRule="atLeast"/>
      <w:ind w:left="3288"/>
      <w:jc w:val="both"/>
    </w:pPr>
    <w:rPr>
      <w:szCs w:val="24"/>
      <w:lang w:val="en-US"/>
    </w:rPr>
  </w:style>
  <w:style w:type="paragraph" w:customStyle="1" w:styleId="IN1">
    <w:name w:val="IN 1"/>
    <w:basedOn w:val="Normal"/>
    <w:next w:val="Normal"/>
    <w:uiPriority w:val="99"/>
    <w:rsid w:val="00062F29"/>
    <w:pPr>
      <w:numPr>
        <w:numId w:val="35"/>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uiPriority w:val="99"/>
    <w:rsid w:val="00062F29"/>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uiPriority w:val="99"/>
    <w:rsid w:val="00062F29"/>
    <w:pPr>
      <w:numPr>
        <w:ilvl w:val="2"/>
        <w:numId w:val="35"/>
      </w:numPr>
      <w:tabs>
        <w:tab w:val="num" w:pos="720"/>
        <w:tab w:val="num" w:pos="1140"/>
      </w:tabs>
      <w:ind w:left="1304" w:hanging="737"/>
    </w:pPr>
  </w:style>
  <w:style w:type="paragraph" w:customStyle="1" w:styleId="PARGRAFOHIFENADO0">
    <w:name w:val="PARÁGRAFO HIFENADO"/>
    <w:basedOn w:val="Normal"/>
    <w:uiPriority w:val="99"/>
    <w:rsid w:val="00062F29"/>
    <w:pPr>
      <w:tabs>
        <w:tab w:val="left" w:pos="1418"/>
      </w:tabs>
      <w:jc w:val="both"/>
    </w:pPr>
    <w:rPr>
      <w:rFonts w:ascii="Arial" w:hAnsi="Arial" w:cs="Arial"/>
    </w:rPr>
  </w:style>
  <w:style w:type="paragraph" w:customStyle="1" w:styleId="Pargrafo0">
    <w:name w:val="Parágrafo"/>
    <w:basedOn w:val="Normal"/>
    <w:uiPriority w:val="99"/>
    <w:rsid w:val="00062F29"/>
    <w:pPr>
      <w:numPr>
        <w:numId w:val="36"/>
      </w:numPr>
      <w:jc w:val="both"/>
    </w:pPr>
    <w:rPr>
      <w:rFonts w:ascii="Arial" w:hAnsi="Arial"/>
    </w:rPr>
  </w:style>
  <w:style w:type="paragraph" w:customStyle="1" w:styleId="citao">
    <w:name w:val="citação"/>
    <w:basedOn w:val="Default"/>
    <w:next w:val="Default"/>
    <w:uiPriority w:val="99"/>
    <w:rsid w:val="00062F29"/>
    <w:rPr>
      <w:rFonts w:ascii="Arial,Italic" w:hAnsi="Arial,Italic" w:cs="Times New Roman"/>
      <w:color w:val="auto"/>
      <w:sz w:val="20"/>
    </w:rPr>
  </w:style>
  <w:style w:type="paragraph" w:styleId="MapadoDocumento">
    <w:name w:val="Document Map"/>
    <w:basedOn w:val="Normal"/>
    <w:link w:val="MapadoDocumentoChar"/>
    <w:uiPriority w:val="99"/>
    <w:rsid w:val="00062F29"/>
    <w:pPr>
      <w:shd w:val="clear" w:color="auto" w:fill="000080"/>
    </w:pPr>
    <w:rPr>
      <w:sz w:val="2"/>
    </w:rPr>
  </w:style>
  <w:style w:type="character" w:customStyle="1" w:styleId="MapadoDocumentoChar">
    <w:name w:val="Mapa do Documento Char"/>
    <w:basedOn w:val="Fontepargpadro"/>
    <w:link w:val="MapadoDocumento"/>
    <w:uiPriority w:val="99"/>
    <w:rsid w:val="00062F29"/>
    <w:rPr>
      <w:sz w:val="2"/>
      <w:shd w:val="clear" w:color="auto" w:fill="000080"/>
      <w:lang w:eastAsia="pt-BR"/>
    </w:rPr>
  </w:style>
  <w:style w:type="character" w:styleId="Nmerodelinha">
    <w:name w:val="line number"/>
    <w:uiPriority w:val="99"/>
    <w:rsid w:val="00062F29"/>
    <w:rPr>
      <w:rFonts w:cs="Times New Roman"/>
    </w:rPr>
  </w:style>
  <w:style w:type="paragraph" w:customStyle="1" w:styleId="CIParagrafo">
    <w:name w:val="CI_Paragrafo"/>
    <w:basedOn w:val="Normal"/>
    <w:uiPriority w:val="99"/>
    <w:rsid w:val="00062F29"/>
    <w:pPr>
      <w:widowControl w:val="0"/>
      <w:tabs>
        <w:tab w:val="num" w:pos="360"/>
      </w:tabs>
      <w:suppressAutoHyphens/>
      <w:spacing w:after="238"/>
      <w:jc w:val="both"/>
    </w:pPr>
    <w:rPr>
      <w:rFonts w:ascii="Arial" w:eastAsia="Arial Unicode MS" w:hAnsi="Arial"/>
      <w:sz w:val="22"/>
      <w:szCs w:val="24"/>
    </w:rPr>
  </w:style>
  <w:style w:type="paragraph" w:customStyle="1" w:styleId="pargrafohifenado1">
    <w:name w:val="pargrafohifenado"/>
    <w:basedOn w:val="Normal"/>
    <w:uiPriority w:val="99"/>
    <w:rsid w:val="00062F29"/>
    <w:rPr>
      <w:rFonts w:ascii="Arial" w:hAnsi="Arial" w:cs="Arial"/>
    </w:rPr>
  </w:style>
  <w:style w:type="paragraph" w:customStyle="1" w:styleId="normalnormal3">
    <w:name w:val="normalnormal3"/>
    <w:basedOn w:val="Normal"/>
    <w:uiPriority w:val="99"/>
    <w:rsid w:val="00062F29"/>
    <w:pPr>
      <w:ind w:left="1134"/>
      <w:jc w:val="both"/>
    </w:pPr>
    <w:rPr>
      <w:rFonts w:ascii="Arial" w:hAnsi="Arial" w:cs="Arial"/>
      <w:sz w:val="24"/>
      <w:szCs w:val="24"/>
    </w:rPr>
  </w:style>
  <w:style w:type="paragraph" w:customStyle="1" w:styleId="section1">
    <w:name w:val="section1"/>
    <w:basedOn w:val="Normal"/>
    <w:uiPriority w:val="99"/>
    <w:rsid w:val="00062F29"/>
    <w:pPr>
      <w:spacing w:before="100" w:beforeAutospacing="1" w:after="100" w:afterAutospacing="1"/>
    </w:pPr>
    <w:rPr>
      <w:sz w:val="24"/>
      <w:szCs w:val="24"/>
    </w:rPr>
  </w:style>
  <w:style w:type="character" w:customStyle="1" w:styleId="estilodeemail33">
    <w:name w:val="estilodeemail33"/>
    <w:uiPriority w:val="99"/>
    <w:semiHidden/>
    <w:rsid w:val="00062F29"/>
    <w:rPr>
      <w:rFonts w:ascii="Arial" w:hAnsi="Arial"/>
      <w:color w:val="000080"/>
      <w:sz w:val="20"/>
    </w:rPr>
  </w:style>
  <w:style w:type="paragraph" w:styleId="Lista5">
    <w:name w:val="List 5"/>
    <w:basedOn w:val="Normal"/>
    <w:uiPriority w:val="99"/>
    <w:rsid w:val="00062F29"/>
    <w:pPr>
      <w:ind w:left="1415" w:hanging="283"/>
    </w:pPr>
  </w:style>
  <w:style w:type="character" w:customStyle="1" w:styleId="nivel2Char1">
    <w:name w:val="nivel 2 Char1"/>
    <w:uiPriority w:val="99"/>
    <w:locked/>
    <w:rsid w:val="00062F29"/>
    <w:rPr>
      <w:rFonts w:ascii="Arial" w:hAnsi="Arial"/>
      <w:sz w:val="22"/>
    </w:rPr>
  </w:style>
  <w:style w:type="paragraph" w:customStyle="1" w:styleId="nivel7">
    <w:name w:val="nivel 7"/>
    <w:basedOn w:val="nivel6"/>
    <w:uiPriority w:val="99"/>
    <w:rsid w:val="00062F29"/>
    <w:pPr>
      <w:numPr>
        <w:numId w:val="0"/>
      </w:numPr>
      <w:tabs>
        <w:tab w:val="num" w:pos="0"/>
      </w:tabs>
      <w:spacing w:before="120" w:after="120"/>
      <w:ind w:left="1134" w:hanging="1134"/>
      <w:contextualSpacing/>
    </w:pPr>
    <w:rPr>
      <w:snapToGrid/>
    </w:rPr>
  </w:style>
  <w:style w:type="paragraph" w:styleId="Remissivo1">
    <w:name w:val="index 1"/>
    <w:basedOn w:val="Normal"/>
    <w:next w:val="Normal"/>
    <w:autoRedefine/>
    <w:uiPriority w:val="99"/>
    <w:rsid w:val="00062F29"/>
    <w:pPr>
      <w:ind w:left="200" w:hanging="200"/>
    </w:pPr>
  </w:style>
  <w:style w:type="paragraph" w:customStyle="1" w:styleId="Estilonivel1Negrito">
    <w:name w:val="Estilo nivel 1 + Negrito"/>
    <w:basedOn w:val="nivel10"/>
    <w:uiPriority w:val="99"/>
    <w:rsid w:val="00062F29"/>
    <w:pPr>
      <w:numPr>
        <w:numId w:val="37"/>
      </w:numPr>
      <w:tabs>
        <w:tab w:val="clear" w:pos="1134"/>
      </w:tabs>
      <w:spacing w:before="240" w:line="240" w:lineRule="auto"/>
      <w:jc w:val="both"/>
      <w:outlineLvl w:val="0"/>
    </w:pPr>
    <w:rPr>
      <w:rFonts w:eastAsia="Times New Roman"/>
      <w:b w:val="0"/>
      <w:snapToGrid/>
      <w:kern w:val="28"/>
      <w:szCs w:val="24"/>
    </w:rPr>
  </w:style>
  <w:style w:type="paragraph" w:customStyle="1" w:styleId="Estilonivel4Arial11pt">
    <w:name w:val="Estilo nivel 4 + Arial 11 pt"/>
    <w:basedOn w:val="nivel4"/>
    <w:uiPriority w:val="99"/>
    <w:rsid w:val="00062F29"/>
    <w:pPr>
      <w:numPr>
        <w:ilvl w:val="3"/>
      </w:numPr>
      <w:tabs>
        <w:tab w:val="num" w:pos="1134"/>
      </w:tabs>
      <w:spacing w:before="120" w:after="120" w:line="240" w:lineRule="auto"/>
      <w:ind w:left="1134" w:hanging="1134"/>
    </w:pPr>
    <w:rPr>
      <w:rFonts w:cs="Times New Roman"/>
      <w:snapToGrid/>
      <w:szCs w:val="24"/>
    </w:rPr>
  </w:style>
  <w:style w:type="paragraph" w:customStyle="1" w:styleId="Estilonivel3Arial11pt">
    <w:name w:val="Estilo nivel 3 + Arial 11 pt"/>
    <w:basedOn w:val="nivel3"/>
    <w:uiPriority w:val="99"/>
    <w:rsid w:val="00062F29"/>
    <w:pPr>
      <w:numPr>
        <w:numId w:val="0"/>
      </w:numPr>
      <w:tabs>
        <w:tab w:val="num" w:pos="1134"/>
      </w:tabs>
      <w:spacing w:before="120" w:after="120" w:line="240" w:lineRule="auto"/>
      <w:ind w:left="1134" w:hanging="1134"/>
      <w:jc w:val="left"/>
    </w:pPr>
    <w:rPr>
      <w:rFonts w:cs="Times New Roman"/>
      <w:snapToGrid/>
      <w:szCs w:val="24"/>
    </w:rPr>
  </w:style>
  <w:style w:type="paragraph" w:customStyle="1" w:styleId="Estilonivel3Arial11ptNegrito">
    <w:name w:val="Estilo nivel 3 + Arial 11 pt Negrito"/>
    <w:basedOn w:val="nivel3"/>
    <w:uiPriority w:val="99"/>
    <w:rsid w:val="00062F29"/>
    <w:pPr>
      <w:numPr>
        <w:numId w:val="0"/>
      </w:numPr>
      <w:tabs>
        <w:tab w:val="num" w:pos="1134"/>
      </w:tabs>
      <w:spacing w:before="120" w:after="120" w:line="240" w:lineRule="auto"/>
      <w:ind w:left="1134" w:hanging="1134"/>
      <w:jc w:val="left"/>
    </w:pPr>
    <w:rPr>
      <w:rFonts w:cs="Times New Roman"/>
      <w:b/>
      <w:bCs/>
      <w:snapToGrid/>
      <w:szCs w:val="24"/>
    </w:rPr>
  </w:style>
  <w:style w:type="paragraph" w:customStyle="1" w:styleId="Estilonivel2Arial11ptNegritoJustificado">
    <w:name w:val="Estilo nivel 2 + Arial 11 pt Negrito Justificado"/>
    <w:basedOn w:val="nivel20"/>
    <w:uiPriority w:val="99"/>
    <w:rsid w:val="00062F29"/>
    <w:pPr>
      <w:numPr>
        <w:numId w:val="0"/>
      </w:numPr>
      <w:tabs>
        <w:tab w:val="num" w:pos="1134"/>
      </w:tabs>
      <w:spacing w:before="120" w:after="120" w:line="240" w:lineRule="auto"/>
      <w:ind w:left="1134" w:hanging="1134"/>
    </w:pPr>
    <w:rPr>
      <w:rFonts w:eastAsia="Times New Roman" w:cs="Times New Roman"/>
      <w:b/>
      <w:bCs/>
      <w:snapToGrid/>
      <w:szCs w:val="20"/>
    </w:rPr>
  </w:style>
  <w:style w:type="paragraph" w:customStyle="1" w:styleId="Estilonivel3Arial11ptJustificado">
    <w:name w:val="Estilo nivel 3 + Arial 11 pt Justificado"/>
    <w:basedOn w:val="nivel3"/>
    <w:uiPriority w:val="99"/>
    <w:rsid w:val="00062F29"/>
    <w:pPr>
      <w:numPr>
        <w:numId w:val="0"/>
      </w:numPr>
      <w:tabs>
        <w:tab w:val="num" w:pos="1134"/>
      </w:tabs>
      <w:spacing w:before="120" w:after="120" w:line="240" w:lineRule="auto"/>
      <w:ind w:left="1134" w:hanging="1134"/>
    </w:pPr>
    <w:rPr>
      <w:rFonts w:cs="Times New Roman"/>
      <w:snapToGrid/>
      <w:szCs w:val="20"/>
    </w:rPr>
  </w:style>
  <w:style w:type="paragraph" w:customStyle="1" w:styleId="EstiloArial11ptJustificadoAntes3ptDepoisde3pt">
    <w:name w:val="Estilo Arial 11 pt Justificado Antes:  3 pt Depois de:  3 pt"/>
    <w:basedOn w:val="Normal"/>
    <w:uiPriority w:val="99"/>
    <w:rsid w:val="00062F29"/>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062F29"/>
    <w:pPr>
      <w:ind w:left="1134"/>
      <w:jc w:val="both"/>
    </w:pPr>
    <w:rPr>
      <w:rFonts w:ascii="Arial" w:hAnsi="Arial"/>
      <w:sz w:val="22"/>
    </w:rPr>
  </w:style>
  <w:style w:type="paragraph" w:customStyle="1" w:styleId="Letras">
    <w:name w:val="Letras"/>
    <w:basedOn w:val="Normal"/>
    <w:uiPriority w:val="99"/>
    <w:rsid w:val="00062F29"/>
  </w:style>
  <w:style w:type="paragraph" w:customStyle="1" w:styleId="Ttulo60">
    <w:name w:val="Título6"/>
    <w:aliases w:val="TR5"/>
    <w:basedOn w:val="TR5-Sum"/>
    <w:qFormat/>
    <w:rsid w:val="00062F29"/>
    <w:rPr>
      <w:b w:val="0"/>
    </w:rPr>
  </w:style>
  <w:style w:type="paragraph" w:customStyle="1" w:styleId="Estilo6">
    <w:name w:val="Estilo6"/>
    <w:aliases w:val="TR6 - NÃO"/>
    <w:basedOn w:val="Ttulo2"/>
    <w:rsid w:val="00062F29"/>
    <w:pPr>
      <w:keepLines/>
      <w:widowControl w:val="0"/>
      <w:numPr>
        <w:ilvl w:val="5"/>
        <w:numId w:val="34"/>
      </w:numPr>
      <w:tabs>
        <w:tab w:val="left" w:pos="1276"/>
      </w:tabs>
      <w:spacing w:before="120" w:after="120"/>
      <w:jc w:val="both"/>
    </w:pPr>
    <w:rPr>
      <w:rFonts w:cs="Arial"/>
      <w:b w:val="0"/>
      <w:i w:val="0"/>
      <w:sz w:val="22"/>
      <w:szCs w:val="26"/>
    </w:rPr>
  </w:style>
  <w:style w:type="paragraph" w:customStyle="1" w:styleId="Estilo7">
    <w:name w:val="Estilo7"/>
    <w:aliases w:val="TR6"/>
    <w:basedOn w:val="TR6-Sum"/>
    <w:qFormat/>
    <w:rsid w:val="00062F29"/>
    <w:rPr>
      <w:b w:val="0"/>
    </w:rPr>
  </w:style>
  <w:style w:type="character" w:styleId="Meno">
    <w:name w:val="Mention"/>
    <w:basedOn w:val="Fontepargpadro"/>
    <w:uiPriority w:val="99"/>
    <w:unhideWhenUsed/>
    <w:rsid w:val="00062F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header" Target="header1.xml"/><Relationship Id="rId47" Type="http://schemas.openxmlformats.org/officeDocument/2006/relationships/hyperlink" Target="http://licitacoes.caixa.gov.br" TargetMode="External"/><Relationship Id="rId50" Type="http://schemas.openxmlformats.org/officeDocument/2006/relationships/image" Target="media/image2.wmf"/><Relationship Id="rId55" Type="http://schemas.openxmlformats.org/officeDocument/2006/relationships/hyperlink" Target="http://www.caixa.gov.br" TargetMode="External"/><Relationship Id="rId63" Type="http://schemas.openxmlformats.org/officeDocument/2006/relationships/hyperlink" Target="http://www.caixa.gov.br"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www.licitacoes.caixa.gov.br" TargetMode="External"/><Relationship Id="rId40" Type="http://schemas.openxmlformats.org/officeDocument/2006/relationships/hyperlink" Target="http://www.licitacoes.caixa.gov.br" TargetMode="External"/><Relationship Id="rId45" Type="http://schemas.openxmlformats.org/officeDocument/2006/relationships/footer" Target="footer2.xml"/><Relationship Id="rId53" Type="http://schemas.openxmlformats.org/officeDocument/2006/relationships/hyperlink" Target="http://www.jogoresponsavel.com.br" TargetMode="External"/><Relationship Id="rId58" Type="http://schemas.openxmlformats.org/officeDocument/2006/relationships/hyperlink" Target="https://www.caixa.gov.br/Downloads/caixa-governanca/Politica-de-Combate-ao-Assedio-Moral-Sexual-Discriminacao.pdf" TargetMode="External"/><Relationship Id="rId66"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hyperlink" Target="http://www.licitacoes.caixa.gov.br"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footer" Target="footer1.xm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hyperlink" Target="https://www.caixa.gov.br/Downloads/caixa-governanca/politica-seguranca-informacao.pdf" TargetMode="External"/><Relationship Id="rId64"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bin"/><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licitacoes.caixa.gov.br" TargetMode="External"/><Relationship Id="rId46" Type="http://schemas.openxmlformats.org/officeDocument/2006/relationships/hyperlink" Target="https://www.caixa.gov.br/Downloads/caixa-governanca/Politica-Prevencao-Lavagem-Dinheiro-e-Financiamento-Terrorismo.pdf" TargetMode="External"/><Relationship Id="rId59" Type="http://schemas.openxmlformats.org/officeDocument/2006/relationships/hyperlink" Target="http://www.caixa.gov.br" TargetMode="External"/><Relationship Id="rId67" Type="http://schemas.openxmlformats.org/officeDocument/2006/relationships/fontTable" Target="fontTable.xml"/><Relationship Id="rId20" Type="http://schemas.openxmlformats.org/officeDocument/2006/relationships/hyperlink" Target="http://licitacoes.caixa.gov.br" TargetMode="External"/><Relationship Id="rId41" Type="http://schemas.openxmlformats.org/officeDocument/2006/relationships/hyperlink" Target="https://verificador.iti.gov.br" TargetMode="External"/><Relationship Id="rId54" Type="http://schemas.openxmlformats.org/officeDocument/2006/relationships/hyperlink" Target="http://licitacoes.caixa.gov.br" TargetMode="External"/><Relationship Id="rId62" Type="http://schemas.openxmlformats.org/officeDocument/2006/relationships/hyperlink" Target="https://www.caixa.gov.br/Downloads/caixa-governanca/Politica-de-Combate-ao-Assedio-Moral-Sexual-Discriminacao.pdf"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mailto:gelog05@caixa.gov.br" TargetMode="External"/><Relationship Id="rId49" Type="http://schemas.openxmlformats.org/officeDocument/2006/relationships/hyperlink" Target="http://www.caixa.gov.br" TargetMode="External"/><Relationship Id="rId57" Type="http://schemas.openxmlformats.org/officeDocument/2006/relationships/hyperlink" Target="https://www.caixa.gov.br/sustentabilidade"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eader" Target="header2.xml"/><Relationship Id="rId52" Type="http://schemas.openxmlformats.org/officeDocument/2006/relationships/hyperlink" Target="https://www.caixa.gov.br/Downloads/caixa-governanca/politica-seguranca-informacao.pdf" TargetMode="External"/><Relationship Id="rId60" Type="http://schemas.openxmlformats.org/officeDocument/2006/relationships/hyperlink" Target="https://www.caixa.gov.br/sustentabilidade" TargetMode="External"/><Relationship Id="rId65"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116_2025%20-%20SICLG%2064686%20-%20EEAT%20-%20GELOG\02.%20Apoio\0%20-%20Banco%20de%20Dados%20-%20LC.xlsm" TargetMode="External"/><Relationship Id="rId1" Type="http://schemas.openxmlformats.org/officeDocument/2006/relationships/mailMergeSource" Target="file:///\\Arquivos.caixa\BR\df5688fs201\CECOT\BU\2025\LC%200116_2025%20-%20SICLG%2064686%20-%20EEAT%20-%20GELOG\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Props1.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5.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98</Pages>
  <Words>43437</Words>
  <Characters>258757</Characters>
  <Application>Microsoft Office Word</Application>
  <DocSecurity>0</DocSecurity>
  <Lines>2156</Lines>
  <Paragraphs>603</Paragraphs>
  <ScaleCrop>false</ScaleCrop>
  <HeadingPairs>
    <vt:vector size="2" baseType="variant">
      <vt:variant>
        <vt:lpstr>Título</vt:lpstr>
      </vt:variant>
      <vt:variant>
        <vt:i4>1</vt:i4>
      </vt:variant>
    </vt:vector>
  </HeadingPairs>
  <TitlesOfParts>
    <vt:vector size="1" baseType="lpstr">
      <vt:lpstr>Edital LC 0116_2025 - EEAT - GELOG</vt:lpstr>
    </vt:vector>
  </TitlesOfParts>
  <Company>Caixa Econômica Federal</Company>
  <LinksUpToDate>false</LinksUpToDate>
  <CharactersWithSpaces>301591</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0116_2025 - EEAT - GELOG</dc:title>
  <dc:subject/>
  <dc:creator>Caixa Econômica Federal</dc:creator>
  <cp:keywords/>
  <cp:lastModifiedBy>Mailza Caixeta Arakaki Tossi</cp:lastModifiedBy>
  <cp:revision>15</cp:revision>
  <cp:lastPrinted>2025-04-16T13:30:00Z</cp:lastPrinted>
  <dcterms:created xsi:type="dcterms:W3CDTF">2025-04-11T15:30:00Z</dcterms:created>
  <dcterms:modified xsi:type="dcterms:W3CDTF">2025-04-16T13:31:00Z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